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59" w:type="dxa"/>
        <w:tblInd w:w="-284" w:type="dxa"/>
        <w:tblLayout w:type="fixed"/>
        <w:tblCellMar>
          <w:left w:w="0" w:type="dxa"/>
          <w:right w:w="0" w:type="dxa"/>
        </w:tblCellMar>
        <w:tblLook w:val="0000" w:firstRow="0" w:lastRow="0" w:firstColumn="0" w:lastColumn="0" w:noHBand="0" w:noVBand="0"/>
      </w:tblPr>
      <w:tblGrid>
        <w:gridCol w:w="7372"/>
        <w:gridCol w:w="7087"/>
      </w:tblGrid>
      <w:tr w:rsidR="004E2A62" w:rsidRPr="00A77F07" w14:paraId="7E6AD178" w14:textId="77777777" w:rsidTr="00CE1429">
        <w:tc>
          <w:tcPr>
            <w:tcW w:w="14459" w:type="dxa"/>
            <w:gridSpan w:val="2"/>
          </w:tcPr>
          <w:p w14:paraId="62217AFC" w14:textId="4C16542E" w:rsidR="009C4CB5" w:rsidRPr="003900A1" w:rsidRDefault="0009170F" w:rsidP="009C4CB5">
            <w:pPr>
              <w:jc w:val="center"/>
              <w:rPr>
                <w:b/>
                <w:bCs/>
                <w:lang w:val="vi-VN"/>
              </w:rPr>
            </w:pPr>
            <w:r>
              <w:rPr>
                <w:b/>
                <w:bCs/>
              </w:rPr>
              <w:t>P</w:t>
            </w:r>
            <w:r w:rsidR="009C4CB5" w:rsidRPr="003900A1">
              <w:rPr>
                <w:b/>
                <w:bCs/>
                <w:lang w:val="vi-VN"/>
              </w:rPr>
              <w:t>HỤ LỤC 01</w:t>
            </w:r>
          </w:p>
          <w:p w14:paraId="3977FF92" w14:textId="53E06032" w:rsidR="009C4CB5" w:rsidRDefault="009C4CB5" w:rsidP="009C4CB5">
            <w:pPr>
              <w:spacing w:before="0" w:after="0"/>
              <w:jc w:val="center"/>
              <w:rPr>
                <w:b/>
                <w:bCs/>
                <w:lang w:val="vi-VN"/>
              </w:rPr>
            </w:pPr>
            <w:r w:rsidRPr="003900A1">
              <w:rPr>
                <w:b/>
                <w:bCs/>
                <w:lang w:val="vi-VN"/>
              </w:rPr>
              <w:t xml:space="preserve">DANH MỤC </w:t>
            </w:r>
            <w:r>
              <w:rPr>
                <w:b/>
                <w:bCs/>
              </w:rPr>
              <w:t xml:space="preserve">VẮC XIN, SINH PHẨM Y TẾ ĐỀ NGHỊ CUNG CẤP </w:t>
            </w:r>
            <w:r w:rsidRPr="003900A1">
              <w:rPr>
                <w:b/>
                <w:bCs/>
                <w:lang w:val="vi-VN"/>
              </w:rPr>
              <w:t>BÁO GIÁ</w:t>
            </w:r>
          </w:p>
          <w:p w14:paraId="61D746D6" w14:textId="31C45250" w:rsidR="009C4CB5" w:rsidRPr="00C5078E" w:rsidRDefault="009C4CB5" w:rsidP="00C5078E">
            <w:pPr>
              <w:spacing w:before="0"/>
              <w:jc w:val="center"/>
              <w:rPr>
                <w:i/>
                <w:iCs/>
                <w:lang w:val="vi-VN"/>
              </w:rPr>
            </w:pPr>
            <w:r w:rsidRPr="004E2A62">
              <w:rPr>
                <w:i/>
                <w:iCs/>
                <w:lang w:val="vi-VN"/>
              </w:rPr>
              <w:t xml:space="preserve">(Kèm theo công văn số </w:t>
            </w:r>
            <w:r w:rsidR="003028A3">
              <w:rPr>
                <w:i/>
                <w:iCs/>
              </w:rPr>
              <w:t>638</w:t>
            </w:r>
            <w:r>
              <w:rPr>
                <w:i/>
                <w:iCs/>
                <w:lang w:val="vi-VN"/>
              </w:rPr>
              <w:t>/VSDTTƯ-KHQT ngày</w:t>
            </w:r>
            <w:r w:rsidR="003028A3">
              <w:rPr>
                <w:i/>
                <w:iCs/>
                <w:lang w:val="vi-VN"/>
              </w:rPr>
              <w:t xml:space="preserve"> </w:t>
            </w:r>
            <w:r w:rsidR="003028A3">
              <w:rPr>
                <w:i/>
                <w:iCs/>
              </w:rPr>
              <w:t>13</w:t>
            </w:r>
            <w:r>
              <w:rPr>
                <w:i/>
                <w:iCs/>
                <w:lang w:val="vi-VN"/>
              </w:rPr>
              <w:t xml:space="preserve"> </w:t>
            </w:r>
            <w:r w:rsidRPr="004E2A62">
              <w:rPr>
                <w:i/>
                <w:iCs/>
                <w:lang w:val="vi-VN"/>
              </w:rPr>
              <w:t>tháng</w:t>
            </w:r>
            <w:r>
              <w:rPr>
                <w:i/>
                <w:iCs/>
                <w:lang w:val="vi-VN"/>
              </w:rPr>
              <w:t xml:space="preserve"> </w:t>
            </w:r>
            <w:r w:rsidR="003028A3">
              <w:rPr>
                <w:i/>
                <w:iCs/>
              </w:rPr>
              <w:t>4</w:t>
            </w:r>
            <w:r>
              <w:rPr>
                <w:i/>
                <w:iCs/>
                <w:lang w:val="vi-VN"/>
              </w:rPr>
              <w:t xml:space="preserve"> năm </w:t>
            </w:r>
            <w:r w:rsidR="003028A3">
              <w:rPr>
                <w:i/>
                <w:iCs/>
              </w:rPr>
              <w:t>2023</w:t>
            </w:r>
            <w:bookmarkStart w:id="0" w:name="_GoBack"/>
            <w:bookmarkEnd w:id="0"/>
            <w:r w:rsidRPr="004E2A62">
              <w:rPr>
                <w:i/>
                <w:iCs/>
                <w:lang w:val="vi-VN"/>
              </w:rPr>
              <w:t>)</w:t>
            </w:r>
          </w:p>
          <w:tbl>
            <w:tblPr>
              <w:tblStyle w:val="TableGrid"/>
              <w:tblW w:w="14033" w:type="dxa"/>
              <w:tblInd w:w="421" w:type="dxa"/>
              <w:tblLayout w:type="fixed"/>
              <w:tblLook w:val="04A0" w:firstRow="1" w:lastRow="0" w:firstColumn="1" w:lastColumn="0" w:noHBand="0" w:noVBand="1"/>
            </w:tblPr>
            <w:tblGrid>
              <w:gridCol w:w="709"/>
              <w:gridCol w:w="1984"/>
              <w:gridCol w:w="2977"/>
              <w:gridCol w:w="992"/>
              <w:gridCol w:w="3402"/>
              <w:gridCol w:w="1134"/>
              <w:gridCol w:w="993"/>
              <w:gridCol w:w="992"/>
              <w:gridCol w:w="850"/>
            </w:tblGrid>
            <w:tr w:rsidR="00597100" w14:paraId="2D1F00FF" w14:textId="77777777" w:rsidTr="00E57B86">
              <w:tc>
                <w:tcPr>
                  <w:tcW w:w="709" w:type="dxa"/>
                </w:tcPr>
                <w:p w14:paraId="5E206705" w14:textId="1631A3BA" w:rsidR="00597100" w:rsidRPr="009C4CB5" w:rsidRDefault="00597100" w:rsidP="009C4CB5">
                  <w:pPr>
                    <w:spacing w:before="0"/>
                    <w:jc w:val="center"/>
                    <w:rPr>
                      <w:b/>
                      <w:bCs/>
                      <w:sz w:val="24"/>
                      <w:szCs w:val="24"/>
                    </w:rPr>
                  </w:pPr>
                  <w:r w:rsidRPr="009C4CB5">
                    <w:rPr>
                      <w:b/>
                      <w:bCs/>
                      <w:sz w:val="24"/>
                      <w:szCs w:val="24"/>
                    </w:rPr>
                    <w:t>STT</w:t>
                  </w:r>
                </w:p>
              </w:tc>
              <w:tc>
                <w:tcPr>
                  <w:tcW w:w="4961" w:type="dxa"/>
                  <w:gridSpan w:val="2"/>
                </w:tcPr>
                <w:p w14:paraId="22A6F76B" w14:textId="5DD6FE7A" w:rsidR="00597100" w:rsidRPr="009C4CB5" w:rsidRDefault="00597100" w:rsidP="009C4CB5">
                  <w:pPr>
                    <w:spacing w:before="0"/>
                    <w:jc w:val="center"/>
                    <w:rPr>
                      <w:b/>
                      <w:bCs/>
                      <w:sz w:val="24"/>
                      <w:szCs w:val="24"/>
                    </w:rPr>
                  </w:pPr>
                  <w:r w:rsidRPr="009C4CB5">
                    <w:rPr>
                      <w:b/>
                      <w:bCs/>
                      <w:sz w:val="24"/>
                      <w:szCs w:val="24"/>
                    </w:rPr>
                    <w:t>Tên hoạt chất</w:t>
                  </w:r>
                </w:p>
              </w:tc>
              <w:tc>
                <w:tcPr>
                  <w:tcW w:w="992" w:type="dxa"/>
                </w:tcPr>
                <w:p w14:paraId="7A6E83B5" w14:textId="3931C62D" w:rsidR="00597100" w:rsidRPr="009C4CB5" w:rsidRDefault="00597100" w:rsidP="009C4CB5">
                  <w:pPr>
                    <w:spacing w:before="0"/>
                    <w:jc w:val="center"/>
                    <w:rPr>
                      <w:b/>
                      <w:bCs/>
                      <w:sz w:val="24"/>
                      <w:szCs w:val="24"/>
                    </w:rPr>
                  </w:pPr>
                  <w:r w:rsidRPr="009C4CB5">
                    <w:rPr>
                      <w:b/>
                      <w:bCs/>
                      <w:sz w:val="24"/>
                      <w:szCs w:val="24"/>
                    </w:rPr>
                    <w:t>Nhóm TCKT</w:t>
                  </w:r>
                </w:p>
              </w:tc>
              <w:tc>
                <w:tcPr>
                  <w:tcW w:w="3402" w:type="dxa"/>
                </w:tcPr>
                <w:p w14:paraId="7CBFADA9" w14:textId="3ADF69CB" w:rsidR="00597100" w:rsidRPr="009C4CB5" w:rsidRDefault="00597100" w:rsidP="009C4CB5">
                  <w:pPr>
                    <w:spacing w:before="0"/>
                    <w:jc w:val="center"/>
                    <w:rPr>
                      <w:b/>
                      <w:bCs/>
                      <w:sz w:val="24"/>
                      <w:szCs w:val="24"/>
                    </w:rPr>
                  </w:pPr>
                  <w:r w:rsidRPr="009C4CB5">
                    <w:rPr>
                      <w:b/>
                      <w:bCs/>
                      <w:sz w:val="24"/>
                      <w:szCs w:val="24"/>
                    </w:rPr>
                    <w:t>Nồng độ, hàm lượng</w:t>
                  </w:r>
                </w:p>
              </w:tc>
              <w:tc>
                <w:tcPr>
                  <w:tcW w:w="1134" w:type="dxa"/>
                </w:tcPr>
                <w:p w14:paraId="607636C9" w14:textId="67E24455" w:rsidR="00597100" w:rsidRPr="009C4CB5" w:rsidRDefault="00597100" w:rsidP="009C4CB5">
                  <w:pPr>
                    <w:spacing w:before="0"/>
                    <w:jc w:val="center"/>
                    <w:rPr>
                      <w:b/>
                      <w:bCs/>
                      <w:sz w:val="24"/>
                      <w:szCs w:val="24"/>
                    </w:rPr>
                  </w:pPr>
                  <w:r w:rsidRPr="009C4CB5">
                    <w:rPr>
                      <w:b/>
                      <w:bCs/>
                      <w:sz w:val="24"/>
                      <w:szCs w:val="24"/>
                    </w:rPr>
                    <w:t>Dạng bào chế</w:t>
                  </w:r>
                </w:p>
              </w:tc>
              <w:tc>
                <w:tcPr>
                  <w:tcW w:w="993" w:type="dxa"/>
                </w:tcPr>
                <w:p w14:paraId="3220A9BE" w14:textId="1D504FF1" w:rsidR="00597100" w:rsidRPr="009C4CB5" w:rsidRDefault="00597100" w:rsidP="009C4CB5">
                  <w:pPr>
                    <w:spacing w:before="0"/>
                    <w:jc w:val="center"/>
                    <w:rPr>
                      <w:b/>
                      <w:bCs/>
                      <w:sz w:val="24"/>
                      <w:szCs w:val="24"/>
                    </w:rPr>
                  </w:pPr>
                  <w:r w:rsidRPr="009C4CB5">
                    <w:rPr>
                      <w:b/>
                      <w:bCs/>
                      <w:sz w:val="24"/>
                      <w:szCs w:val="24"/>
                    </w:rPr>
                    <w:t>Đường dùng</w:t>
                  </w:r>
                </w:p>
              </w:tc>
              <w:tc>
                <w:tcPr>
                  <w:tcW w:w="992" w:type="dxa"/>
                </w:tcPr>
                <w:p w14:paraId="2A1CA701" w14:textId="7DF6A6C2" w:rsidR="00597100" w:rsidRPr="009C4CB5" w:rsidRDefault="00597100" w:rsidP="009C4CB5">
                  <w:pPr>
                    <w:spacing w:before="0"/>
                    <w:jc w:val="center"/>
                    <w:rPr>
                      <w:b/>
                      <w:bCs/>
                      <w:sz w:val="24"/>
                      <w:szCs w:val="24"/>
                    </w:rPr>
                  </w:pPr>
                  <w:r w:rsidRPr="009C4CB5">
                    <w:rPr>
                      <w:b/>
                      <w:bCs/>
                      <w:sz w:val="24"/>
                      <w:szCs w:val="24"/>
                    </w:rPr>
                    <w:t>Đơn vị tính</w:t>
                  </w:r>
                </w:p>
              </w:tc>
              <w:tc>
                <w:tcPr>
                  <w:tcW w:w="850" w:type="dxa"/>
                </w:tcPr>
                <w:p w14:paraId="283FA80F" w14:textId="10B68BF2" w:rsidR="00597100" w:rsidRPr="009C4CB5" w:rsidRDefault="00597100" w:rsidP="009C4CB5">
                  <w:pPr>
                    <w:spacing w:before="0"/>
                    <w:jc w:val="center"/>
                    <w:rPr>
                      <w:b/>
                      <w:bCs/>
                      <w:sz w:val="24"/>
                      <w:szCs w:val="24"/>
                    </w:rPr>
                  </w:pPr>
                  <w:r w:rsidRPr="009C4CB5">
                    <w:rPr>
                      <w:b/>
                      <w:bCs/>
                      <w:sz w:val="24"/>
                      <w:szCs w:val="24"/>
                    </w:rPr>
                    <w:t>Số lượng</w:t>
                  </w:r>
                </w:p>
              </w:tc>
            </w:tr>
            <w:tr w:rsidR="003C3CA2" w14:paraId="5AA0627A" w14:textId="1EC81B49" w:rsidTr="00B23038">
              <w:tc>
                <w:tcPr>
                  <w:tcW w:w="709" w:type="dxa"/>
                  <w:vAlign w:val="center"/>
                </w:tcPr>
                <w:p w14:paraId="3A7FE302" w14:textId="02B6FFE2" w:rsidR="003C3CA2" w:rsidRPr="009C4CB5" w:rsidRDefault="003C3CA2" w:rsidP="00B23038">
                  <w:pPr>
                    <w:spacing w:before="0"/>
                    <w:jc w:val="center"/>
                    <w:rPr>
                      <w:bCs/>
                      <w:sz w:val="24"/>
                      <w:szCs w:val="24"/>
                    </w:rPr>
                  </w:pPr>
                  <w:r>
                    <w:rPr>
                      <w:bCs/>
                      <w:sz w:val="24"/>
                      <w:szCs w:val="24"/>
                    </w:rPr>
                    <w:t>1</w:t>
                  </w:r>
                </w:p>
              </w:tc>
              <w:tc>
                <w:tcPr>
                  <w:tcW w:w="1984" w:type="dxa"/>
                  <w:vAlign w:val="center"/>
                </w:tcPr>
                <w:p w14:paraId="030E0D85" w14:textId="48057E7A" w:rsidR="003C3CA2" w:rsidRDefault="003C3CA2" w:rsidP="003C3CA2">
                  <w:pPr>
                    <w:spacing w:before="0" w:after="160" w:line="259" w:lineRule="auto"/>
                    <w:jc w:val="left"/>
                  </w:pPr>
                  <w:r>
                    <w:rPr>
                      <w:sz w:val="22"/>
                      <w:szCs w:val="22"/>
                    </w:rPr>
                    <w:t>Vắc xin phối hợp phòng Bạch hầu- Ho gà- Uốn ván</w:t>
                  </w:r>
                </w:p>
              </w:tc>
              <w:tc>
                <w:tcPr>
                  <w:tcW w:w="2977" w:type="dxa"/>
                  <w:vAlign w:val="center"/>
                </w:tcPr>
                <w:p w14:paraId="4D29649B" w14:textId="15D1FBF1" w:rsidR="003C3CA2" w:rsidRDefault="003C3CA2" w:rsidP="003C3CA2">
                  <w:pPr>
                    <w:spacing w:before="0" w:after="160" w:line="259" w:lineRule="auto"/>
                    <w:jc w:val="left"/>
                  </w:pPr>
                  <w:r>
                    <w:rPr>
                      <w:sz w:val="22"/>
                      <w:szCs w:val="22"/>
                    </w:rPr>
                    <w:t>Giải độc tố bạch hầu; Giải độc tố uốn ván; Giải độc tố ho gà; Filamentous Haemagglutinin; Pertactin.</w:t>
                  </w:r>
                </w:p>
              </w:tc>
              <w:tc>
                <w:tcPr>
                  <w:tcW w:w="992" w:type="dxa"/>
                  <w:vAlign w:val="center"/>
                </w:tcPr>
                <w:p w14:paraId="48C02648" w14:textId="49E43570" w:rsidR="003C3CA2" w:rsidRDefault="003C3CA2" w:rsidP="003C3CA2">
                  <w:pPr>
                    <w:spacing w:before="0" w:after="160" w:line="259" w:lineRule="auto"/>
                    <w:jc w:val="center"/>
                  </w:pPr>
                  <w:r>
                    <w:rPr>
                      <w:sz w:val="22"/>
                      <w:szCs w:val="22"/>
                    </w:rPr>
                    <w:t>1</w:t>
                  </w:r>
                </w:p>
              </w:tc>
              <w:tc>
                <w:tcPr>
                  <w:tcW w:w="3402" w:type="dxa"/>
                  <w:vAlign w:val="center"/>
                </w:tcPr>
                <w:p w14:paraId="0E8971EC" w14:textId="52E2E732" w:rsidR="003C3CA2" w:rsidRDefault="003C3CA2" w:rsidP="003C3CA2">
                  <w:pPr>
                    <w:spacing w:before="0" w:after="160" w:line="259" w:lineRule="auto"/>
                    <w:jc w:val="left"/>
                  </w:pPr>
                  <w:r>
                    <w:rPr>
                      <w:sz w:val="22"/>
                      <w:szCs w:val="22"/>
                    </w:rPr>
                    <w:t>Mỗi liều chứa: Giải độc tố bạch hầu ≥ 2IU; Giải độc tố uốn ván ≥ 20IU; Giải độc tố ho gà 8 µg; Filamentous Haemagglutinin 8 µg; Pertactin 2,5µg</w:t>
                  </w:r>
                </w:p>
              </w:tc>
              <w:tc>
                <w:tcPr>
                  <w:tcW w:w="1134" w:type="dxa"/>
                  <w:vAlign w:val="center"/>
                </w:tcPr>
                <w:p w14:paraId="578280F9" w14:textId="449AB1CA" w:rsidR="003C3CA2" w:rsidRDefault="003C3CA2" w:rsidP="003C3CA2">
                  <w:pPr>
                    <w:spacing w:before="0" w:after="160" w:line="259" w:lineRule="auto"/>
                    <w:jc w:val="center"/>
                  </w:pPr>
                  <w:r>
                    <w:rPr>
                      <w:sz w:val="22"/>
                      <w:szCs w:val="22"/>
                    </w:rPr>
                    <w:t>Thuốc tiêm</w:t>
                  </w:r>
                </w:p>
              </w:tc>
              <w:tc>
                <w:tcPr>
                  <w:tcW w:w="993" w:type="dxa"/>
                  <w:vAlign w:val="center"/>
                </w:tcPr>
                <w:p w14:paraId="73267FF6" w14:textId="36C7B833" w:rsidR="003C3CA2" w:rsidRDefault="003C3CA2" w:rsidP="003C3CA2">
                  <w:pPr>
                    <w:spacing w:before="0" w:after="160" w:line="259" w:lineRule="auto"/>
                    <w:jc w:val="center"/>
                  </w:pPr>
                  <w:r>
                    <w:rPr>
                      <w:sz w:val="22"/>
                      <w:szCs w:val="22"/>
                    </w:rPr>
                    <w:t>Tiêm</w:t>
                  </w:r>
                </w:p>
              </w:tc>
              <w:tc>
                <w:tcPr>
                  <w:tcW w:w="992" w:type="dxa"/>
                  <w:vAlign w:val="center"/>
                </w:tcPr>
                <w:p w14:paraId="2F5340B3" w14:textId="77777777" w:rsidR="003C3CA2" w:rsidRDefault="003C3CA2" w:rsidP="003C3CA2">
                  <w:pPr>
                    <w:spacing w:before="0" w:after="160" w:line="259" w:lineRule="auto"/>
                    <w:jc w:val="center"/>
                    <w:rPr>
                      <w:sz w:val="22"/>
                      <w:szCs w:val="22"/>
                    </w:rPr>
                  </w:pPr>
                  <w:r>
                    <w:rPr>
                      <w:sz w:val="22"/>
                      <w:szCs w:val="22"/>
                    </w:rPr>
                    <w:t>Hộp/</w:t>
                  </w:r>
                </w:p>
                <w:p w14:paraId="7FFB3537" w14:textId="68736E16" w:rsidR="003C3CA2" w:rsidRDefault="003C3CA2" w:rsidP="003C3CA2">
                  <w:pPr>
                    <w:spacing w:before="0" w:after="160" w:line="259" w:lineRule="auto"/>
                    <w:jc w:val="center"/>
                  </w:pPr>
                  <w:r>
                    <w:rPr>
                      <w:sz w:val="22"/>
                      <w:szCs w:val="22"/>
                    </w:rPr>
                    <w:t>Liều</w:t>
                  </w:r>
                </w:p>
              </w:tc>
              <w:tc>
                <w:tcPr>
                  <w:tcW w:w="850" w:type="dxa"/>
                  <w:vAlign w:val="center"/>
                </w:tcPr>
                <w:p w14:paraId="7DCB80EE" w14:textId="23CE02E4" w:rsidR="003C3CA2" w:rsidRDefault="003C3CA2" w:rsidP="003C3CA2">
                  <w:pPr>
                    <w:spacing w:before="0" w:after="160" w:line="259" w:lineRule="auto"/>
                    <w:jc w:val="center"/>
                  </w:pPr>
                  <w:r>
                    <w:rPr>
                      <w:sz w:val="22"/>
                      <w:szCs w:val="22"/>
                    </w:rPr>
                    <w:t>300</w:t>
                  </w:r>
                </w:p>
              </w:tc>
            </w:tr>
            <w:tr w:rsidR="003C3CA2" w14:paraId="0724B41E" w14:textId="34E209C1" w:rsidTr="00B23038">
              <w:tc>
                <w:tcPr>
                  <w:tcW w:w="709" w:type="dxa"/>
                  <w:vAlign w:val="center"/>
                </w:tcPr>
                <w:p w14:paraId="55EED688" w14:textId="27E5CC6D" w:rsidR="003C3CA2" w:rsidRPr="009C4CB5" w:rsidRDefault="003C3CA2" w:rsidP="00B23038">
                  <w:pPr>
                    <w:spacing w:before="0"/>
                    <w:jc w:val="center"/>
                    <w:rPr>
                      <w:bCs/>
                      <w:sz w:val="24"/>
                      <w:szCs w:val="24"/>
                    </w:rPr>
                  </w:pPr>
                  <w:r>
                    <w:rPr>
                      <w:bCs/>
                      <w:sz w:val="24"/>
                      <w:szCs w:val="24"/>
                    </w:rPr>
                    <w:t>2</w:t>
                  </w:r>
                </w:p>
              </w:tc>
              <w:tc>
                <w:tcPr>
                  <w:tcW w:w="1984" w:type="dxa"/>
                  <w:vAlign w:val="center"/>
                </w:tcPr>
                <w:p w14:paraId="2C3E4D34" w14:textId="2C997096" w:rsidR="003C3CA2" w:rsidRDefault="003C3CA2" w:rsidP="003C3CA2">
                  <w:pPr>
                    <w:spacing w:before="0" w:after="160" w:line="259" w:lineRule="auto"/>
                    <w:jc w:val="left"/>
                  </w:pPr>
                  <w:r>
                    <w:rPr>
                      <w:sz w:val="22"/>
                      <w:szCs w:val="22"/>
                    </w:rPr>
                    <w:t>Vắc xin phối hợp phòng 6 bệnh: Bạch hầu - Ho gà - Uốn ván - Bại liệt - Hib và Viêm gan B</w:t>
                  </w:r>
                </w:p>
              </w:tc>
              <w:tc>
                <w:tcPr>
                  <w:tcW w:w="2977" w:type="dxa"/>
                  <w:vAlign w:val="center"/>
                </w:tcPr>
                <w:p w14:paraId="6D2481EE" w14:textId="1580FE57" w:rsidR="003C3CA2" w:rsidRDefault="003C3CA2" w:rsidP="003C3CA2">
                  <w:pPr>
                    <w:spacing w:before="0" w:after="160" w:line="259" w:lineRule="auto"/>
                    <w:jc w:val="left"/>
                  </w:pPr>
                  <w:r>
                    <w:rPr>
                      <w:sz w:val="22"/>
                      <w:szCs w:val="22"/>
                    </w:rPr>
                    <w:t>Biến độc tố bạch hầu; Biến độc tố uốn ván; Các kháng nguyên Bordetella pertussis gồm giải độc tố ho gà (PT) và ngưng kết tố hồng cầu dạng sợi (FHA) và Pertactin (PRN); Kháng nguyên bề mặt virus viêm gan B (HBV); Virus bại liệt týp 1 bất hoạt (chủng Mahoney); Virus bại liệt týp 2 bất hoạt (chủng MEF-1); Virus bại liệt týp 3 bất hoạt (chủng Saukett); Polysaccharide của Haemophilus influenza týp b cộng hợp với  giải độc tố uốn ván như protein chất mang (PRP-TT).</w:t>
                  </w:r>
                </w:p>
              </w:tc>
              <w:tc>
                <w:tcPr>
                  <w:tcW w:w="992" w:type="dxa"/>
                  <w:vAlign w:val="center"/>
                </w:tcPr>
                <w:p w14:paraId="6C272183" w14:textId="36449A12" w:rsidR="003C3CA2" w:rsidRDefault="003C3CA2" w:rsidP="003C3CA2">
                  <w:pPr>
                    <w:spacing w:before="0" w:after="160" w:line="259" w:lineRule="auto"/>
                    <w:jc w:val="center"/>
                  </w:pPr>
                  <w:r>
                    <w:rPr>
                      <w:sz w:val="22"/>
                      <w:szCs w:val="22"/>
                    </w:rPr>
                    <w:t>1</w:t>
                  </w:r>
                </w:p>
              </w:tc>
              <w:tc>
                <w:tcPr>
                  <w:tcW w:w="3402" w:type="dxa"/>
                  <w:vAlign w:val="center"/>
                </w:tcPr>
                <w:p w14:paraId="343D7F2C" w14:textId="00D76B47" w:rsidR="003C3CA2" w:rsidRDefault="003C3CA2" w:rsidP="003C3CA2">
                  <w:pPr>
                    <w:spacing w:before="0" w:after="160" w:line="259" w:lineRule="auto"/>
                    <w:jc w:val="left"/>
                  </w:pPr>
                  <w:r>
                    <w:rPr>
                      <w:sz w:val="22"/>
                      <w:szCs w:val="22"/>
                    </w:rPr>
                    <w:t>Sau khi hoàn nguyên, mỗi liều chứa: Biến độc tố bạch hầu ≥30IU; Biến độc tố uốn ván ≥ 40IU; Các kháng nguyên Bordetella pertussis gồm giải độc tố ho gà (PT) 25mcg và ngưng kết tố hồng cầu dạng sợi (FHA) 25mcg và Pertactin (PRN) 8mcg; Kháng nguyên bề mặt virus viêm gan B (HBV) 10mcg; Virus bại liệt týp 1 bất hoạt (chủng Mahoney) 40 DU; Virus bại liệt týp 2 bất hoạt (chủng MEF-1) 8 DU; Virus bại liệt týp 3 bất hoạt (chủng Saukett) 32 DU; Polysaccharide của Haemophilus influenza týp b 10 mcg cộng hợp với 25 mcg giải độc tố uốn ván như protein chất mang (PRP-TT).</w:t>
                  </w:r>
                </w:p>
              </w:tc>
              <w:tc>
                <w:tcPr>
                  <w:tcW w:w="1134" w:type="dxa"/>
                  <w:vAlign w:val="center"/>
                </w:tcPr>
                <w:p w14:paraId="0133BB9E" w14:textId="38B14370" w:rsidR="003C3CA2" w:rsidRDefault="003C3CA2" w:rsidP="003C3CA2">
                  <w:pPr>
                    <w:spacing w:before="0" w:after="160" w:line="259" w:lineRule="auto"/>
                    <w:jc w:val="center"/>
                  </w:pPr>
                  <w:r>
                    <w:rPr>
                      <w:sz w:val="22"/>
                      <w:szCs w:val="22"/>
                    </w:rPr>
                    <w:t>Thuốc tiêm</w:t>
                  </w:r>
                </w:p>
              </w:tc>
              <w:tc>
                <w:tcPr>
                  <w:tcW w:w="993" w:type="dxa"/>
                  <w:vAlign w:val="center"/>
                </w:tcPr>
                <w:p w14:paraId="586832C5" w14:textId="26F24CED" w:rsidR="003C3CA2" w:rsidRDefault="003C3CA2" w:rsidP="003C3CA2">
                  <w:pPr>
                    <w:spacing w:before="0" w:after="160" w:line="259" w:lineRule="auto"/>
                    <w:jc w:val="center"/>
                  </w:pPr>
                  <w:r>
                    <w:rPr>
                      <w:sz w:val="22"/>
                      <w:szCs w:val="22"/>
                    </w:rPr>
                    <w:t>Tiêm</w:t>
                  </w:r>
                </w:p>
              </w:tc>
              <w:tc>
                <w:tcPr>
                  <w:tcW w:w="992" w:type="dxa"/>
                  <w:vAlign w:val="center"/>
                </w:tcPr>
                <w:p w14:paraId="59B43CD4" w14:textId="728E8860" w:rsidR="003C3CA2" w:rsidRDefault="003C3CA2" w:rsidP="003C3CA2">
                  <w:pPr>
                    <w:spacing w:before="0" w:after="160" w:line="259" w:lineRule="auto"/>
                    <w:jc w:val="center"/>
                  </w:pPr>
                  <w:r>
                    <w:rPr>
                      <w:sz w:val="22"/>
                      <w:szCs w:val="22"/>
                    </w:rPr>
                    <w:t>Liều</w:t>
                  </w:r>
                </w:p>
              </w:tc>
              <w:tc>
                <w:tcPr>
                  <w:tcW w:w="850" w:type="dxa"/>
                  <w:vAlign w:val="center"/>
                </w:tcPr>
                <w:p w14:paraId="5E9CF84C" w14:textId="2706E390" w:rsidR="003C3CA2" w:rsidRDefault="003C3CA2" w:rsidP="003C3CA2">
                  <w:pPr>
                    <w:spacing w:before="0" w:after="160" w:line="259" w:lineRule="auto"/>
                    <w:jc w:val="center"/>
                  </w:pPr>
                  <w:r>
                    <w:rPr>
                      <w:sz w:val="22"/>
                      <w:szCs w:val="22"/>
                    </w:rPr>
                    <w:t>7.500</w:t>
                  </w:r>
                </w:p>
              </w:tc>
            </w:tr>
            <w:tr w:rsidR="003C3CA2" w14:paraId="397502E2" w14:textId="4139C3F9" w:rsidTr="00B23038">
              <w:tc>
                <w:tcPr>
                  <w:tcW w:w="709" w:type="dxa"/>
                  <w:vAlign w:val="center"/>
                </w:tcPr>
                <w:p w14:paraId="261EA4B0" w14:textId="1AF87DA6" w:rsidR="003C3CA2" w:rsidRPr="009C4CB5" w:rsidRDefault="003C3CA2" w:rsidP="00B23038">
                  <w:pPr>
                    <w:spacing w:before="0"/>
                    <w:jc w:val="center"/>
                    <w:rPr>
                      <w:bCs/>
                      <w:sz w:val="24"/>
                      <w:szCs w:val="24"/>
                    </w:rPr>
                  </w:pPr>
                  <w:r>
                    <w:rPr>
                      <w:bCs/>
                      <w:sz w:val="24"/>
                      <w:szCs w:val="24"/>
                    </w:rPr>
                    <w:t>3</w:t>
                  </w:r>
                </w:p>
              </w:tc>
              <w:tc>
                <w:tcPr>
                  <w:tcW w:w="1984" w:type="dxa"/>
                  <w:vAlign w:val="center"/>
                </w:tcPr>
                <w:p w14:paraId="66BD9D5B" w14:textId="3243BD93" w:rsidR="003C3CA2" w:rsidRDefault="003C3CA2" w:rsidP="003C3CA2">
                  <w:pPr>
                    <w:spacing w:before="0" w:after="160" w:line="259" w:lineRule="auto"/>
                    <w:jc w:val="left"/>
                  </w:pPr>
                  <w:r>
                    <w:rPr>
                      <w:sz w:val="22"/>
                      <w:szCs w:val="22"/>
                    </w:rPr>
                    <w:t>Vắc xin phòng Tiêu chảy do Rotavirus</w:t>
                  </w:r>
                </w:p>
              </w:tc>
              <w:tc>
                <w:tcPr>
                  <w:tcW w:w="2977" w:type="dxa"/>
                  <w:vAlign w:val="center"/>
                </w:tcPr>
                <w:p w14:paraId="134AA90B" w14:textId="6BCC7B2E" w:rsidR="003C3CA2" w:rsidRDefault="003C3CA2" w:rsidP="003C3CA2">
                  <w:pPr>
                    <w:spacing w:before="0" w:after="160" w:line="259" w:lineRule="auto"/>
                    <w:jc w:val="left"/>
                  </w:pPr>
                  <w:r>
                    <w:rPr>
                      <w:sz w:val="22"/>
                      <w:szCs w:val="22"/>
                    </w:rPr>
                    <w:t xml:space="preserve"> Rotavirus ở người sống giảm độc lực chủng RIX4414</w:t>
                  </w:r>
                </w:p>
              </w:tc>
              <w:tc>
                <w:tcPr>
                  <w:tcW w:w="992" w:type="dxa"/>
                  <w:vAlign w:val="center"/>
                </w:tcPr>
                <w:p w14:paraId="6E8FE9EA" w14:textId="003CC82A" w:rsidR="003C3CA2" w:rsidRDefault="003C3CA2" w:rsidP="003C3CA2">
                  <w:pPr>
                    <w:spacing w:before="0" w:after="160" w:line="259" w:lineRule="auto"/>
                    <w:jc w:val="center"/>
                  </w:pPr>
                  <w:r>
                    <w:rPr>
                      <w:sz w:val="22"/>
                      <w:szCs w:val="22"/>
                    </w:rPr>
                    <w:t>1</w:t>
                  </w:r>
                </w:p>
              </w:tc>
              <w:tc>
                <w:tcPr>
                  <w:tcW w:w="3402" w:type="dxa"/>
                  <w:vAlign w:val="center"/>
                </w:tcPr>
                <w:p w14:paraId="220DA341" w14:textId="36D794AD" w:rsidR="003C3CA2" w:rsidRDefault="003C3CA2" w:rsidP="003C3CA2">
                  <w:pPr>
                    <w:spacing w:before="0" w:after="160" w:line="259" w:lineRule="auto"/>
                    <w:jc w:val="left"/>
                  </w:pPr>
                  <w:r>
                    <w:rPr>
                      <w:sz w:val="22"/>
                      <w:szCs w:val="22"/>
                    </w:rPr>
                    <w:t>Mỗi liều chứa: Rotavirus ở người sống giảm độc lực chủng RIX4414 ≥ 10</w:t>
                  </w:r>
                  <w:r>
                    <w:rPr>
                      <w:sz w:val="22"/>
                      <w:szCs w:val="22"/>
                      <w:vertAlign w:val="superscript"/>
                    </w:rPr>
                    <w:t>6.0</w:t>
                  </w:r>
                  <w:r>
                    <w:rPr>
                      <w:sz w:val="22"/>
                      <w:szCs w:val="22"/>
                    </w:rPr>
                    <w:t xml:space="preserve"> CCID</w:t>
                  </w:r>
                  <w:r>
                    <w:rPr>
                      <w:sz w:val="22"/>
                      <w:szCs w:val="22"/>
                      <w:vertAlign w:val="subscript"/>
                    </w:rPr>
                    <w:t>50</w:t>
                  </w:r>
                </w:p>
              </w:tc>
              <w:tc>
                <w:tcPr>
                  <w:tcW w:w="1134" w:type="dxa"/>
                  <w:vAlign w:val="center"/>
                </w:tcPr>
                <w:p w14:paraId="377C055D" w14:textId="2BE69588" w:rsidR="003C3CA2" w:rsidRDefault="003C3CA2" w:rsidP="003C3CA2">
                  <w:pPr>
                    <w:spacing w:before="0" w:after="160" w:line="259" w:lineRule="auto"/>
                    <w:jc w:val="center"/>
                  </w:pPr>
                  <w:r>
                    <w:rPr>
                      <w:sz w:val="22"/>
                      <w:szCs w:val="22"/>
                    </w:rPr>
                    <w:t>Hỗn dịch uống</w:t>
                  </w:r>
                </w:p>
              </w:tc>
              <w:tc>
                <w:tcPr>
                  <w:tcW w:w="993" w:type="dxa"/>
                  <w:vAlign w:val="center"/>
                </w:tcPr>
                <w:p w14:paraId="236F2989" w14:textId="7A994495" w:rsidR="003C3CA2" w:rsidRDefault="003C3CA2" w:rsidP="003C3CA2">
                  <w:pPr>
                    <w:spacing w:before="0" w:after="160" w:line="259" w:lineRule="auto"/>
                    <w:jc w:val="center"/>
                  </w:pPr>
                  <w:r>
                    <w:rPr>
                      <w:sz w:val="22"/>
                      <w:szCs w:val="22"/>
                    </w:rPr>
                    <w:t>Uống</w:t>
                  </w:r>
                </w:p>
              </w:tc>
              <w:tc>
                <w:tcPr>
                  <w:tcW w:w="992" w:type="dxa"/>
                  <w:vAlign w:val="center"/>
                </w:tcPr>
                <w:p w14:paraId="3F780A1B" w14:textId="77777777" w:rsidR="003C3CA2" w:rsidRDefault="003C3CA2" w:rsidP="003C3CA2">
                  <w:pPr>
                    <w:spacing w:before="0" w:after="160" w:line="259" w:lineRule="auto"/>
                    <w:jc w:val="center"/>
                    <w:rPr>
                      <w:sz w:val="22"/>
                      <w:szCs w:val="22"/>
                    </w:rPr>
                  </w:pPr>
                  <w:r>
                    <w:rPr>
                      <w:sz w:val="22"/>
                      <w:szCs w:val="22"/>
                    </w:rPr>
                    <w:t>Ống/</w:t>
                  </w:r>
                </w:p>
                <w:p w14:paraId="254E1ABF" w14:textId="54258BFB" w:rsidR="003C3CA2" w:rsidRDefault="003C3CA2" w:rsidP="003C3CA2">
                  <w:pPr>
                    <w:spacing w:before="0" w:after="160" w:line="259" w:lineRule="auto"/>
                    <w:jc w:val="center"/>
                  </w:pPr>
                  <w:r>
                    <w:rPr>
                      <w:sz w:val="22"/>
                      <w:szCs w:val="22"/>
                    </w:rPr>
                    <w:t>Liều</w:t>
                  </w:r>
                </w:p>
              </w:tc>
              <w:tc>
                <w:tcPr>
                  <w:tcW w:w="850" w:type="dxa"/>
                  <w:vAlign w:val="center"/>
                </w:tcPr>
                <w:p w14:paraId="60200C4F" w14:textId="288C0A7D" w:rsidR="003C3CA2" w:rsidRDefault="003C3CA2" w:rsidP="003C3CA2">
                  <w:pPr>
                    <w:spacing w:before="0" w:after="160" w:line="259" w:lineRule="auto"/>
                    <w:jc w:val="center"/>
                  </w:pPr>
                  <w:r>
                    <w:rPr>
                      <w:sz w:val="22"/>
                      <w:szCs w:val="22"/>
                    </w:rPr>
                    <w:t>6.000</w:t>
                  </w:r>
                </w:p>
              </w:tc>
            </w:tr>
            <w:tr w:rsidR="003C3CA2" w14:paraId="16AB7F59" w14:textId="360D7B79" w:rsidTr="00B23038">
              <w:tc>
                <w:tcPr>
                  <w:tcW w:w="709" w:type="dxa"/>
                  <w:vAlign w:val="center"/>
                </w:tcPr>
                <w:p w14:paraId="70B2CE91" w14:textId="7B287330" w:rsidR="003C3CA2" w:rsidRDefault="003C3CA2" w:rsidP="00B23038">
                  <w:pPr>
                    <w:spacing w:before="0"/>
                    <w:jc w:val="center"/>
                    <w:rPr>
                      <w:bCs/>
                      <w:sz w:val="24"/>
                      <w:szCs w:val="24"/>
                    </w:rPr>
                  </w:pPr>
                  <w:r>
                    <w:rPr>
                      <w:bCs/>
                      <w:sz w:val="24"/>
                      <w:szCs w:val="24"/>
                    </w:rPr>
                    <w:lastRenderedPageBreak/>
                    <w:t>4</w:t>
                  </w:r>
                </w:p>
              </w:tc>
              <w:tc>
                <w:tcPr>
                  <w:tcW w:w="1984" w:type="dxa"/>
                  <w:vAlign w:val="center"/>
                </w:tcPr>
                <w:p w14:paraId="4075B99B" w14:textId="5EAD6E09" w:rsidR="003C3CA2" w:rsidRDefault="003C3CA2" w:rsidP="003C3CA2">
                  <w:pPr>
                    <w:spacing w:before="0" w:after="160" w:line="259" w:lineRule="auto"/>
                    <w:jc w:val="left"/>
                  </w:pPr>
                  <w:r>
                    <w:rPr>
                      <w:sz w:val="22"/>
                      <w:szCs w:val="22"/>
                    </w:rPr>
                    <w:t>Vắc xin Polysaccharide phế cầu liên hợp với protein D của Haemophilus influenzae không định tuýp</w:t>
                  </w:r>
                </w:p>
              </w:tc>
              <w:tc>
                <w:tcPr>
                  <w:tcW w:w="2977" w:type="dxa"/>
                  <w:vAlign w:val="center"/>
                </w:tcPr>
                <w:p w14:paraId="7F5E45EC" w14:textId="3E63407D" w:rsidR="003C3CA2" w:rsidRDefault="003C3CA2" w:rsidP="003C3CA2">
                  <w:pPr>
                    <w:spacing w:before="0" w:after="160" w:line="259" w:lineRule="auto"/>
                    <w:jc w:val="left"/>
                  </w:pPr>
                  <w:r>
                    <w:rPr>
                      <w:sz w:val="22"/>
                      <w:szCs w:val="22"/>
                    </w:rPr>
                    <w:t>Polysaccharide  của các tuýp huyết thanh 1</w:t>
                  </w:r>
                  <w:r>
                    <w:rPr>
                      <w:rFonts w:ascii="Tahoma" w:hAnsi="Tahoma" w:cs="Tahoma"/>
                      <w:sz w:val="22"/>
                      <w:szCs w:val="22"/>
                      <w:vertAlign w:val="superscript"/>
                    </w:rPr>
                    <w:t>1,2</w:t>
                  </w:r>
                  <w:r>
                    <w:rPr>
                      <w:sz w:val="22"/>
                      <w:szCs w:val="22"/>
                    </w:rPr>
                    <w:t>, 5</w:t>
                  </w:r>
                  <w:r>
                    <w:rPr>
                      <w:rFonts w:ascii="Tahoma" w:hAnsi="Tahoma" w:cs="Tahoma"/>
                      <w:sz w:val="22"/>
                      <w:szCs w:val="22"/>
                      <w:vertAlign w:val="superscript"/>
                    </w:rPr>
                    <w:t>1,2</w:t>
                  </w:r>
                  <w:r>
                    <w:rPr>
                      <w:sz w:val="22"/>
                      <w:szCs w:val="22"/>
                    </w:rPr>
                    <w:t>, 6B</w:t>
                  </w:r>
                  <w:r>
                    <w:rPr>
                      <w:rFonts w:ascii="Tahoma" w:hAnsi="Tahoma" w:cs="Tahoma"/>
                      <w:sz w:val="22"/>
                      <w:szCs w:val="22"/>
                      <w:vertAlign w:val="superscript"/>
                    </w:rPr>
                    <w:t>1,2</w:t>
                  </w:r>
                  <w:r>
                    <w:rPr>
                      <w:sz w:val="22"/>
                      <w:szCs w:val="22"/>
                    </w:rPr>
                    <w:t>, 7F</w:t>
                  </w:r>
                  <w:r>
                    <w:rPr>
                      <w:rFonts w:ascii="Tahoma" w:hAnsi="Tahoma" w:cs="Tahoma"/>
                      <w:sz w:val="22"/>
                      <w:szCs w:val="22"/>
                      <w:vertAlign w:val="superscript"/>
                    </w:rPr>
                    <w:t>1,2</w:t>
                  </w:r>
                  <w:r>
                    <w:rPr>
                      <w:sz w:val="22"/>
                      <w:szCs w:val="22"/>
                    </w:rPr>
                    <w:t>, 9V</w:t>
                  </w:r>
                  <w:r>
                    <w:rPr>
                      <w:rFonts w:ascii="Tahoma" w:hAnsi="Tahoma" w:cs="Tahoma"/>
                      <w:sz w:val="22"/>
                      <w:szCs w:val="22"/>
                      <w:vertAlign w:val="superscript"/>
                    </w:rPr>
                    <w:t>1,2</w:t>
                  </w:r>
                  <w:r>
                    <w:rPr>
                      <w:sz w:val="22"/>
                      <w:szCs w:val="22"/>
                    </w:rPr>
                    <w:t>, 14</w:t>
                  </w:r>
                  <w:r>
                    <w:rPr>
                      <w:rFonts w:ascii="Tahoma" w:hAnsi="Tahoma" w:cs="Tahoma"/>
                      <w:sz w:val="22"/>
                      <w:szCs w:val="22"/>
                      <w:vertAlign w:val="superscript"/>
                    </w:rPr>
                    <w:t xml:space="preserve">1,2,  </w:t>
                  </w:r>
                  <w:r>
                    <w:rPr>
                      <w:sz w:val="22"/>
                      <w:szCs w:val="22"/>
                    </w:rPr>
                    <w:t xml:space="preserve"> 23F</w:t>
                  </w:r>
                  <w:r>
                    <w:rPr>
                      <w:rFonts w:ascii="Tahoma" w:hAnsi="Tahoma" w:cs="Tahoma"/>
                      <w:sz w:val="22"/>
                      <w:szCs w:val="22"/>
                      <w:vertAlign w:val="superscript"/>
                    </w:rPr>
                    <w:t>1,2</w:t>
                  </w:r>
                  <w:r>
                    <w:rPr>
                      <w:sz w:val="22"/>
                      <w:szCs w:val="22"/>
                    </w:rPr>
                    <w:t xml:space="preserve"> , 4</w:t>
                  </w:r>
                  <w:r>
                    <w:rPr>
                      <w:rFonts w:ascii="Tahoma" w:hAnsi="Tahoma" w:cs="Tahoma"/>
                      <w:sz w:val="22"/>
                      <w:szCs w:val="22"/>
                      <w:vertAlign w:val="superscript"/>
                    </w:rPr>
                    <w:t>1,2</w:t>
                  </w:r>
                  <w:r>
                    <w:rPr>
                      <w:sz w:val="22"/>
                      <w:szCs w:val="22"/>
                    </w:rPr>
                    <w:t>, 18C</w:t>
                  </w:r>
                  <w:r>
                    <w:rPr>
                      <w:rFonts w:ascii="Tahoma" w:hAnsi="Tahoma" w:cs="Tahoma"/>
                      <w:sz w:val="22"/>
                      <w:szCs w:val="22"/>
                      <w:vertAlign w:val="superscript"/>
                    </w:rPr>
                    <w:t>1,3</w:t>
                  </w:r>
                  <w:r>
                    <w:rPr>
                      <w:sz w:val="22"/>
                      <w:szCs w:val="22"/>
                    </w:rPr>
                    <w:t>, 19F</w:t>
                  </w:r>
                  <w:r>
                    <w:rPr>
                      <w:rFonts w:ascii="Tahoma" w:hAnsi="Tahoma" w:cs="Tahoma"/>
                      <w:sz w:val="22"/>
                      <w:szCs w:val="22"/>
                      <w:vertAlign w:val="superscript"/>
                    </w:rPr>
                    <w:t>1,4</w:t>
                  </w:r>
                  <w:r>
                    <w:rPr>
                      <w:sz w:val="22"/>
                      <w:szCs w:val="22"/>
                    </w:rPr>
                    <w:t xml:space="preserve">  </w:t>
                  </w:r>
                </w:p>
              </w:tc>
              <w:tc>
                <w:tcPr>
                  <w:tcW w:w="992" w:type="dxa"/>
                  <w:vAlign w:val="center"/>
                </w:tcPr>
                <w:p w14:paraId="5D39A138" w14:textId="775DBD42" w:rsidR="003C3CA2" w:rsidRDefault="003C3CA2" w:rsidP="003C3CA2">
                  <w:pPr>
                    <w:spacing w:before="0" w:after="160" w:line="259" w:lineRule="auto"/>
                    <w:jc w:val="center"/>
                  </w:pPr>
                  <w:r>
                    <w:rPr>
                      <w:sz w:val="22"/>
                      <w:szCs w:val="22"/>
                    </w:rPr>
                    <w:t>1</w:t>
                  </w:r>
                </w:p>
              </w:tc>
              <w:tc>
                <w:tcPr>
                  <w:tcW w:w="3402" w:type="dxa"/>
                  <w:vAlign w:val="center"/>
                </w:tcPr>
                <w:p w14:paraId="06EAC394" w14:textId="62328B87" w:rsidR="003C3CA2" w:rsidRDefault="003C3CA2" w:rsidP="003C3CA2">
                  <w:pPr>
                    <w:spacing w:before="0" w:after="160" w:line="259" w:lineRule="auto"/>
                    <w:jc w:val="left"/>
                  </w:pPr>
                  <w:r>
                    <w:rPr>
                      <w:sz w:val="22"/>
                      <w:szCs w:val="22"/>
                    </w:rPr>
                    <w:t>Mỗi liều chứa: 1 mcg polysaccharide  của các tuýp huyết thanh 1</w:t>
                  </w:r>
                  <w:r>
                    <w:rPr>
                      <w:rFonts w:ascii="Tahoma" w:hAnsi="Tahoma" w:cs="Tahoma"/>
                      <w:sz w:val="22"/>
                      <w:szCs w:val="22"/>
                      <w:vertAlign w:val="superscript"/>
                    </w:rPr>
                    <w:t>1,2</w:t>
                  </w:r>
                  <w:r>
                    <w:rPr>
                      <w:sz w:val="22"/>
                      <w:szCs w:val="22"/>
                    </w:rPr>
                    <w:t>, 5</w:t>
                  </w:r>
                  <w:r>
                    <w:rPr>
                      <w:rFonts w:ascii="Tahoma" w:hAnsi="Tahoma" w:cs="Tahoma"/>
                      <w:sz w:val="22"/>
                      <w:szCs w:val="22"/>
                      <w:vertAlign w:val="superscript"/>
                    </w:rPr>
                    <w:t>1,2</w:t>
                  </w:r>
                  <w:r>
                    <w:rPr>
                      <w:sz w:val="22"/>
                      <w:szCs w:val="22"/>
                    </w:rPr>
                    <w:t>, 6B</w:t>
                  </w:r>
                  <w:r>
                    <w:rPr>
                      <w:rFonts w:ascii="Tahoma" w:hAnsi="Tahoma" w:cs="Tahoma"/>
                      <w:sz w:val="22"/>
                      <w:szCs w:val="22"/>
                      <w:vertAlign w:val="superscript"/>
                    </w:rPr>
                    <w:t>1,2</w:t>
                  </w:r>
                  <w:r>
                    <w:rPr>
                      <w:sz w:val="22"/>
                      <w:szCs w:val="22"/>
                    </w:rPr>
                    <w:t>, 7F</w:t>
                  </w:r>
                  <w:r>
                    <w:rPr>
                      <w:rFonts w:ascii="Tahoma" w:hAnsi="Tahoma" w:cs="Tahoma"/>
                      <w:sz w:val="22"/>
                      <w:szCs w:val="22"/>
                      <w:vertAlign w:val="superscript"/>
                    </w:rPr>
                    <w:t>1,2</w:t>
                  </w:r>
                  <w:r>
                    <w:rPr>
                      <w:sz w:val="22"/>
                      <w:szCs w:val="22"/>
                    </w:rPr>
                    <w:t>, 9V</w:t>
                  </w:r>
                  <w:r>
                    <w:rPr>
                      <w:rFonts w:ascii="Tahoma" w:hAnsi="Tahoma" w:cs="Tahoma"/>
                      <w:sz w:val="22"/>
                      <w:szCs w:val="22"/>
                      <w:vertAlign w:val="superscript"/>
                    </w:rPr>
                    <w:t>1,2</w:t>
                  </w:r>
                  <w:r>
                    <w:rPr>
                      <w:sz w:val="22"/>
                      <w:szCs w:val="22"/>
                    </w:rPr>
                    <w:t>, 14</w:t>
                  </w:r>
                  <w:r>
                    <w:rPr>
                      <w:rFonts w:ascii="Tahoma" w:hAnsi="Tahoma" w:cs="Tahoma"/>
                      <w:sz w:val="22"/>
                      <w:szCs w:val="22"/>
                      <w:vertAlign w:val="superscript"/>
                    </w:rPr>
                    <w:t xml:space="preserve">1,2,  </w:t>
                  </w:r>
                  <w:r>
                    <w:rPr>
                      <w:sz w:val="22"/>
                      <w:szCs w:val="22"/>
                    </w:rPr>
                    <w:t xml:space="preserve"> 23F</w:t>
                  </w:r>
                  <w:r>
                    <w:rPr>
                      <w:rFonts w:ascii="Tahoma" w:hAnsi="Tahoma" w:cs="Tahoma"/>
                      <w:sz w:val="22"/>
                      <w:szCs w:val="22"/>
                      <w:vertAlign w:val="superscript"/>
                    </w:rPr>
                    <w:t>1,2</w:t>
                  </w:r>
                  <w:r>
                    <w:rPr>
                      <w:sz w:val="22"/>
                      <w:szCs w:val="22"/>
                    </w:rPr>
                    <w:t xml:space="preserve"> và 3 mcg của các tuýp huyết thanh 4</w:t>
                  </w:r>
                  <w:r>
                    <w:rPr>
                      <w:rFonts w:ascii="Tahoma" w:hAnsi="Tahoma" w:cs="Tahoma"/>
                      <w:sz w:val="22"/>
                      <w:szCs w:val="22"/>
                      <w:vertAlign w:val="superscript"/>
                    </w:rPr>
                    <w:t>1,2</w:t>
                  </w:r>
                  <w:r>
                    <w:rPr>
                      <w:sz w:val="22"/>
                      <w:szCs w:val="22"/>
                    </w:rPr>
                    <w:t>, 18C</w:t>
                  </w:r>
                  <w:r>
                    <w:rPr>
                      <w:rFonts w:ascii="Tahoma" w:hAnsi="Tahoma" w:cs="Tahoma"/>
                      <w:sz w:val="22"/>
                      <w:szCs w:val="22"/>
                      <w:vertAlign w:val="superscript"/>
                    </w:rPr>
                    <w:t>1,3</w:t>
                  </w:r>
                  <w:r>
                    <w:rPr>
                      <w:sz w:val="22"/>
                      <w:szCs w:val="22"/>
                    </w:rPr>
                    <w:t>, 19F</w:t>
                  </w:r>
                  <w:r>
                    <w:rPr>
                      <w:rFonts w:ascii="Tahoma" w:hAnsi="Tahoma" w:cs="Tahoma"/>
                      <w:sz w:val="22"/>
                      <w:szCs w:val="22"/>
                      <w:vertAlign w:val="superscript"/>
                    </w:rPr>
                    <w:t>1,4</w:t>
                  </w:r>
                  <w:r>
                    <w:rPr>
                      <w:sz w:val="22"/>
                      <w:szCs w:val="22"/>
                    </w:rPr>
                    <w:t xml:space="preserve">  </w:t>
                  </w:r>
                </w:p>
              </w:tc>
              <w:tc>
                <w:tcPr>
                  <w:tcW w:w="1134" w:type="dxa"/>
                  <w:vAlign w:val="center"/>
                </w:tcPr>
                <w:p w14:paraId="40B7F3EF" w14:textId="6C15F2EF" w:rsidR="003C3CA2" w:rsidRDefault="003C3CA2" w:rsidP="003C3CA2">
                  <w:pPr>
                    <w:spacing w:before="0" w:after="160" w:line="259" w:lineRule="auto"/>
                    <w:jc w:val="center"/>
                  </w:pPr>
                  <w:r>
                    <w:rPr>
                      <w:sz w:val="22"/>
                      <w:szCs w:val="22"/>
                    </w:rPr>
                    <w:t>Thuốc tiêm</w:t>
                  </w:r>
                </w:p>
              </w:tc>
              <w:tc>
                <w:tcPr>
                  <w:tcW w:w="993" w:type="dxa"/>
                  <w:vAlign w:val="center"/>
                </w:tcPr>
                <w:p w14:paraId="5A44FE62" w14:textId="387DF61E" w:rsidR="003C3CA2" w:rsidRDefault="003C3CA2" w:rsidP="003C3CA2">
                  <w:pPr>
                    <w:spacing w:before="0" w:after="160" w:line="259" w:lineRule="auto"/>
                    <w:jc w:val="center"/>
                  </w:pPr>
                  <w:r>
                    <w:rPr>
                      <w:sz w:val="22"/>
                      <w:szCs w:val="22"/>
                    </w:rPr>
                    <w:t>Tiêm</w:t>
                  </w:r>
                </w:p>
              </w:tc>
              <w:tc>
                <w:tcPr>
                  <w:tcW w:w="992" w:type="dxa"/>
                  <w:vAlign w:val="center"/>
                </w:tcPr>
                <w:p w14:paraId="2AEAAEE4" w14:textId="0844247E" w:rsidR="003C3CA2" w:rsidRDefault="003C3CA2" w:rsidP="003C3CA2">
                  <w:pPr>
                    <w:spacing w:before="0" w:after="160" w:line="259" w:lineRule="auto"/>
                    <w:jc w:val="center"/>
                  </w:pPr>
                  <w:r>
                    <w:rPr>
                      <w:sz w:val="22"/>
                      <w:szCs w:val="22"/>
                    </w:rPr>
                    <w:t>Liều</w:t>
                  </w:r>
                </w:p>
              </w:tc>
              <w:tc>
                <w:tcPr>
                  <w:tcW w:w="850" w:type="dxa"/>
                  <w:vAlign w:val="center"/>
                </w:tcPr>
                <w:p w14:paraId="3E46AFE4" w14:textId="54EF44D3" w:rsidR="003C3CA2" w:rsidRDefault="003C3CA2" w:rsidP="003C3CA2">
                  <w:pPr>
                    <w:spacing w:before="0" w:after="160" w:line="259" w:lineRule="auto"/>
                    <w:jc w:val="center"/>
                  </w:pPr>
                  <w:r>
                    <w:rPr>
                      <w:sz w:val="22"/>
                      <w:szCs w:val="22"/>
                    </w:rPr>
                    <w:t>7.000</w:t>
                  </w:r>
                </w:p>
              </w:tc>
            </w:tr>
            <w:tr w:rsidR="003C3CA2" w14:paraId="1845558E" w14:textId="1C51639D" w:rsidTr="00B23038">
              <w:tc>
                <w:tcPr>
                  <w:tcW w:w="709" w:type="dxa"/>
                  <w:vAlign w:val="center"/>
                </w:tcPr>
                <w:p w14:paraId="505998BC" w14:textId="68842EC1" w:rsidR="003C3CA2" w:rsidRDefault="003C3CA2" w:rsidP="00B23038">
                  <w:pPr>
                    <w:spacing w:before="0"/>
                    <w:jc w:val="center"/>
                    <w:rPr>
                      <w:bCs/>
                      <w:sz w:val="24"/>
                      <w:szCs w:val="24"/>
                    </w:rPr>
                  </w:pPr>
                  <w:r>
                    <w:rPr>
                      <w:bCs/>
                      <w:sz w:val="24"/>
                      <w:szCs w:val="24"/>
                    </w:rPr>
                    <w:t>5</w:t>
                  </w:r>
                </w:p>
              </w:tc>
              <w:tc>
                <w:tcPr>
                  <w:tcW w:w="1984" w:type="dxa"/>
                  <w:vAlign w:val="center"/>
                </w:tcPr>
                <w:p w14:paraId="24BE8DBF" w14:textId="5A59A92F" w:rsidR="003C3CA2" w:rsidRDefault="003C3CA2" w:rsidP="003C3CA2">
                  <w:pPr>
                    <w:spacing w:before="0" w:after="160" w:line="259" w:lineRule="auto"/>
                    <w:jc w:val="left"/>
                  </w:pPr>
                  <w:r>
                    <w:rPr>
                      <w:sz w:val="22"/>
                      <w:szCs w:val="22"/>
                    </w:rPr>
                    <w:t>Vắc xin phòng Thuỷ đậu</w:t>
                  </w:r>
                </w:p>
              </w:tc>
              <w:tc>
                <w:tcPr>
                  <w:tcW w:w="2977" w:type="dxa"/>
                  <w:vAlign w:val="center"/>
                </w:tcPr>
                <w:p w14:paraId="3D50A869" w14:textId="3CBC5AEC" w:rsidR="003C3CA2" w:rsidRDefault="003C3CA2" w:rsidP="003C3CA2">
                  <w:pPr>
                    <w:spacing w:before="0" w:after="160" w:line="259" w:lineRule="auto"/>
                    <w:jc w:val="left"/>
                  </w:pPr>
                  <w:r>
                    <w:rPr>
                      <w:sz w:val="22"/>
                      <w:szCs w:val="22"/>
                    </w:rPr>
                    <w:t>Virus thủy đậu sống giảm độc lực (chủng OKA)</w:t>
                  </w:r>
                </w:p>
              </w:tc>
              <w:tc>
                <w:tcPr>
                  <w:tcW w:w="992" w:type="dxa"/>
                  <w:vAlign w:val="center"/>
                </w:tcPr>
                <w:p w14:paraId="03082245" w14:textId="20A0E158" w:rsidR="003C3CA2" w:rsidRDefault="003C3CA2" w:rsidP="003C3CA2">
                  <w:pPr>
                    <w:spacing w:before="0" w:after="160" w:line="259" w:lineRule="auto"/>
                    <w:jc w:val="center"/>
                  </w:pPr>
                  <w:r>
                    <w:rPr>
                      <w:color w:val="FF0000"/>
                      <w:sz w:val="22"/>
                      <w:szCs w:val="22"/>
                    </w:rPr>
                    <w:t>5</w:t>
                  </w:r>
                </w:p>
              </w:tc>
              <w:tc>
                <w:tcPr>
                  <w:tcW w:w="3402" w:type="dxa"/>
                  <w:vAlign w:val="center"/>
                </w:tcPr>
                <w:p w14:paraId="6A1772ED" w14:textId="56F19F05" w:rsidR="003C3CA2" w:rsidRDefault="003C3CA2" w:rsidP="003C3CA2">
                  <w:pPr>
                    <w:spacing w:before="0" w:after="160" w:line="259" w:lineRule="auto"/>
                    <w:jc w:val="left"/>
                  </w:pPr>
                  <w:r>
                    <w:rPr>
                      <w:sz w:val="22"/>
                      <w:szCs w:val="22"/>
                    </w:rPr>
                    <w:t>Sau khi hoàn nguyên, mỗi liều chứa: Virus thủy đậu sống giảm độc lực (chủng OKA) ≥ 10</w:t>
                  </w:r>
                  <w:r>
                    <w:rPr>
                      <w:sz w:val="22"/>
                      <w:szCs w:val="22"/>
                      <w:vertAlign w:val="superscript"/>
                    </w:rPr>
                    <w:t>3,3</w:t>
                  </w:r>
                  <w:r>
                    <w:rPr>
                      <w:sz w:val="22"/>
                      <w:szCs w:val="22"/>
                    </w:rPr>
                    <w:t xml:space="preserve"> PFU</w:t>
                  </w:r>
                </w:p>
              </w:tc>
              <w:tc>
                <w:tcPr>
                  <w:tcW w:w="1134" w:type="dxa"/>
                  <w:vAlign w:val="center"/>
                </w:tcPr>
                <w:p w14:paraId="58FCD591" w14:textId="5357A474" w:rsidR="003C3CA2" w:rsidRDefault="003C3CA2" w:rsidP="003C3CA2">
                  <w:pPr>
                    <w:spacing w:before="0" w:after="160" w:line="259" w:lineRule="auto"/>
                    <w:jc w:val="center"/>
                  </w:pPr>
                  <w:r>
                    <w:rPr>
                      <w:sz w:val="22"/>
                      <w:szCs w:val="22"/>
                    </w:rPr>
                    <w:t>Thuốc tiêm</w:t>
                  </w:r>
                </w:p>
              </w:tc>
              <w:tc>
                <w:tcPr>
                  <w:tcW w:w="993" w:type="dxa"/>
                  <w:vAlign w:val="center"/>
                </w:tcPr>
                <w:p w14:paraId="67A82527" w14:textId="644CE1E3" w:rsidR="003C3CA2" w:rsidRDefault="003C3CA2" w:rsidP="003C3CA2">
                  <w:pPr>
                    <w:spacing w:before="0" w:after="160" w:line="259" w:lineRule="auto"/>
                    <w:jc w:val="center"/>
                  </w:pPr>
                  <w:r>
                    <w:rPr>
                      <w:sz w:val="22"/>
                      <w:szCs w:val="22"/>
                    </w:rPr>
                    <w:t>Tiêm</w:t>
                  </w:r>
                </w:p>
              </w:tc>
              <w:tc>
                <w:tcPr>
                  <w:tcW w:w="992" w:type="dxa"/>
                  <w:vAlign w:val="center"/>
                </w:tcPr>
                <w:p w14:paraId="0F1AFBEA" w14:textId="122E34F4" w:rsidR="003C3CA2" w:rsidRDefault="003C3CA2" w:rsidP="003C3CA2">
                  <w:pPr>
                    <w:spacing w:before="0" w:after="160" w:line="259" w:lineRule="auto"/>
                    <w:jc w:val="center"/>
                    <w:rPr>
                      <w:sz w:val="22"/>
                      <w:szCs w:val="22"/>
                    </w:rPr>
                  </w:pPr>
                  <w:r>
                    <w:rPr>
                      <w:sz w:val="22"/>
                      <w:szCs w:val="22"/>
                    </w:rPr>
                    <w:t>Hộp/</w:t>
                  </w:r>
                </w:p>
                <w:p w14:paraId="4DE16C80" w14:textId="11B23622" w:rsidR="003C3CA2" w:rsidRDefault="003C3CA2" w:rsidP="003C3CA2">
                  <w:pPr>
                    <w:spacing w:before="0" w:after="160" w:line="259" w:lineRule="auto"/>
                    <w:jc w:val="center"/>
                  </w:pPr>
                  <w:r>
                    <w:rPr>
                      <w:sz w:val="22"/>
                      <w:szCs w:val="22"/>
                    </w:rPr>
                    <w:t>Liều</w:t>
                  </w:r>
                </w:p>
              </w:tc>
              <w:tc>
                <w:tcPr>
                  <w:tcW w:w="850" w:type="dxa"/>
                  <w:vAlign w:val="center"/>
                </w:tcPr>
                <w:p w14:paraId="79673F5F" w14:textId="29691E6F" w:rsidR="003C3CA2" w:rsidRDefault="003C3CA2" w:rsidP="003C3CA2">
                  <w:pPr>
                    <w:spacing w:before="0" w:after="160" w:line="259" w:lineRule="auto"/>
                    <w:jc w:val="center"/>
                  </w:pPr>
                  <w:r>
                    <w:rPr>
                      <w:color w:val="FF0000"/>
                      <w:sz w:val="22"/>
                      <w:szCs w:val="22"/>
                    </w:rPr>
                    <w:t>1.500</w:t>
                  </w:r>
                </w:p>
              </w:tc>
            </w:tr>
            <w:tr w:rsidR="003C3CA2" w14:paraId="11F64068" w14:textId="0807A995" w:rsidTr="00B23038">
              <w:tc>
                <w:tcPr>
                  <w:tcW w:w="709" w:type="dxa"/>
                  <w:vAlign w:val="center"/>
                </w:tcPr>
                <w:p w14:paraId="08DFEF91" w14:textId="32028AF0" w:rsidR="003C3CA2" w:rsidRDefault="003C3CA2" w:rsidP="00B23038">
                  <w:pPr>
                    <w:spacing w:before="0"/>
                    <w:jc w:val="center"/>
                    <w:rPr>
                      <w:bCs/>
                      <w:sz w:val="24"/>
                      <w:szCs w:val="24"/>
                    </w:rPr>
                  </w:pPr>
                  <w:r>
                    <w:rPr>
                      <w:bCs/>
                      <w:sz w:val="24"/>
                      <w:szCs w:val="24"/>
                    </w:rPr>
                    <w:t>6</w:t>
                  </w:r>
                </w:p>
              </w:tc>
              <w:tc>
                <w:tcPr>
                  <w:tcW w:w="1984" w:type="dxa"/>
                  <w:vAlign w:val="center"/>
                </w:tcPr>
                <w:p w14:paraId="08423CC9" w14:textId="7AA8C57F" w:rsidR="003C3CA2" w:rsidRDefault="003C3CA2" w:rsidP="003C3CA2">
                  <w:pPr>
                    <w:spacing w:before="0" w:after="160" w:line="259" w:lineRule="auto"/>
                    <w:jc w:val="left"/>
                  </w:pPr>
                  <w:r>
                    <w:rPr>
                      <w:sz w:val="22"/>
                      <w:szCs w:val="22"/>
                    </w:rPr>
                    <w:t>Vắc xin phòng Ung thư cổ tử cung</w:t>
                  </w:r>
                </w:p>
              </w:tc>
              <w:tc>
                <w:tcPr>
                  <w:tcW w:w="2977" w:type="dxa"/>
                  <w:vAlign w:val="center"/>
                </w:tcPr>
                <w:p w14:paraId="70229B32" w14:textId="37AD8E8D" w:rsidR="003C3CA2" w:rsidRDefault="003C3CA2" w:rsidP="003C3CA2">
                  <w:pPr>
                    <w:spacing w:before="0" w:after="160" w:line="259" w:lineRule="auto"/>
                    <w:jc w:val="left"/>
                  </w:pPr>
                  <w:r>
                    <w:rPr>
                      <w:sz w:val="22"/>
                      <w:szCs w:val="22"/>
                    </w:rPr>
                    <w:t>Protein L1 HPV6; protein L1 HPV11; protein L1 HPV16;  protein L1 HPV18.</w:t>
                  </w:r>
                </w:p>
              </w:tc>
              <w:tc>
                <w:tcPr>
                  <w:tcW w:w="992" w:type="dxa"/>
                  <w:vAlign w:val="center"/>
                </w:tcPr>
                <w:p w14:paraId="3CD3D476" w14:textId="4C762DC2" w:rsidR="003C3CA2" w:rsidRDefault="003C3CA2" w:rsidP="003C3CA2">
                  <w:pPr>
                    <w:spacing w:before="0" w:after="160" w:line="259" w:lineRule="auto"/>
                    <w:jc w:val="center"/>
                  </w:pPr>
                  <w:r>
                    <w:rPr>
                      <w:sz w:val="22"/>
                      <w:szCs w:val="22"/>
                    </w:rPr>
                    <w:t>1</w:t>
                  </w:r>
                </w:p>
              </w:tc>
              <w:tc>
                <w:tcPr>
                  <w:tcW w:w="3402" w:type="dxa"/>
                  <w:vAlign w:val="center"/>
                </w:tcPr>
                <w:p w14:paraId="258A79FA" w14:textId="6CC63F52" w:rsidR="003C3CA2" w:rsidRDefault="003C3CA2" w:rsidP="003C3CA2">
                  <w:pPr>
                    <w:spacing w:before="0" w:after="160" w:line="259" w:lineRule="auto"/>
                    <w:jc w:val="left"/>
                  </w:pPr>
                  <w:r>
                    <w:rPr>
                      <w:sz w:val="22"/>
                      <w:szCs w:val="22"/>
                    </w:rPr>
                    <w:t>Mỗi liều chứa: 20mcg protein L1 HPV6; 40mcg protein L1 HPV11; 40mcg protein L1 HPV16; 20mcg protein L1 HPV18.</w:t>
                  </w:r>
                </w:p>
              </w:tc>
              <w:tc>
                <w:tcPr>
                  <w:tcW w:w="1134" w:type="dxa"/>
                  <w:vAlign w:val="center"/>
                </w:tcPr>
                <w:p w14:paraId="48C84913" w14:textId="46A83BB6" w:rsidR="003C3CA2" w:rsidRDefault="003C3CA2" w:rsidP="003C3CA2">
                  <w:pPr>
                    <w:spacing w:before="0" w:after="160" w:line="259" w:lineRule="auto"/>
                    <w:jc w:val="center"/>
                  </w:pPr>
                  <w:r>
                    <w:rPr>
                      <w:sz w:val="22"/>
                      <w:szCs w:val="22"/>
                    </w:rPr>
                    <w:t>Thuốc tiêm</w:t>
                  </w:r>
                </w:p>
              </w:tc>
              <w:tc>
                <w:tcPr>
                  <w:tcW w:w="993" w:type="dxa"/>
                  <w:vAlign w:val="center"/>
                </w:tcPr>
                <w:p w14:paraId="35885026" w14:textId="7482A2F2" w:rsidR="003C3CA2" w:rsidRDefault="003C3CA2" w:rsidP="003C3CA2">
                  <w:pPr>
                    <w:spacing w:before="0" w:after="160" w:line="259" w:lineRule="auto"/>
                    <w:jc w:val="center"/>
                  </w:pPr>
                  <w:r>
                    <w:rPr>
                      <w:sz w:val="22"/>
                      <w:szCs w:val="22"/>
                    </w:rPr>
                    <w:t>Tiêm</w:t>
                  </w:r>
                </w:p>
              </w:tc>
              <w:tc>
                <w:tcPr>
                  <w:tcW w:w="992" w:type="dxa"/>
                  <w:vAlign w:val="center"/>
                </w:tcPr>
                <w:p w14:paraId="34987D02" w14:textId="73C45285" w:rsidR="003C3CA2" w:rsidRDefault="003C3CA2" w:rsidP="003C3CA2">
                  <w:pPr>
                    <w:spacing w:before="0" w:after="160" w:line="259" w:lineRule="auto"/>
                    <w:jc w:val="center"/>
                  </w:pPr>
                  <w:r>
                    <w:rPr>
                      <w:sz w:val="22"/>
                      <w:szCs w:val="22"/>
                    </w:rPr>
                    <w:t>Lọ/Liều</w:t>
                  </w:r>
                </w:p>
              </w:tc>
              <w:tc>
                <w:tcPr>
                  <w:tcW w:w="850" w:type="dxa"/>
                  <w:vAlign w:val="center"/>
                </w:tcPr>
                <w:p w14:paraId="2901608B" w14:textId="51B826C8" w:rsidR="003C3CA2" w:rsidRDefault="003C3CA2" w:rsidP="003C3CA2">
                  <w:pPr>
                    <w:spacing w:before="0" w:after="160" w:line="259" w:lineRule="auto"/>
                    <w:jc w:val="center"/>
                  </w:pPr>
                  <w:r>
                    <w:rPr>
                      <w:sz w:val="22"/>
                      <w:szCs w:val="22"/>
                    </w:rPr>
                    <w:t>4.500</w:t>
                  </w:r>
                </w:p>
              </w:tc>
            </w:tr>
            <w:tr w:rsidR="003C3CA2" w14:paraId="459F0528" w14:textId="497DA92D" w:rsidTr="00B23038">
              <w:tc>
                <w:tcPr>
                  <w:tcW w:w="709" w:type="dxa"/>
                  <w:vAlign w:val="center"/>
                </w:tcPr>
                <w:p w14:paraId="13EB516A" w14:textId="2698F773" w:rsidR="003C3CA2" w:rsidRDefault="003C3CA2" w:rsidP="00B23038">
                  <w:pPr>
                    <w:spacing w:before="0"/>
                    <w:jc w:val="center"/>
                    <w:rPr>
                      <w:bCs/>
                      <w:sz w:val="24"/>
                      <w:szCs w:val="24"/>
                    </w:rPr>
                  </w:pPr>
                  <w:r>
                    <w:rPr>
                      <w:bCs/>
                      <w:sz w:val="24"/>
                      <w:szCs w:val="24"/>
                    </w:rPr>
                    <w:t>7</w:t>
                  </w:r>
                </w:p>
              </w:tc>
              <w:tc>
                <w:tcPr>
                  <w:tcW w:w="1984" w:type="dxa"/>
                  <w:vAlign w:val="center"/>
                </w:tcPr>
                <w:p w14:paraId="4AA77CCC" w14:textId="34F3AACB" w:rsidR="003C3CA2" w:rsidRDefault="003C3CA2" w:rsidP="003C3CA2">
                  <w:pPr>
                    <w:spacing w:before="0" w:after="160" w:line="259" w:lineRule="auto"/>
                    <w:jc w:val="left"/>
                  </w:pPr>
                  <w:r>
                    <w:rPr>
                      <w:sz w:val="22"/>
                      <w:szCs w:val="22"/>
                    </w:rPr>
                    <w:t>Vắc xin phòng Ung thư cổ tử cung</w:t>
                  </w:r>
                </w:p>
              </w:tc>
              <w:tc>
                <w:tcPr>
                  <w:tcW w:w="2977" w:type="dxa"/>
                  <w:vAlign w:val="center"/>
                </w:tcPr>
                <w:p w14:paraId="166B7EFF" w14:textId="02EC0365" w:rsidR="003C3CA2" w:rsidRDefault="003C3CA2" w:rsidP="003C3CA2">
                  <w:pPr>
                    <w:spacing w:before="0" w:after="160" w:line="259" w:lineRule="auto"/>
                    <w:jc w:val="left"/>
                  </w:pPr>
                  <w:r>
                    <w:rPr>
                      <w:sz w:val="22"/>
                      <w:szCs w:val="22"/>
                    </w:rPr>
                    <w:t xml:space="preserve">Protein L1 HPV týp 6; protein L1 HPV týp 11; protein L1 HPV týp 16;  protein L1 HPV týp18; protein L1 HPV týp 31; protein L1 HPV týp 33; protein L1 HPV týp 45; protein L1 HPV týp 52; protein L1 HPV týp 58 </w:t>
                  </w:r>
                </w:p>
              </w:tc>
              <w:tc>
                <w:tcPr>
                  <w:tcW w:w="992" w:type="dxa"/>
                  <w:vAlign w:val="center"/>
                </w:tcPr>
                <w:p w14:paraId="751BAF5E" w14:textId="6900033C" w:rsidR="003C3CA2" w:rsidRDefault="003C3CA2" w:rsidP="003C3CA2">
                  <w:pPr>
                    <w:spacing w:before="0" w:after="160" w:line="259" w:lineRule="auto"/>
                    <w:jc w:val="center"/>
                  </w:pPr>
                  <w:r>
                    <w:rPr>
                      <w:sz w:val="22"/>
                      <w:szCs w:val="22"/>
                    </w:rPr>
                    <w:t>1</w:t>
                  </w:r>
                </w:p>
              </w:tc>
              <w:tc>
                <w:tcPr>
                  <w:tcW w:w="3402" w:type="dxa"/>
                  <w:vAlign w:val="center"/>
                </w:tcPr>
                <w:p w14:paraId="42238DB4" w14:textId="408914A0" w:rsidR="003C3CA2" w:rsidRDefault="003C3CA2" w:rsidP="003C3CA2">
                  <w:pPr>
                    <w:spacing w:before="0" w:after="160" w:line="259" w:lineRule="auto"/>
                    <w:jc w:val="left"/>
                  </w:pPr>
                  <w:r>
                    <w:rPr>
                      <w:sz w:val="22"/>
                      <w:szCs w:val="22"/>
                    </w:rPr>
                    <w:t xml:space="preserve">Mỗi liều chứa: 30mcg protein L1 HPV týp 6; 40mcg protein L1 HPV týp 11; 60mcg protein L1 HPV týp 16; 40mcg protein L1 HPV týp18; 20mcg protein L1 HPV týp 31; 20mcg protein L1 HPV týp 33; 20mcg protein L1 HPV týp 45; 20mcg protein L1 HPV týp 52; 20mcg protein L1 HPV týp 58 </w:t>
                  </w:r>
                </w:p>
              </w:tc>
              <w:tc>
                <w:tcPr>
                  <w:tcW w:w="1134" w:type="dxa"/>
                  <w:vAlign w:val="center"/>
                </w:tcPr>
                <w:p w14:paraId="22658343" w14:textId="2B695D0F" w:rsidR="003C3CA2" w:rsidRDefault="003C3CA2" w:rsidP="003C3CA2">
                  <w:pPr>
                    <w:spacing w:before="0" w:after="160" w:line="259" w:lineRule="auto"/>
                    <w:jc w:val="center"/>
                  </w:pPr>
                  <w:r>
                    <w:rPr>
                      <w:sz w:val="22"/>
                      <w:szCs w:val="22"/>
                    </w:rPr>
                    <w:t>Thuốc tiêm</w:t>
                  </w:r>
                </w:p>
              </w:tc>
              <w:tc>
                <w:tcPr>
                  <w:tcW w:w="993" w:type="dxa"/>
                  <w:vAlign w:val="center"/>
                </w:tcPr>
                <w:p w14:paraId="1C6B54CF" w14:textId="52B203D1" w:rsidR="003C3CA2" w:rsidRDefault="003C3CA2" w:rsidP="003C3CA2">
                  <w:pPr>
                    <w:spacing w:before="0" w:after="160" w:line="259" w:lineRule="auto"/>
                    <w:jc w:val="center"/>
                  </w:pPr>
                  <w:r>
                    <w:rPr>
                      <w:sz w:val="22"/>
                      <w:szCs w:val="22"/>
                    </w:rPr>
                    <w:t>Tiêm</w:t>
                  </w:r>
                </w:p>
              </w:tc>
              <w:tc>
                <w:tcPr>
                  <w:tcW w:w="992" w:type="dxa"/>
                  <w:vAlign w:val="center"/>
                </w:tcPr>
                <w:p w14:paraId="4E8FB022" w14:textId="77777777" w:rsidR="003C3CA2" w:rsidRDefault="003C3CA2" w:rsidP="003C3CA2">
                  <w:pPr>
                    <w:spacing w:before="0" w:after="160" w:line="259" w:lineRule="auto"/>
                    <w:jc w:val="center"/>
                    <w:rPr>
                      <w:sz w:val="22"/>
                      <w:szCs w:val="22"/>
                    </w:rPr>
                  </w:pPr>
                  <w:r>
                    <w:rPr>
                      <w:sz w:val="22"/>
                      <w:szCs w:val="22"/>
                    </w:rPr>
                    <w:t>Bơm tiêm/</w:t>
                  </w:r>
                </w:p>
                <w:p w14:paraId="217D3DD0" w14:textId="59D80048" w:rsidR="003C3CA2" w:rsidRDefault="003C3CA2" w:rsidP="003C3CA2">
                  <w:pPr>
                    <w:spacing w:before="0" w:after="160" w:line="259" w:lineRule="auto"/>
                    <w:jc w:val="center"/>
                  </w:pPr>
                  <w:r>
                    <w:rPr>
                      <w:sz w:val="22"/>
                      <w:szCs w:val="22"/>
                    </w:rPr>
                    <w:t>Liều</w:t>
                  </w:r>
                </w:p>
              </w:tc>
              <w:tc>
                <w:tcPr>
                  <w:tcW w:w="850" w:type="dxa"/>
                  <w:vAlign w:val="center"/>
                </w:tcPr>
                <w:p w14:paraId="74D001FB" w14:textId="4AF70B66" w:rsidR="003C3CA2" w:rsidRDefault="003C3CA2" w:rsidP="003C3CA2">
                  <w:pPr>
                    <w:spacing w:before="0" w:after="160" w:line="259" w:lineRule="auto"/>
                    <w:jc w:val="center"/>
                  </w:pPr>
                  <w:r>
                    <w:rPr>
                      <w:sz w:val="22"/>
                      <w:szCs w:val="22"/>
                    </w:rPr>
                    <w:t>1.800</w:t>
                  </w:r>
                </w:p>
              </w:tc>
            </w:tr>
            <w:tr w:rsidR="003C3CA2" w14:paraId="5268DDBC" w14:textId="037940B8" w:rsidTr="00B23038">
              <w:trPr>
                <w:trHeight w:val="2100"/>
              </w:trPr>
              <w:tc>
                <w:tcPr>
                  <w:tcW w:w="709" w:type="dxa"/>
                  <w:vAlign w:val="center"/>
                </w:tcPr>
                <w:p w14:paraId="2652D2AC" w14:textId="7964EA5B" w:rsidR="003C3CA2" w:rsidRDefault="003C3CA2" w:rsidP="00B23038">
                  <w:pPr>
                    <w:spacing w:before="0"/>
                    <w:jc w:val="center"/>
                    <w:rPr>
                      <w:bCs/>
                      <w:sz w:val="24"/>
                      <w:szCs w:val="24"/>
                    </w:rPr>
                  </w:pPr>
                  <w:r>
                    <w:rPr>
                      <w:bCs/>
                      <w:sz w:val="24"/>
                      <w:szCs w:val="24"/>
                    </w:rPr>
                    <w:t>8</w:t>
                  </w:r>
                </w:p>
              </w:tc>
              <w:tc>
                <w:tcPr>
                  <w:tcW w:w="1984" w:type="dxa"/>
                  <w:vAlign w:val="center"/>
                </w:tcPr>
                <w:p w14:paraId="5A4315C5" w14:textId="581735CA" w:rsidR="003C3CA2" w:rsidRDefault="003C3CA2" w:rsidP="003C3CA2">
                  <w:pPr>
                    <w:spacing w:before="0" w:after="160" w:line="259" w:lineRule="auto"/>
                    <w:jc w:val="left"/>
                  </w:pPr>
                  <w:r>
                    <w:rPr>
                      <w:sz w:val="22"/>
                      <w:szCs w:val="22"/>
                    </w:rPr>
                    <w:t>Vắc xin phối hợp phòng 3 bệnh: Sởi - Quai bị - Rubella.</w:t>
                  </w:r>
                </w:p>
              </w:tc>
              <w:tc>
                <w:tcPr>
                  <w:tcW w:w="2977" w:type="dxa"/>
                  <w:vAlign w:val="center"/>
                </w:tcPr>
                <w:p w14:paraId="5AA71D2D" w14:textId="0D777C8C" w:rsidR="003C3CA2" w:rsidRDefault="003C3CA2" w:rsidP="003C3CA2">
                  <w:pPr>
                    <w:spacing w:before="0" w:after="160" w:line="259" w:lineRule="auto"/>
                    <w:jc w:val="left"/>
                  </w:pPr>
                  <w:r>
                    <w:rPr>
                      <w:sz w:val="22"/>
                      <w:szCs w:val="22"/>
                    </w:rPr>
                    <w:t xml:space="preserve">Virus sởi; Virus quai bị; virus  rubella </w:t>
                  </w:r>
                </w:p>
              </w:tc>
              <w:tc>
                <w:tcPr>
                  <w:tcW w:w="992" w:type="dxa"/>
                  <w:vAlign w:val="center"/>
                </w:tcPr>
                <w:p w14:paraId="3996F86C" w14:textId="768D3EDA" w:rsidR="003C3CA2" w:rsidRDefault="003C3CA2" w:rsidP="003C3CA2">
                  <w:pPr>
                    <w:spacing w:before="0" w:after="160" w:line="259" w:lineRule="auto"/>
                    <w:jc w:val="center"/>
                  </w:pPr>
                  <w:r>
                    <w:rPr>
                      <w:sz w:val="22"/>
                      <w:szCs w:val="22"/>
                    </w:rPr>
                    <w:t>1</w:t>
                  </w:r>
                </w:p>
              </w:tc>
              <w:tc>
                <w:tcPr>
                  <w:tcW w:w="3402" w:type="dxa"/>
                  <w:vAlign w:val="center"/>
                </w:tcPr>
                <w:p w14:paraId="6FC51395" w14:textId="23B117A0" w:rsidR="003C3CA2" w:rsidRDefault="003C3CA2" w:rsidP="003C3CA2">
                  <w:pPr>
                    <w:spacing w:before="0" w:after="160" w:line="259" w:lineRule="auto"/>
                    <w:jc w:val="left"/>
                  </w:pPr>
                  <w:r>
                    <w:rPr>
                      <w:sz w:val="22"/>
                      <w:szCs w:val="22"/>
                    </w:rPr>
                    <w:t>Sau khi hoàn nguyên, mỗi liều chứa: Virus sởi ≥ 1000 CCID50; Virus quai bị ≥ 12500 CCID50; virus  rubella ≥ 1000 CCID50</w:t>
                  </w:r>
                </w:p>
              </w:tc>
              <w:tc>
                <w:tcPr>
                  <w:tcW w:w="1134" w:type="dxa"/>
                  <w:vAlign w:val="center"/>
                </w:tcPr>
                <w:p w14:paraId="6E56F1F1" w14:textId="124943F7" w:rsidR="003C3CA2" w:rsidRDefault="003C3CA2" w:rsidP="003C3CA2">
                  <w:pPr>
                    <w:spacing w:before="0" w:after="160" w:line="259" w:lineRule="auto"/>
                    <w:jc w:val="center"/>
                  </w:pPr>
                  <w:r>
                    <w:rPr>
                      <w:sz w:val="22"/>
                      <w:szCs w:val="22"/>
                    </w:rPr>
                    <w:t>Thuốc tiêm</w:t>
                  </w:r>
                </w:p>
              </w:tc>
              <w:tc>
                <w:tcPr>
                  <w:tcW w:w="993" w:type="dxa"/>
                  <w:vAlign w:val="center"/>
                </w:tcPr>
                <w:p w14:paraId="5575F09F" w14:textId="289CE8EB" w:rsidR="003C3CA2" w:rsidRDefault="003C3CA2" w:rsidP="003C3CA2">
                  <w:pPr>
                    <w:spacing w:before="0" w:after="160" w:line="259" w:lineRule="auto"/>
                    <w:jc w:val="center"/>
                  </w:pPr>
                  <w:r>
                    <w:rPr>
                      <w:sz w:val="22"/>
                      <w:szCs w:val="22"/>
                    </w:rPr>
                    <w:t>Tiêm</w:t>
                  </w:r>
                </w:p>
              </w:tc>
              <w:tc>
                <w:tcPr>
                  <w:tcW w:w="992" w:type="dxa"/>
                  <w:vAlign w:val="center"/>
                </w:tcPr>
                <w:p w14:paraId="0ABD4928" w14:textId="4C926881" w:rsidR="003C3CA2" w:rsidRDefault="003C3CA2" w:rsidP="003C3CA2">
                  <w:pPr>
                    <w:spacing w:before="0" w:after="160" w:line="259" w:lineRule="auto"/>
                    <w:jc w:val="center"/>
                  </w:pPr>
                  <w:r>
                    <w:rPr>
                      <w:sz w:val="22"/>
                      <w:szCs w:val="22"/>
                    </w:rPr>
                    <w:t>Lọ/Liều</w:t>
                  </w:r>
                </w:p>
              </w:tc>
              <w:tc>
                <w:tcPr>
                  <w:tcW w:w="850" w:type="dxa"/>
                  <w:vAlign w:val="center"/>
                </w:tcPr>
                <w:p w14:paraId="5DB47A54" w14:textId="1339FA82" w:rsidR="003C3CA2" w:rsidRDefault="003C3CA2" w:rsidP="003C3CA2">
                  <w:pPr>
                    <w:spacing w:before="0" w:after="160" w:line="259" w:lineRule="auto"/>
                    <w:jc w:val="center"/>
                  </w:pPr>
                  <w:r>
                    <w:rPr>
                      <w:sz w:val="22"/>
                      <w:szCs w:val="22"/>
                    </w:rPr>
                    <w:t>5.000</w:t>
                  </w:r>
                </w:p>
              </w:tc>
            </w:tr>
            <w:tr w:rsidR="003C3CA2" w14:paraId="61B0DE6A" w14:textId="14E85EC1" w:rsidTr="00B23038">
              <w:tc>
                <w:tcPr>
                  <w:tcW w:w="709" w:type="dxa"/>
                  <w:vAlign w:val="center"/>
                </w:tcPr>
                <w:p w14:paraId="7CC6622A" w14:textId="6ECAEFEB" w:rsidR="003C3CA2" w:rsidRDefault="003C3CA2" w:rsidP="00B23038">
                  <w:pPr>
                    <w:spacing w:before="0"/>
                    <w:jc w:val="center"/>
                    <w:rPr>
                      <w:bCs/>
                      <w:sz w:val="24"/>
                      <w:szCs w:val="24"/>
                    </w:rPr>
                  </w:pPr>
                  <w:r>
                    <w:rPr>
                      <w:bCs/>
                      <w:sz w:val="24"/>
                      <w:szCs w:val="24"/>
                    </w:rPr>
                    <w:lastRenderedPageBreak/>
                    <w:t>9</w:t>
                  </w:r>
                </w:p>
              </w:tc>
              <w:tc>
                <w:tcPr>
                  <w:tcW w:w="1984" w:type="dxa"/>
                  <w:vAlign w:val="center"/>
                </w:tcPr>
                <w:p w14:paraId="4618894C" w14:textId="6B9ECDB6" w:rsidR="003C3CA2" w:rsidRDefault="003C3CA2" w:rsidP="003C3CA2">
                  <w:pPr>
                    <w:spacing w:before="0" w:after="160" w:line="259" w:lineRule="auto"/>
                    <w:jc w:val="left"/>
                  </w:pPr>
                  <w:r>
                    <w:rPr>
                      <w:sz w:val="22"/>
                      <w:szCs w:val="22"/>
                    </w:rPr>
                    <w:t>Vắc xin phòng Tiêu chảy do Rotavirus</w:t>
                  </w:r>
                </w:p>
              </w:tc>
              <w:tc>
                <w:tcPr>
                  <w:tcW w:w="2977" w:type="dxa"/>
                  <w:vAlign w:val="center"/>
                </w:tcPr>
                <w:p w14:paraId="3658115C" w14:textId="4646B069" w:rsidR="003C3CA2" w:rsidRDefault="003C3CA2" w:rsidP="003C3CA2">
                  <w:pPr>
                    <w:spacing w:before="0" w:after="160" w:line="259" w:lineRule="auto"/>
                    <w:jc w:val="left"/>
                  </w:pPr>
                  <w:r>
                    <w:rPr>
                      <w:sz w:val="22"/>
                      <w:szCs w:val="22"/>
                    </w:rPr>
                    <w:t>Rotavirus G1 human-bovine reassortant; Rotavirus G2 human- bovine reassortant; Rotavirus G3 human-bovine reassortant; Rotavirus G4 human- bovine reassortant; Rotavirus P1A[8] human-bovine reassortant.</w:t>
                  </w:r>
                </w:p>
              </w:tc>
              <w:tc>
                <w:tcPr>
                  <w:tcW w:w="992" w:type="dxa"/>
                  <w:vAlign w:val="center"/>
                </w:tcPr>
                <w:p w14:paraId="57EB3971" w14:textId="19C8963E" w:rsidR="003C3CA2" w:rsidRDefault="003C3CA2" w:rsidP="003C3CA2">
                  <w:pPr>
                    <w:spacing w:before="0" w:after="160" w:line="259" w:lineRule="auto"/>
                    <w:jc w:val="center"/>
                  </w:pPr>
                  <w:r>
                    <w:rPr>
                      <w:sz w:val="22"/>
                      <w:szCs w:val="22"/>
                    </w:rPr>
                    <w:t>1</w:t>
                  </w:r>
                </w:p>
              </w:tc>
              <w:tc>
                <w:tcPr>
                  <w:tcW w:w="3402" w:type="dxa"/>
                  <w:vAlign w:val="center"/>
                </w:tcPr>
                <w:p w14:paraId="760786BA" w14:textId="3F3887FD" w:rsidR="003C3CA2" w:rsidRDefault="003C3CA2" w:rsidP="003C3CA2">
                  <w:pPr>
                    <w:spacing w:before="0" w:after="160" w:line="259" w:lineRule="auto"/>
                    <w:jc w:val="left"/>
                  </w:pPr>
                  <w:r>
                    <w:rPr>
                      <w:sz w:val="22"/>
                      <w:szCs w:val="22"/>
                    </w:rPr>
                    <w:t>Mỗi liều chứa: Rotavirus G1 human-bovine reassortant ≥2,2 triệu IU; Rotavirus G2 human- bovine reassortant ≥ 2,8 triệu IU; Rotavirus G3 human-bovine reassortant ≥ 2,2 triệu IU; Rotavirus G4 human- bovine reassortant  ≥2,0 triệu IU; Rotavirus P1A[8] human-bovine reassortant ≥2,3 triệu IU</w:t>
                  </w:r>
                </w:p>
              </w:tc>
              <w:tc>
                <w:tcPr>
                  <w:tcW w:w="1134" w:type="dxa"/>
                  <w:vAlign w:val="center"/>
                </w:tcPr>
                <w:p w14:paraId="3B2D75F2" w14:textId="5A12856D" w:rsidR="003C3CA2" w:rsidRDefault="003C3CA2" w:rsidP="003C3CA2">
                  <w:pPr>
                    <w:spacing w:before="0" w:after="160" w:line="259" w:lineRule="auto"/>
                    <w:jc w:val="center"/>
                  </w:pPr>
                  <w:r>
                    <w:rPr>
                      <w:sz w:val="22"/>
                      <w:szCs w:val="22"/>
                    </w:rPr>
                    <w:t>Dung dịch uống</w:t>
                  </w:r>
                </w:p>
              </w:tc>
              <w:tc>
                <w:tcPr>
                  <w:tcW w:w="993" w:type="dxa"/>
                  <w:vAlign w:val="center"/>
                </w:tcPr>
                <w:p w14:paraId="6C07B247" w14:textId="7E4F2E39" w:rsidR="003C3CA2" w:rsidRDefault="003C3CA2" w:rsidP="003C3CA2">
                  <w:pPr>
                    <w:spacing w:before="0" w:after="160" w:line="259" w:lineRule="auto"/>
                    <w:jc w:val="center"/>
                  </w:pPr>
                  <w:r>
                    <w:rPr>
                      <w:sz w:val="22"/>
                      <w:szCs w:val="22"/>
                    </w:rPr>
                    <w:t>Uống</w:t>
                  </w:r>
                </w:p>
              </w:tc>
              <w:tc>
                <w:tcPr>
                  <w:tcW w:w="992" w:type="dxa"/>
                  <w:vAlign w:val="center"/>
                </w:tcPr>
                <w:p w14:paraId="0A14CCD1" w14:textId="77777777" w:rsidR="003C3CA2" w:rsidRDefault="003C3CA2" w:rsidP="003C3CA2">
                  <w:pPr>
                    <w:spacing w:before="0" w:after="160" w:line="259" w:lineRule="auto"/>
                    <w:jc w:val="center"/>
                    <w:rPr>
                      <w:sz w:val="22"/>
                      <w:szCs w:val="22"/>
                    </w:rPr>
                  </w:pPr>
                  <w:r>
                    <w:rPr>
                      <w:sz w:val="22"/>
                      <w:szCs w:val="22"/>
                    </w:rPr>
                    <w:t>Tuýp/</w:t>
                  </w:r>
                </w:p>
                <w:p w14:paraId="36DC8684" w14:textId="27BFF488" w:rsidR="003C3CA2" w:rsidRDefault="003C3CA2" w:rsidP="003C3CA2">
                  <w:pPr>
                    <w:spacing w:before="0" w:after="160" w:line="259" w:lineRule="auto"/>
                    <w:jc w:val="center"/>
                  </w:pPr>
                  <w:r>
                    <w:rPr>
                      <w:sz w:val="22"/>
                      <w:szCs w:val="22"/>
                    </w:rPr>
                    <w:t>Liều</w:t>
                  </w:r>
                </w:p>
              </w:tc>
              <w:tc>
                <w:tcPr>
                  <w:tcW w:w="850" w:type="dxa"/>
                  <w:vAlign w:val="center"/>
                </w:tcPr>
                <w:p w14:paraId="3187CAD6" w14:textId="29705A4F" w:rsidR="003C3CA2" w:rsidRDefault="003C3CA2" w:rsidP="003C3CA2">
                  <w:pPr>
                    <w:spacing w:before="0" w:after="160" w:line="259" w:lineRule="auto"/>
                    <w:jc w:val="center"/>
                  </w:pPr>
                  <w:r>
                    <w:rPr>
                      <w:sz w:val="22"/>
                      <w:szCs w:val="22"/>
                    </w:rPr>
                    <w:t>6.000</w:t>
                  </w:r>
                </w:p>
              </w:tc>
            </w:tr>
            <w:tr w:rsidR="003C3CA2" w14:paraId="1F45A9A0" w14:textId="7C391FC7" w:rsidTr="00B23038">
              <w:tc>
                <w:tcPr>
                  <w:tcW w:w="709" w:type="dxa"/>
                  <w:vAlign w:val="center"/>
                </w:tcPr>
                <w:p w14:paraId="4E6BF93E" w14:textId="5B02255F" w:rsidR="003C3CA2" w:rsidRDefault="003C3CA2" w:rsidP="00B23038">
                  <w:pPr>
                    <w:spacing w:before="0"/>
                    <w:jc w:val="center"/>
                    <w:rPr>
                      <w:bCs/>
                      <w:sz w:val="24"/>
                      <w:szCs w:val="24"/>
                    </w:rPr>
                  </w:pPr>
                  <w:r>
                    <w:rPr>
                      <w:bCs/>
                      <w:sz w:val="24"/>
                      <w:szCs w:val="24"/>
                    </w:rPr>
                    <w:t>10</w:t>
                  </w:r>
                </w:p>
              </w:tc>
              <w:tc>
                <w:tcPr>
                  <w:tcW w:w="1984" w:type="dxa"/>
                  <w:vAlign w:val="center"/>
                </w:tcPr>
                <w:p w14:paraId="5E11FE03" w14:textId="13491437" w:rsidR="003C3CA2" w:rsidRDefault="003C3CA2" w:rsidP="003C3CA2">
                  <w:pPr>
                    <w:spacing w:before="0" w:after="160" w:line="259" w:lineRule="auto"/>
                    <w:jc w:val="left"/>
                  </w:pPr>
                  <w:r>
                    <w:rPr>
                      <w:sz w:val="22"/>
                      <w:szCs w:val="22"/>
                    </w:rPr>
                    <w:t>Vắc xin phòng Thuỷ đậu</w:t>
                  </w:r>
                </w:p>
              </w:tc>
              <w:tc>
                <w:tcPr>
                  <w:tcW w:w="2977" w:type="dxa"/>
                  <w:vAlign w:val="center"/>
                </w:tcPr>
                <w:p w14:paraId="734AAFD9" w14:textId="75994989" w:rsidR="003C3CA2" w:rsidRDefault="003C3CA2" w:rsidP="003C3CA2">
                  <w:pPr>
                    <w:spacing w:before="0" w:after="160" w:line="259" w:lineRule="auto"/>
                    <w:jc w:val="left"/>
                  </w:pPr>
                  <w:r>
                    <w:rPr>
                      <w:sz w:val="22"/>
                      <w:szCs w:val="22"/>
                    </w:rPr>
                    <w:t>Oka/Merck varicella virus, live, attenuated.</w:t>
                  </w:r>
                </w:p>
              </w:tc>
              <w:tc>
                <w:tcPr>
                  <w:tcW w:w="992" w:type="dxa"/>
                  <w:vAlign w:val="center"/>
                </w:tcPr>
                <w:p w14:paraId="1CBC1762" w14:textId="1BDF059C" w:rsidR="003C3CA2" w:rsidRDefault="003C3CA2" w:rsidP="003C3CA2">
                  <w:pPr>
                    <w:spacing w:before="0" w:after="160" w:line="259" w:lineRule="auto"/>
                    <w:jc w:val="center"/>
                  </w:pPr>
                  <w:r>
                    <w:rPr>
                      <w:sz w:val="22"/>
                      <w:szCs w:val="22"/>
                    </w:rPr>
                    <w:t>1</w:t>
                  </w:r>
                </w:p>
              </w:tc>
              <w:tc>
                <w:tcPr>
                  <w:tcW w:w="3402" w:type="dxa"/>
                  <w:vAlign w:val="center"/>
                </w:tcPr>
                <w:p w14:paraId="76D9C81D" w14:textId="55E6FBED" w:rsidR="003C3CA2" w:rsidRDefault="003C3CA2" w:rsidP="003C3CA2">
                  <w:pPr>
                    <w:spacing w:before="0" w:after="160" w:line="259" w:lineRule="auto"/>
                    <w:jc w:val="left"/>
                  </w:pPr>
                  <w:r>
                    <w:rPr>
                      <w:sz w:val="22"/>
                      <w:szCs w:val="22"/>
                    </w:rPr>
                    <w:t>Sau khi hoàn nguyên, mỗi liều chứa: Oka/Merck varicella virus, live, attenuated ≥1350 PFU.</w:t>
                  </w:r>
                </w:p>
              </w:tc>
              <w:tc>
                <w:tcPr>
                  <w:tcW w:w="1134" w:type="dxa"/>
                  <w:vAlign w:val="center"/>
                </w:tcPr>
                <w:p w14:paraId="6BAEE05D" w14:textId="1FC128CF" w:rsidR="003C3CA2" w:rsidRDefault="003C3CA2" w:rsidP="003C3CA2">
                  <w:pPr>
                    <w:spacing w:before="0" w:after="160" w:line="259" w:lineRule="auto"/>
                    <w:jc w:val="center"/>
                  </w:pPr>
                  <w:r>
                    <w:rPr>
                      <w:sz w:val="22"/>
                      <w:szCs w:val="22"/>
                    </w:rPr>
                    <w:t>Thuốc tiêm</w:t>
                  </w:r>
                </w:p>
              </w:tc>
              <w:tc>
                <w:tcPr>
                  <w:tcW w:w="993" w:type="dxa"/>
                  <w:vAlign w:val="center"/>
                </w:tcPr>
                <w:p w14:paraId="16528B65" w14:textId="50474B04" w:rsidR="003C3CA2" w:rsidRDefault="003C3CA2" w:rsidP="003C3CA2">
                  <w:pPr>
                    <w:spacing w:before="0" w:after="160" w:line="259" w:lineRule="auto"/>
                    <w:jc w:val="center"/>
                  </w:pPr>
                  <w:r>
                    <w:rPr>
                      <w:sz w:val="22"/>
                      <w:szCs w:val="22"/>
                    </w:rPr>
                    <w:t>Tiêm</w:t>
                  </w:r>
                </w:p>
              </w:tc>
              <w:tc>
                <w:tcPr>
                  <w:tcW w:w="992" w:type="dxa"/>
                  <w:vAlign w:val="center"/>
                </w:tcPr>
                <w:p w14:paraId="679FF086" w14:textId="2096BDF4" w:rsidR="003C3CA2" w:rsidRDefault="003C3CA2" w:rsidP="003C3CA2">
                  <w:pPr>
                    <w:spacing w:before="0" w:after="160" w:line="259" w:lineRule="auto"/>
                    <w:jc w:val="center"/>
                  </w:pPr>
                  <w:r>
                    <w:rPr>
                      <w:sz w:val="22"/>
                      <w:szCs w:val="22"/>
                    </w:rPr>
                    <w:t>Lọ/Liều</w:t>
                  </w:r>
                </w:p>
              </w:tc>
              <w:tc>
                <w:tcPr>
                  <w:tcW w:w="850" w:type="dxa"/>
                  <w:vAlign w:val="center"/>
                </w:tcPr>
                <w:p w14:paraId="3684FDBE" w14:textId="3AE5A7B7" w:rsidR="003C3CA2" w:rsidRDefault="003C3CA2" w:rsidP="003C3CA2">
                  <w:pPr>
                    <w:spacing w:before="0" w:after="160" w:line="259" w:lineRule="auto"/>
                    <w:jc w:val="center"/>
                  </w:pPr>
                  <w:r>
                    <w:rPr>
                      <w:color w:val="FF0000"/>
                      <w:sz w:val="22"/>
                      <w:szCs w:val="22"/>
                    </w:rPr>
                    <w:t>4.000</w:t>
                  </w:r>
                </w:p>
              </w:tc>
            </w:tr>
            <w:tr w:rsidR="003C3CA2" w14:paraId="1BAE703E" w14:textId="5CC6D0FD" w:rsidTr="00B23038">
              <w:tc>
                <w:tcPr>
                  <w:tcW w:w="709" w:type="dxa"/>
                  <w:vAlign w:val="center"/>
                </w:tcPr>
                <w:p w14:paraId="23CD7280" w14:textId="406C2B42" w:rsidR="003C3CA2" w:rsidRDefault="003C3CA2" w:rsidP="00B23038">
                  <w:pPr>
                    <w:spacing w:before="0"/>
                    <w:jc w:val="center"/>
                    <w:rPr>
                      <w:bCs/>
                      <w:sz w:val="24"/>
                      <w:szCs w:val="24"/>
                    </w:rPr>
                  </w:pPr>
                  <w:r>
                    <w:rPr>
                      <w:bCs/>
                      <w:sz w:val="24"/>
                      <w:szCs w:val="24"/>
                    </w:rPr>
                    <w:t>11</w:t>
                  </w:r>
                </w:p>
              </w:tc>
              <w:tc>
                <w:tcPr>
                  <w:tcW w:w="1984" w:type="dxa"/>
                  <w:vAlign w:val="center"/>
                </w:tcPr>
                <w:p w14:paraId="6498C195" w14:textId="74F950E3" w:rsidR="003C3CA2" w:rsidRDefault="003C3CA2" w:rsidP="003C3CA2">
                  <w:pPr>
                    <w:spacing w:before="0" w:after="160" w:line="259" w:lineRule="auto"/>
                    <w:jc w:val="left"/>
                  </w:pPr>
                  <w:r>
                    <w:rPr>
                      <w:sz w:val="22"/>
                      <w:szCs w:val="22"/>
                    </w:rPr>
                    <w:t>Vắc xin phòng bệnh viêm phổi và nhiễm khuẩn toàn thân do phế cầu Streptococcus</w:t>
                  </w:r>
                </w:p>
              </w:tc>
              <w:tc>
                <w:tcPr>
                  <w:tcW w:w="2977" w:type="dxa"/>
                  <w:vAlign w:val="center"/>
                </w:tcPr>
                <w:p w14:paraId="534764F8" w14:textId="1BA109A8" w:rsidR="003C3CA2" w:rsidRDefault="003C3CA2" w:rsidP="003C3CA2">
                  <w:pPr>
                    <w:spacing w:before="0" w:after="160" w:line="259" w:lineRule="auto"/>
                    <w:jc w:val="left"/>
                  </w:pPr>
                  <w:r>
                    <w:rPr>
                      <w:sz w:val="22"/>
                      <w:szCs w:val="22"/>
                    </w:rPr>
                    <w:t xml:space="preserve">Huyết thanh tuýp 1 polysaccharid phế cầu khuẩn; Huyết thanh tuýp 3 polysaccharid phế cầu khuẩn; Huyết thanh tuýp 4 polysaccharid phế cầu khuẩn; Huyết thanh tuýp 5 polysaccharid phế cầu khuẩn; Huyết thanh tuýp 6A polysaccharid phế cầu khuẩn; Huyết thanh tuýp 6B polysaccharid phế cầu khuẩn; Huyết thanh tuýp 7F polysaccharid phế cầu khuẩn; Huyết thanh tuýp 9V polysaccharid phế cầu khuẩn; Huyết thanh tuýp 14 polysaccharid phế cầu khuẩn; Huyết thanh tuýp 18C polysaccharid phế cầu khuẩn; Huyết thanh tuýp 19A polysaccharid phế cầu khuẩn; </w:t>
                  </w:r>
                  <w:r>
                    <w:rPr>
                      <w:sz w:val="22"/>
                      <w:szCs w:val="22"/>
                    </w:rPr>
                    <w:lastRenderedPageBreak/>
                    <w:t>Huyết thanh tuýp 19F polysaccharid phế cầu khuẩn; Huyết thanh tuýp 23F polysaccharid phế cầu khuẩn; Protein vận chuyển CRM197.</w:t>
                  </w:r>
                </w:p>
              </w:tc>
              <w:tc>
                <w:tcPr>
                  <w:tcW w:w="992" w:type="dxa"/>
                  <w:vAlign w:val="center"/>
                </w:tcPr>
                <w:p w14:paraId="68434478" w14:textId="4EC76CE5" w:rsidR="003C3CA2" w:rsidRDefault="003C3CA2" w:rsidP="003C3CA2">
                  <w:pPr>
                    <w:spacing w:before="0" w:after="160" w:line="259" w:lineRule="auto"/>
                    <w:jc w:val="center"/>
                  </w:pPr>
                  <w:r>
                    <w:rPr>
                      <w:sz w:val="22"/>
                      <w:szCs w:val="22"/>
                    </w:rPr>
                    <w:lastRenderedPageBreak/>
                    <w:t>1</w:t>
                  </w:r>
                </w:p>
              </w:tc>
              <w:tc>
                <w:tcPr>
                  <w:tcW w:w="3402" w:type="dxa"/>
                  <w:vAlign w:val="center"/>
                </w:tcPr>
                <w:p w14:paraId="77A6A2FB" w14:textId="53A974D1" w:rsidR="003C3CA2" w:rsidRDefault="003C3CA2" w:rsidP="003C3CA2">
                  <w:pPr>
                    <w:spacing w:before="0" w:after="160" w:line="259" w:lineRule="auto"/>
                    <w:jc w:val="left"/>
                  </w:pPr>
                  <w:r>
                    <w:rPr>
                      <w:sz w:val="22"/>
                      <w:szCs w:val="22"/>
                    </w:rPr>
                    <w:t xml:space="preserve">Mỗi liều chứa: Huyết thanh tuýp 1 polysaccharid phế cầu khuẩn 2,2mcg; Huyết thanh tuýp 3 polysaccharid phế cầu khuẩn 2,2mcg; Huyết thanh tuýp 4 polysaccharid phế cầu khuẩn 2,2mcg; Huyết thanh tuýp 5 polysaccharid phế cầu khuẩn 2,2mcg; Huyết thanh tuýp 6A polysaccharid phế cầu khuẩn 2,2mcg; Huyết thanh tuýp 6B polysaccharid phế cầu khuẩn 4,4mcg; Huyết thanh tuýp 7F polysaccharid phế cầu khuẩn 2,2mcg; Huyết thanh tuýp 9V polysaccharid phế cầu khuẩn 2,2mcg; Huyết thanh tuýp 14 polysaccharid phế cầu khuẩn 2,2mcg; Huyết thanh tuýp 18C polysaccharid phế cầu khuẩn 2,2mcg; Huyết thanh tuýp 19A polysaccharid phế cầu khuẩn </w:t>
                  </w:r>
                  <w:r>
                    <w:rPr>
                      <w:sz w:val="22"/>
                      <w:szCs w:val="22"/>
                    </w:rPr>
                    <w:lastRenderedPageBreak/>
                    <w:t>2,2mcg; Huyết thanh tuýp 19F polysaccharid phế cầu khuẩn 2,2mcg; Huyết thanh tuýp 23F polysaccharid phế cầu khuẩn 2,2mcg; Protein vận chuyển CRM197 32mcg</w:t>
                  </w:r>
                </w:p>
              </w:tc>
              <w:tc>
                <w:tcPr>
                  <w:tcW w:w="1134" w:type="dxa"/>
                  <w:vAlign w:val="center"/>
                </w:tcPr>
                <w:p w14:paraId="3E5E130C" w14:textId="3A0D78AB" w:rsidR="003C3CA2" w:rsidRDefault="003C3CA2" w:rsidP="003C3CA2">
                  <w:pPr>
                    <w:spacing w:before="0" w:after="160" w:line="259" w:lineRule="auto"/>
                    <w:jc w:val="center"/>
                  </w:pPr>
                  <w:r>
                    <w:rPr>
                      <w:sz w:val="22"/>
                      <w:szCs w:val="22"/>
                    </w:rPr>
                    <w:lastRenderedPageBreak/>
                    <w:t>Thuốc tiêm</w:t>
                  </w:r>
                </w:p>
              </w:tc>
              <w:tc>
                <w:tcPr>
                  <w:tcW w:w="993" w:type="dxa"/>
                  <w:vAlign w:val="center"/>
                </w:tcPr>
                <w:p w14:paraId="6CEEC564" w14:textId="1F178ECE" w:rsidR="003C3CA2" w:rsidRDefault="003C3CA2" w:rsidP="003C3CA2">
                  <w:pPr>
                    <w:spacing w:before="0" w:after="160" w:line="259" w:lineRule="auto"/>
                    <w:jc w:val="center"/>
                  </w:pPr>
                  <w:r>
                    <w:rPr>
                      <w:sz w:val="22"/>
                      <w:szCs w:val="22"/>
                    </w:rPr>
                    <w:t>Tiêm</w:t>
                  </w:r>
                </w:p>
              </w:tc>
              <w:tc>
                <w:tcPr>
                  <w:tcW w:w="992" w:type="dxa"/>
                  <w:vAlign w:val="center"/>
                </w:tcPr>
                <w:p w14:paraId="30345B16" w14:textId="77777777" w:rsidR="003C3CA2" w:rsidRDefault="003C3CA2" w:rsidP="003C3CA2">
                  <w:pPr>
                    <w:spacing w:before="0" w:after="160" w:line="259" w:lineRule="auto"/>
                    <w:jc w:val="center"/>
                    <w:rPr>
                      <w:sz w:val="22"/>
                      <w:szCs w:val="22"/>
                    </w:rPr>
                  </w:pPr>
                  <w:r>
                    <w:rPr>
                      <w:sz w:val="22"/>
                      <w:szCs w:val="22"/>
                    </w:rPr>
                    <w:t>Bơm tiêm/</w:t>
                  </w:r>
                </w:p>
                <w:p w14:paraId="1331B697" w14:textId="5201F582" w:rsidR="003C3CA2" w:rsidRDefault="003C3CA2" w:rsidP="003C3CA2">
                  <w:pPr>
                    <w:spacing w:before="0" w:after="160" w:line="259" w:lineRule="auto"/>
                    <w:jc w:val="center"/>
                  </w:pPr>
                  <w:r>
                    <w:rPr>
                      <w:sz w:val="22"/>
                      <w:szCs w:val="22"/>
                    </w:rPr>
                    <w:t>Liều</w:t>
                  </w:r>
                </w:p>
              </w:tc>
              <w:tc>
                <w:tcPr>
                  <w:tcW w:w="850" w:type="dxa"/>
                  <w:vAlign w:val="center"/>
                </w:tcPr>
                <w:p w14:paraId="524C6296" w14:textId="576EC050" w:rsidR="003C3CA2" w:rsidRDefault="003C3CA2" w:rsidP="003C3CA2">
                  <w:pPr>
                    <w:spacing w:before="0" w:after="160" w:line="259" w:lineRule="auto"/>
                    <w:jc w:val="center"/>
                  </w:pPr>
                  <w:r>
                    <w:rPr>
                      <w:sz w:val="22"/>
                      <w:szCs w:val="22"/>
                    </w:rPr>
                    <w:t>8.000</w:t>
                  </w:r>
                </w:p>
              </w:tc>
            </w:tr>
            <w:tr w:rsidR="003C3CA2" w14:paraId="19F73648" w14:textId="544CF4F9" w:rsidTr="00B23038">
              <w:tc>
                <w:tcPr>
                  <w:tcW w:w="709" w:type="dxa"/>
                  <w:vAlign w:val="center"/>
                </w:tcPr>
                <w:p w14:paraId="7542AD17" w14:textId="6397332E" w:rsidR="003C3CA2" w:rsidRDefault="003C3CA2" w:rsidP="00B23038">
                  <w:pPr>
                    <w:spacing w:before="0"/>
                    <w:jc w:val="center"/>
                    <w:rPr>
                      <w:bCs/>
                      <w:sz w:val="24"/>
                      <w:szCs w:val="24"/>
                    </w:rPr>
                  </w:pPr>
                  <w:r>
                    <w:rPr>
                      <w:bCs/>
                      <w:sz w:val="24"/>
                      <w:szCs w:val="24"/>
                    </w:rPr>
                    <w:lastRenderedPageBreak/>
                    <w:t>12</w:t>
                  </w:r>
                </w:p>
              </w:tc>
              <w:tc>
                <w:tcPr>
                  <w:tcW w:w="1984" w:type="dxa"/>
                  <w:vAlign w:val="center"/>
                </w:tcPr>
                <w:p w14:paraId="63B63835" w14:textId="22AB5010" w:rsidR="003C3CA2" w:rsidRDefault="003C3CA2" w:rsidP="003C3CA2">
                  <w:pPr>
                    <w:spacing w:before="0" w:after="160" w:line="259" w:lineRule="auto"/>
                    <w:jc w:val="left"/>
                  </w:pPr>
                  <w:r>
                    <w:rPr>
                      <w:sz w:val="22"/>
                      <w:szCs w:val="22"/>
                    </w:rPr>
                    <w:t>Vắc xin phòng dại</w:t>
                  </w:r>
                </w:p>
              </w:tc>
              <w:tc>
                <w:tcPr>
                  <w:tcW w:w="2977" w:type="dxa"/>
                  <w:vAlign w:val="center"/>
                </w:tcPr>
                <w:p w14:paraId="60972D22" w14:textId="212B4012" w:rsidR="003C3CA2" w:rsidRDefault="003C3CA2" w:rsidP="003C3CA2">
                  <w:pPr>
                    <w:spacing w:before="0" w:after="160" w:line="259" w:lineRule="auto"/>
                    <w:jc w:val="left"/>
                  </w:pPr>
                  <w:r>
                    <w:rPr>
                      <w:sz w:val="22"/>
                      <w:szCs w:val="22"/>
                    </w:rPr>
                    <w:t xml:space="preserve"> Virus dại bất hoạt (chủng Wistar PM/WI </w:t>
                  </w:r>
                  <w:r>
                    <w:rPr>
                      <w:color w:val="FF0000"/>
                      <w:sz w:val="22"/>
                      <w:szCs w:val="22"/>
                    </w:rPr>
                    <w:t>38 1503-3 M).</w:t>
                  </w:r>
                </w:p>
              </w:tc>
              <w:tc>
                <w:tcPr>
                  <w:tcW w:w="992" w:type="dxa"/>
                  <w:vAlign w:val="center"/>
                </w:tcPr>
                <w:p w14:paraId="607B7609" w14:textId="7EB0701F" w:rsidR="003C3CA2" w:rsidRDefault="003C3CA2" w:rsidP="003C3CA2">
                  <w:pPr>
                    <w:spacing w:before="0" w:after="160" w:line="259" w:lineRule="auto"/>
                    <w:jc w:val="center"/>
                  </w:pPr>
                  <w:r>
                    <w:rPr>
                      <w:sz w:val="22"/>
                      <w:szCs w:val="22"/>
                    </w:rPr>
                    <w:t>1</w:t>
                  </w:r>
                </w:p>
              </w:tc>
              <w:tc>
                <w:tcPr>
                  <w:tcW w:w="3402" w:type="dxa"/>
                  <w:vAlign w:val="center"/>
                </w:tcPr>
                <w:p w14:paraId="7B6C2410" w14:textId="51CA4E45" w:rsidR="003C3CA2" w:rsidRDefault="003C3CA2" w:rsidP="003C3CA2">
                  <w:pPr>
                    <w:spacing w:before="0" w:after="160" w:line="259" w:lineRule="auto"/>
                    <w:jc w:val="left"/>
                  </w:pPr>
                  <w:r>
                    <w:rPr>
                      <w:sz w:val="22"/>
                      <w:szCs w:val="22"/>
                    </w:rPr>
                    <w:t>Sau khi hoàn nguyên, mỗi  liều: Virus dại bất hoạt (chủng Wistar PM/WI 38 1503-3 M) ≥ 2,5 IU.</w:t>
                  </w:r>
                </w:p>
              </w:tc>
              <w:tc>
                <w:tcPr>
                  <w:tcW w:w="1134" w:type="dxa"/>
                  <w:vAlign w:val="center"/>
                </w:tcPr>
                <w:p w14:paraId="3C66BAE0" w14:textId="5A15ACAC" w:rsidR="003C3CA2" w:rsidRDefault="003C3CA2" w:rsidP="003C3CA2">
                  <w:pPr>
                    <w:spacing w:before="0" w:after="160" w:line="259" w:lineRule="auto"/>
                    <w:jc w:val="center"/>
                  </w:pPr>
                  <w:r>
                    <w:rPr>
                      <w:sz w:val="22"/>
                      <w:szCs w:val="22"/>
                    </w:rPr>
                    <w:t>Thuốc tiêm</w:t>
                  </w:r>
                </w:p>
              </w:tc>
              <w:tc>
                <w:tcPr>
                  <w:tcW w:w="993" w:type="dxa"/>
                  <w:vAlign w:val="center"/>
                </w:tcPr>
                <w:p w14:paraId="35F51CCC" w14:textId="0C8E229F" w:rsidR="003C3CA2" w:rsidRDefault="003C3CA2" w:rsidP="003C3CA2">
                  <w:pPr>
                    <w:spacing w:before="0" w:after="160" w:line="259" w:lineRule="auto"/>
                    <w:jc w:val="center"/>
                  </w:pPr>
                  <w:r>
                    <w:rPr>
                      <w:sz w:val="22"/>
                      <w:szCs w:val="22"/>
                    </w:rPr>
                    <w:t>Tiêm</w:t>
                  </w:r>
                </w:p>
              </w:tc>
              <w:tc>
                <w:tcPr>
                  <w:tcW w:w="992" w:type="dxa"/>
                  <w:vAlign w:val="center"/>
                </w:tcPr>
                <w:p w14:paraId="1FBD390E" w14:textId="39428C21" w:rsidR="003C3CA2" w:rsidRDefault="003C3CA2" w:rsidP="003C3CA2">
                  <w:pPr>
                    <w:spacing w:before="0" w:after="160" w:line="259" w:lineRule="auto"/>
                    <w:jc w:val="center"/>
                  </w:pPr>
                  <w:r>
                    <w:rPr>
                      <w:sz w:val="22"/>
                      <w:szCs w:val="22"/>
                    </w:rPr>
                    <w:t>Liều</w:t>
                  </w:r>
                </w:p>
              </w:tc>
              <w:tc>
                <w:tcPr>
                  <w:tcW w:w="850" w:type="dxa"/>
                  <w:vAlign w:val="center"/>
                </w:tcPr>
                <w:p w14:paraId="275EE680" w14:textId="4DF2BEFA" w:rsidR="003C3CA2" w:rsidRDefault="003C3CA2" w:rsidP="003C3CA2">
                  <w:pPr>
                    <w:spacing w:before="0" w:after="160" w:line="259" w:lineRule="auto"/>
                    <w:jc w:val="center"/>
                  </w:pPr>
                  <w:r>
                    <w:rPr>
                      <w:sz w:val="22"/>
                      <w:szCs w:val="22"/>
                    </w:rPr>
                    <w:t>10.000</w:t>
                  </w:r>
                </w:p>
              </w:tc>
            </w:tr>
            <w:tr w:rsidR="003C3CA2" w14:paraId="644691E3" w14:textId="471E3D3B" w:rsidTr="00B23038">
              <w:tc>
                <w:tcPr>
                  <w:tcW w:w="709" w:type="dxa"/>
                  <w:vAlign w:val="center"/>
                </w:tcPr>
                <w:p w14:paraId="2EC20500" w14:textId="58ED06CD" w:rsidR="003C3CA2" w:rsidRDefault="003C3CA2" w:rsidP="00B23038">
                  <w:pPr>
                    <w:spacing w:before="0"/>
                    <w:jc w:val="center"/>
                    <w:rPr>
                      <w:bCs/>
                      <w:sz w:val="24"/>
                      <w:szCs w:val="24"/>
                    </w:rPr>
                  </w:pPr>
                  <w:r>
                    <w:rPr>
                      <w:bCs/>
                      <w:sz w:val="24"/>
                      <w:szCs w:val="24"/>
                    </w:rPr>
                    <w:t>13</w:t>
                  </w:r>
                </w:p>
              </w:tc>
              <w:tc>
                <w:tcPr>
                  <w:tcW w:w="1984" w:type="dxa"/>
                  <w:vAlign w:val="center"/>
                </w:tcPr>
                <w:p w14:paraId="720758BC" w14:textId="2F6D8A4A" w:rsidR="003C3CA2" w:rsidRDefault="003C3CA2" w:rsidP="003C3CA2">
                  <w:pPr>
                    <w:spacing w:before="0" w:after="160" w:line="259" w:lineRule="auto"/>
                    <w:jc w:val="left"/>
                  </w:pPr>
                  <w:r>
                    <w:rPr>
                      <w:sz w:val="22"/>
                      <w:szCs w:val="22"/>
                    </w:rPr>
                    <w:t>Vắc xin phòng Viêm gan A</w:t>
                  </w:r>
                </w:p>
              </w:tc>
              <w:tc>
                <w:tcPr>
                  <w:tcW w:w="2977" w:type="dxa"/>
                  <w:vAlign w:val="center"/>
                </w:tcPr>
                <w:p w14:paraId="1EE417B0" w14:textId="185EFA13" w:rsidR="003C3CA2" w:rsidRDefault="003C3CA2" w:rsidP="003C3CA2">
                  <w:pPr>
                    <w:spacing w:before="0" w:after="160" w:line="259" w:lineRule="auto"/>
                    <w:jc w:val="left"/>
                  </w:pPr>
                  <w:r>
                    <w:rPr>
                      <w:sz w:val="22"/>
                      <w:szCs w:val="22"/>
                    </w:rPr>
                    <w:t>Virus viêm gan A (chủng GBM) bất hoạt</w:t>
                  </w:r>
                </w:p>
              </w:tc>
              <w:tc>
                <w:tcPr>
                  <w:tcW w:w="992" w:type="dxa"/>
                  <w:vAlign w:val="center"/>
                </w:tcPr>
                <w:p w14:paraId="2B2EACAD" w14:textId="684282A1" w:rsidR="003C3CA2" w:rsidRDefault="003C3CA2" w:rsidP="003C3CA2">
                  <w:pPr>
                    <w:spacing w:before="0" w:after="160" w:line="259" w:lineRule="auto"/>
                    <w:jc w:val="center"/>
                  </w:pPr>
                  <w:r>
                    <w:rPr>
                      <w:sz w:val="22"/>
                      <w:szCs w:val="22"/>
                    </w:rPr>
                    <w:t>1</w:t>
                  </w:r>
                </w:p>
              </w:tc>
              <w:tc>
                <w:tcPr>
                  <w:tcW w:w="3402" w:type="dxa"/>
                  <w:vAlign w:val="center"/>
                </w:tcPr>
                <w:p w14:paraId="38A3355A" w14:textId="5A9A3886" w:rsidR="003C3CA2" w:rsidRDefault="003C3CA2" w:rsidP="003C3CA2">
                  <w:pPr>
                    <w:spacing w:before="0" w:after="160" w:line="259" w:lineRule="auto"/>
                    <w:jc w:val="left"/>
                  </w:pPr>
                  <w:r>
                    <w:rPr>
                      <w:sz w:val="22"/>
                      <w:szCs w:val="22"/>
                    </w:rPr>
                    <w:t>Mỗi liều chứa: virus viêm gan A (chủng GBM) bất hoạt 80U</w:t>
                  </w:r>
                </w:p>
              </w:tc>
              <w:tc>
                <w:tcPr>
                  <w:tcW w:w="1134" w:type="dxa"/>
                  <w:vAlign w:val="center"/>
                </w:tcPr>
                <w:p w14:paraId="7DCF84DA" w14:textId="1D2897E8" w:rsidR="003C3CA2" w:rsidRDefault="003C3CA2" w:rsidP="003C3CA2">
                  <w:pPr>
                    <w:spacing w:before="0" w:after="160" w:line="259" w:lineRule="auto"/>
                    <w:jc w:val="center"/>
                  </w:pPr>
                  <w:r>
                    <w:rPr>
                      <w:sz w:val="22"/>
                      <w:szCs w:val="22"/>
                    </w:rPr>
                    <w:t>Thuốc tiêm</w:t>
                  </w:r>
                </w:p>
              </w:tc>
              <w:tc>
                <w:tcPr>
                  <w:tcW w:w="993" w:type="dxa"/>
                  <w:vAlign w:val="center"/>
                </w:tcPr>
                <w:p w14:paraId="7B544D51" w14:textId="6C271D26" w:rsidR="003C3CA2" w:rsidRDefault="003C3CA2" w:rsidP="003C3CA2">
                  <w:pPr>
                    <w:spacing w:before="0" w:after="160" w:line="259" w:lineRule="auto"/>
                    <w:jc w:val="center"/>
                  </w:pPr>
                  <w:r>
                    <w:rPr>
                      <w:sz w:val="22"/>
                      <w:szCs w:val="22"/>
                    </w:rPr>
                    <w:t>Tiêm</w:t>
                  </w:r>
                </w:p>
              </w:tc>
              <w:tc>
                <w:tcPr>
                  <w:tcW w:w="992" w:type="dxa"/>
                  <w:vAlign w:val="center"/>
                </w:tcPr>
                <w:p w14:paraId="1BEBE986" w14:textId="446A7001" w:rsidR="003C3CA2" w:rsidRDefault="003C3CA2" w:rsidP="003C3CA2">
                  <w:pPr>
                    <w:spacing w:before="0" w:after="160" w:line="259" w:lineRule="auto"/>
                    <w:jc w:val="center"/>
                  </w:pPr>
                  <w:r>
                    <w:rPr>
                      <w:sz w:val="22"/>
                      <w:szCs w:val="22"/>
                    </w:rPr>
                    <w:t>Liều</w:t>
                  </w:r>
                </w:p>
              </w:tc>
              <w:tc>
                <w:tcPr>
                  <w:tcW w:w="850" w:type="dxa"/>
                  <w:vAlign w:val="center"/>
                </w:tcPr>
                <w:p w14:paraId="6E1FD493" w14:textId="1F4D0D07" w:rsidR="003C3CA2" w:rsidRDefault="003C3CA2" w:rsidP="003C3CA2">
                  <w:pPr>
                    <w:spacing w:before="0" w:after="160" w:line="259" w:lineRule="auto"/>
                    <w:jc w:val="center"/>
                  </w:pPr>
                  <w:r>
                    <w:rPr>
                      <w:sz w:val="22"/>
                      <w:szCs w:val="22"/>
                    </w:rPr>
                    <w:t>3.000</w:t>
                  </w:r>
                </w:p>
              </w:tc>
            </w:tr>
            <w:tr w:rsidR="003C3CA2" w14:paraId="6DD8F9FA" w14:textId="4C4F2C4B" w:rsidTr="00985D6F">
              <w:trPr>
                <w:trHeight w:hRule="exact" w:val="5006"/>
              </w:trPr>
              <w:tc>
                <w:tcPr>
                  <w:tcW w:w="709" w:type="dxa"/>
                  <w:vAlign w:val="center"/>
                </w:tcPr>
                <w:p w14:paraId="37F930FC" w14:textId="182ADA8A" w:rsidR="003C3CA2" w:rsidRDefault="003C3CA2" w:rsidP="00B23038">
                  <w:pPr>
                    <w:spacing w:before="0"/>
                    <w:jc w:val="center"/>
                    <w:rPr>
                      <w:bCs/>
                      <w:sz w:val="24"/>
                      <w:szCs w:val="24"/>
                    </w:rPr>
                  </w:pPr>
                  <w:r>
                    <w:rPr>
                      <w:bCs/>
                      <w:sz w:val="24"/>
                      <w:szCs w:val="24"/>
                    </w:rPr>
                    <w:t>14</w:t>
                  </w:r>
                </w:p>
              </w:tc>
              <w:tc>
                <w:tcPr>
                  <w:tcW w:w="1984" w:type="dxa"/>
                  <w:vAlign w:val="center"/>
                </w:tcPr>
                <w:p w14:paraId="05D5BF1A" w14:textId="3BAFF5BF" w:rsidR="003C3CA2" w:rsidRPr="00491438" w:rsidRDefault="003C3CA2" w:rsidP="003C3CA2">
                  <w:pPr>
                    <w:spacing w:before="0" w:after="160" w:line="259" w:lineRule="auto"/>
                    <w:jc w:val="left"/>
                    <w:rPr>
                      <w:color w:val="auto"/>
                    </w:rPr>
                  </w:pPr>
                  <w:r w:rsidRPr="00491438">
                    <w:rPr>
                      <w:color w:val="auto"/>
                      <w:sz w:val="22"/>
                      <w:szCs w:val="22"/>
                    </w:rPr>
                    <w:t xml:space="preserve">Vắc xin phòng Cúm mùa </w:t>
                  </w:r>
                </w:p>
              </w:tc>
              <w:tc>
                <w:tcPr>
                  <w:tcW w:w="2977" w:type="dxa"/>
                  <w:vAlign w:val="center"/>
                </w:tcPr>
                <w:p w14:paraId="5FA27BB2" w14:textId="77777777" w:rsidR="00985D6F" w:rsidRDefault="00985D6F" w:rsidP="00985D6F">
                  <w:pPr>
                    <w:spacing w:before="0" w:after="0"/>
                    <w:jc w:val="left"/>
                    <w:rPr>
                      <w:color w:val="auto"/>
                      <w:sz w:val="22"/>
                      <w:szCs w:val="22"/>
                    </w:rPr>
                  </w:pPr>
                  <w:r>
                    <w:rPr>
                      <w:sz w:val="22"/>
                      <w:szCs w:val="22"/>
                    </w:rPr>
                    <w:t>A/Brisbane/02/2018(H1N1)pdm09-like strain (A/Brisbane/02/2018, IVR-190) - haemagglutinin; A/South Australia/34/2019 (H3N2) - like strain (A/South Australia/34/2019, IVR-197) - haemagglutinin ; B/Washington/02/2019 - like strain (B/Washington/02/2019, wild type) - haemagglutinin; B/Phuket/3073/2013- like strain (B/Yamagata/16/88 lineage) (B/Phuket/3073/2013, wild type)-  haemagglutinin.(thành phần được cập nhật hàng năm theo sự phê duyệt của Cục Quản lý Dược)</w:t>
                  </w:r>
                </w:p>
                <w:p w14:paraId="74110E80" w14:textId="3C63FBC6" w:rsidR="003C3CA2" w:rsidRPr="00491438" w:rsidRDefault="003C3CA2" w:rsidP="00985D6F">
                  <w:pPr>
                    <w:spacing w:before="0" w:after="160" w:line="259" w:lineRule="auto"/>
                    <w:jc w:val="left"/>
                    <w:rPr>
                      <w:color w:val="auto"/>
                    </w:rPr>
                  </w:pPr>
                </w:p>
              </w:tc>
              <w:tc>
                <w:tcPr>
                  <w:tcW w:w="992" w:type="dxa"/>
                  <w:vAlign w:val="center"/>
                </w:tcPr>
                <w:p w14:paraId="1F9CD0B5" w14:textId="2AF5EFF1" w:rsidR="003C3CA2" w:rsidRPr="00491438" w:rsidRDefault="003C3CA2" w:rsidP="003C3CA2">
                  <w:pPr>
                    <w:spacing w:before="0" w:after="160" w:line="259" w:lineRule="auto"/>
                    <w:jc w:val="center"/>
                    <w:rPr>
                      <w:color w:val="auto"/>
                    </w:rPr>
                  </w:pPr>
                  <w:r w:rsidRPr="00491438">
                    <w:rPr>
                      <w:color w:val="auto"/>
                      <w:sz w:val="22"/>
                      <w:szCs w:val="22"/>
                    </w:rPr>
                    <w:t>1</w:t>
                  </w:r>
                </w:p>
              </w:tc>
              <w:tc>
                <w:tcPr>
                  <w:tcW w:w="3402" w:type="dxa"/>
                  <w:vAlign w:val="center"/>
                </w:tcPr>
                <w:p w14:paraId="0583D1ED" w14:textId="77777777" w:rsidR="00985D6F" w:rsidRDefault="00985D6F" w:rsidP="00985D6F">
                  <w:pPr>
                    <w:spacing w:before="0" w:after="0"/>
                    <w:jc w:val="left"/>
                    <w:rPr>
                      <w:color w:val="auto"/>
                      <w:sz w:val="22"/>
                      <w:szCs w:val="22"/>
                    </w:rPr>
                  </w:pPr>
                  <w:r>
                    <w:rPr>
                      <w:sz w:val="22"/>
                      <w:szCs w:val="22"/>
                    </w:rPr>
                    <w:t>Mỗi liều chứa: A/Brisbane/02/2018(H1N1)pdm09-like strain (A/Brisbane/02/2018, IVR-190) -15mcg haemagglutinin; A/South Australia/34/2019 (H3N2) - like strain (A/South Australia/34/2019, IVR-197) - 15mcg haemagglutinin ; B/Washington/02/2019 - like strain (B/Washington/02/2019, wild type) -15mcg haemagglutinin; B/Phuket/3073/2013- like strain (B/Yamagata/16/88 lineage) (B/Phuket/3073/2013, wild type)- 15mcg haemagglutinin.(thành phần được cập nhật hàng năm theo sự phê duyệt của Cục Quản lý Dược)</w:t>
                  </w:r>
                </w:p>
                <w:p w14:paraId="5DFF6C98" w14:textId="59A2DD7B" w:rsidR="003C3CA2" w:rsidRPr="00491438" w:rsidRDefault="003C3CA2" w:rsidP="00985D6F">
                  <w:pPr>
                    <w:spacing w:before="0" w:after="0"/>
                    <w:jc w:val="left"/>
                    <w:rPr>
                      <w:color w:val="auto"/>
                    </w:rPr>
                  </w:pPr>
                </w:p>
              </w:tc>
              <w:tc>
                <w:tcPr>
                  <w:tcW w:w="1134" w:type="dxa"/>
                  <w:vAlign w:val="center"/>
                </w:tcPr>
                <w:p w14:paraId="100384C4" w14:textId="72091E34" w:rsidR="003C3CA2" w:rsidRPr="00491438" w:rsidRDefault="003C3CA2" w:rsidP="003C3CA2">
                  <w:pPr>
                    <w:spacing w:before="0" w:after="160" w:line="259" w:lineRule="auto"/>
                    <w:jc w:val="center"/>
                    <w:rPr>
                      <w:color w:val="auto"/>
                    </w:rPr>
                  </w:pPr>
                  <w:r w:rsidRPr="00491438">
                    <w:rPr>
                      <w:color w:val="auto"/>
                      <w:sz w:val="22"/>
                      <w:szCs w:val="22"/>
                    </w:rPr>
                    <w:t>Thuốc tiêm</w:t>
                  </w:r>
                </w:p>
              </w:tc>
              <w:tc>
                <w:tcPr>
                  <w:tcW w:w="993" w:type="dxa"/>
                  <w:vAlign w:val="center"/>
                </w:tcPr>
                <w:p w14:paraId="25BE8956" w14:textId="19A777D2" w:rsidR="003C3CA2" w:rsidRPr="00491438" w:rsidRDefault="003C3CA2" w:rsidP="003C3CA2">
                  <w:pPr>
                    <w:spacing w:before="0" w:after="160" w:line="259" w:lineRule="auto"/>
                    <w:jc w:val="center"/>
                    <w:rPr>
                      <w:color w:val="auto"/>
                    </w:rPr>
                  </w:pPr>
                  <w:r w:rsidRPr="00491438">
                    <w:rPr>
                      <w:color w:val="auto"/>
                      <w:sz w:val="22"/>
                      <w:szCs w:val="22"/>
                    </w:rPr>
                    <w:t>Tiêm</w:t>
                  </w:r>
                </w:p>
              </w:tc>
              <w:tc>
                <w:tcPr>
                  <w:tcW w:w="992" w:type="dxa"/>
                  <w:vAlign w:val="center"/>
                </w:tcPr>
                <w:p w14:paraId="37468120" w14:textId="26D48517" w:rsidR="003C3CA2" w:rsidRPr="00491438" w:rsidRDefault="003C3CA2" w:rsidP="003C3CA2">
                  <w:pPr>
                    <w:spacing w:before="0" w:after="160" w:line="259" w:lineRule="auto"/>
                    <w:jc w:val="center"/>
                    <w:rPr>
                      <w:color w:val="auto"/>
                    </w:rPr>
                  </w:pPr>
                  <w:r w:rsidRPr="00491438">
                    <w:rPr>
                      <w:color w:val="auto"/>
                      <w:sz w:val="22"/>
                      <w:szCs w:val="22"/>
                    </w:rPr>
                    <w:t>Liều</w:t>
                  </w:r>
                </w:p>
              </w:tc>
              <w:tc>
                <w:tcPr>
                  <w:tcW w:w="850" w:type="dxa"/>
                  <w:vAlign w:val="center"/>
                </w:tcPr>
                <w:p w14:paraId="14631F4D" w14:textId="2425B529" w:rsidR="003C3CA2" w:rsidRDefault="003C3CA2" w:rsidP="003C3CA2">
                  <w:pPr>
                    <w:spacing w:before="0" w:after="160" w:line="259" w:lineRule="auto"/>
                    <w:jc w:val="center"/>
                  </w:pPr>
                  <w:r>
                    <w:rPr>
                      <w:sz w:val="22"/>
                      <w:szCs w:val="22"/>
                    </w:rPr>
                    <w:t>12.000</w:t>
                  </w:r>
                </w:p>
              </w:tc>
            </w:tr>
            <w:tr w:rsidR="003C3CA2" w14:paraId="3101E934" w14:textId="5EF53353" w:rsidTr="00B23038">
              <w:tc>
                <w:tcPr>
                  <w:tcW w:w="709" w:type="dxa"/>
                  <w:vAlign w:val="center"/>
                </w:tcPr>
                <w:p w14:paraId="110968B0" w14:textId="3F0EA178" w:rsidR="003C3CA2" w:rsidRDefault="003C3CA2" w:rsidP="00B23038">
                  <w:pPr>
                    <w:spacing w:before="0"/>
                    <w:jc w:val="center"/>
                    <w:rPr>
                      <w:bCs/>
                      <w:sz w:val="24"/>
                      <w:szCs w:val="24"/>
                    </w:rPr>
                  </w:pPr>
                  <w:r>
                    <w:rPr>
                      <w:bCs/>
                      <w:sz w:val="24"/>
                      <w:szCs w:val="24"/>
                    </w:rPr>
                    <w:t>15</w:t>
                  </w:r>
                </w:p>
              </w:tc>
              <w:tc>
                <w:tcPr>
                  <w:tcW w:w="1984" w:type="dxa"/>
                  <w:vAlign w:val="center"/>
                </w:tcPr>
                <w:p w14:paraId="136B65AA" w14:textId="6447F482" w:rsidR="003C3CA2" w:rsidRDefault="003C3CA2" w:rsidP="003C3CA2">
                  <w:pPr>
                    <w:spacing w:before="0" w:after="160" w:line="259" w:lineRule="auto"/>
                    <w:jc w:val="left"/>
                  </w:pPr>
                  <w:r>
                    <w:rPr>
                      <w:sz w:val="22"/>
                      <w:szCs w:val="22"/>
                    </w:rPr>
                    <w:t>Vắ</w:t>
                  </w:r>
                  <w:r w:rsidR="004049F7">
                    <w:rPr>
                      <w:sz w:val="22"/>
                      <w:szCs w:val="22"/>
                    </w:rPr>
                    <w:t>c xin phòng Th</w:t>
                  </w:r>
                  <w:r>
                    <w:rPr>
                      <w:sz w:val="22"/>
                      <w:szCs w:val="22"/>
                    </w:rPr>
                    <w:t>ương hàn</w:t>
                  </w:r>
                </w:p>
              </w:tc>
              <w:tc>
                <w:tcPr>
                  <w:tcW w:w="2977" w:type="dxa"/>
                  <w:vAlign w:val="center"/>
                </w:tcPr>
                <w:p w14:paraId="1A27EFB2" w14:textId="270EB682" w:rsidR="003C3CA2" w:rsidRDefault="003C3CA2" w:rsidP="003C3CA2">
                  <w:pPr>
                    <w:spacing w:before="0" w:after="160" w:line="259" w:lineRule="auto"/>
                    <w:jc w:val="left"/>
                  </w:pPr>
                  <w:r>
                    <w:rPr>
                      <w:sz w:val="22"/>
                      <w:szCs w:val="22"/>
                    </w:rPr>
                    <w:t>Polysaccharide của Salmonella typhi chủng Ty2</w:t>
                  </w:r>
                </w:p>
              </w:tc>
              <w:tc>
                <w:tcPr>
                  <w:tcW w:w="992" w:type="dxa"/>
                  <w:vAlign w:val="center"/>
                </w:tcPr>
                <w:p w14:paraId="682A37FD" w14:textId="052C7C51" w:rsidR="003C3CA2" w:rsidRDefault="003C3CA2" w:rsidP="003C3CA2">
                  <w:pPr>
                    <w:spacing w:before="0" w:after="160" w:line="259" w:lineRule="auto"/>
                    <w:jc w:val="center"/>
                  </w:pPr>
                  <w:r>
                    <w:rPr>
                      <w:sz w:val="22"/>
                      <w:szCs w:val="22"/>
                    </w:rPr>
                    <w:t>1</w:t>
                  </w:r>
                </w:p>
              </w:tc>
              <w:tc>
                <w:tcPr>
                  <w:tcW w:w="3402" w:type="dxa"/>
                  <w:vAlign w:val="center"/>
                </w:tcPr>
                <w:p w14:paraId="36B2D1EF" w14:textId="16A9F5A3" w:rsidR="003C3CA2" w:rsidRDefault="003C3CA2" w:rsidP="003C3CA2">
                  <w:pPr>
                    <w:spacing w:before="0" w:after="160" w:line="259" w:lineRule="auto"/>
                    <w:jc w:val="left"/>
                  </w:pPr>
                  <w:r>
                    <w:rPr>
                      <w:sz w:val="22"/>
                      <w:szCs w:val="22"/>
                    </w:rPr>
                    <w:t>Mỗi liều chứa: Polysaccharide của Salmonella typhi chủng Ty2 25mcg/0,5ml</w:t>
                  </w:r>
                </w:p>
              </w:tc>
              <w:tc>
                <w:tcPr>
                  <w:tcW w:w="1134" w:type="dxa"/>
                  <w:vAlign w:val="center"/>
                </w:tcPr>
                <w:p w14:paraId="2D092329" w14:textId="5296ACAB" w:rsidR="003C3CA2" w:rsidRDefault="003C3CA2" w:rsidP="003C3CA2">
                  <w:pPr>
                    <w:spacing w:before="0" w:after="160" w:line="259" w:lineRule="auto"/>
                    <w:jc w:val="center"/>
                  </w:pPr>
                  <w:r>
                    <w:rPr>
                      <w:sz w:val="22"/>
                      <w:szCs w:val="22"/>
                    </w:rPr>
                    <w:t>Thuốc tiêm</w:t>
                  </w:r>
                </w:p>
              </w:tc>
              <w:tc>
                <w:tcPr>
                  <w:tcW w:w="993" w:type="dxa"/>
                  <w:vAlign w:val="center"/>
                </w:tcPr>
                <w:p w14:paraId="185F8558" w14:textId="238B423C" w:rsidR="003C3CA2" w:rsidRDefault="003C3CA2" w:rsidP="003C3CA2">
                  <w:pPr>
                    <w:spacing w:before="0" w:after="160" w:line="259" w:lineRule="auto"/>
                    <w:jc w:val="center"/>
                  </w:pPr>
                  <w:r>
                    <w:rPr>
                      <w:sz w:val="22"/>
                      <w:szCs w:val="22"/>
                    </w:rPr>
                    <w:t>Tiêm</w:t>
                  </w:r>
                </w:p>
              </w:tc>
              <w:tc>
                <w:tcPr>
                  <w:tcW w:w="992" w:type="dxa"/>
                  <w:vAlign w:val="center"/>
                </w:tcPr>
                <w:p w14:paraId="746A517A" w14:textId="2DC4B706" w:rsidR="003C3CA2" w:rsidRDefault="003C3CA2" w:rsidP="003C3CA2">
                  <w:pPr>
                    <w:spacing w:before="0" w:after="160" w:line="259" w:lineRule="auto"/>
                    <w:jc w:val="center"/>
                  </w:pPr>
                  <w:r>
                    <w:rPr>
                      <w:sz w:val="22"/>
                      <w:szCs w:val="22"/>
                    </w:rPr>
                    <w:t>Liều</w:t>
                  </w:r>
                </w:p>
              </w:tc>
              <w:tc>
                <w:tcPr>
                  <w:tcW w:w="850" w:type="dxa"/>
                  <w:vAlign w:val="center"/>
                </w:tcPr>
                <w:p w14:paraId="7FBEDC14" w14:textId="03A97BDF" w:rsidR="003C3CA2" w:rsidRDefault="003C3CA2" w:rsidP="003C3CA2">
                  <w:pPr>
                    <w:spacing w:before="0" w:after="160" w:line="259" w:lineRule="auto"/>
                    <w:jc w:val="center"/>
                  </w:pPr>
                  <w:r>
                    <w:rPr>
                      <w:sz w:val="22"/>
                      <w:szCs w:val="22"/>
                    </w:rPr>
                    <w:t>500</w:t>
                  </w:r>
                </w:p>
              </w:tc>
            </w:tr>
            <w:tr w:rsidR="003C3CA2" w14:paraId="0DB1F17D" w14:textId="27296246" w:rsidTr="00B23038">
              <w:tc>
                <w:tcPr>
                  <w:tcW w:w="709" w:type="dxa"/>
                  <w:vAlign w:val="center"/>
                </w:tcPr>
                <w:p w14:paraId="6F00D32A" w14:textId="2F55616B" w:rsidR="003C3CA2" w:rsidRDefault="003C3CA2" w:rsidP="00B23038">
                  <w:pPr>
                    <w:spacing w:before="0"/>
                    <w:jc w:val="center"/>
                    <w:rPr>
                      <w:bCs/>
                      <w:sz w:val="24"/>
                      <w:szCs w:val="24"/>
                    </w:rPr>
                  </w:pPr>
                  <w:r>
                    <w:rPr>
                      <w:bCs/>
                      <w:sz w:val="24"/>
                      <w:szCs w:val="24"/>
                    </w:rPr>
                    <w:lastRenderedPageBreak/>
                    <w:t>16</w:t>
                  </w:r>
                </w:p>
              </w:tc>
              <w:tc>
                <w:tcPr>
                  <w:tcW w:w="1984" w:type="dxa"/>
                  <w:vAlign w:val="center"/>
                </w:tcPr>
                <w:p w14:paraId="132EE6A9" w14:textId="69576017" w:rsidR="003C3CA2" w:rsidRDefault="003C3CA2" w:rsidP="003C3CA2">
                  <w:pPr>
                    <w:spacing w:before="0" w:after="160" w:line="259" w:lineRule="auto"/>
                    <w:jc w:val="left"/>
                  </w:pPr>
                  <w:r>
                    <w:rPr>
                      <w:sz w:val="22"/>
                      <w:szCs w:val="22"/>
                    </w:rPr>
                    <w:t>Vắc xin phối hợp phòng Bạch hầu- Ho gà- Uốn ván</w:t>
                  </w:r>
                </w:p>
              </w:tc>
              <w:tc>
                <w:tcPr>
                  <w:tcW w:w="2977" w:type="dxa"/>
                  <w:vAlign w:val="center"/>
                </w:tcPr>
                <w:p w14:paraId="0953A7C2" w14:textId="580E4F69" w:rsidR="003C3CA2" w:rsidRDefault="003C3CA2" w:rsidP="003C3CA2">
                  <w:pPr>
                    <w:spacing w:before="0" w:after="160" w:line="259" w:lineRule="auto"/>
                    <w:jc w:val="left"/>
                  </w:pPr>
                  <w:r>
                    <w:rPr>
                      <w:sz w:val="22"/>
                      <w:szCs w:val="22"/>
                    </w:rPr>
                    <w:t xml:space="preserve"> *Giải độc tố uốn ván; *Giải độc tố bạch hầu; *Ho gà vô bào: Giải độc tố ho gà (PT); FHA; Pertactin (PRN); Ngưng kết tố 2+3 (FIM).</w:t>
                  </w:r>
                </w:p>
              </w:tc>
              <w:tc>
                <w:tcPr>
                  <w:tcW w:w="992" w:type="dxa"/>
                  <w:vAlign w:val="center"/>
                </w:tcPr>
                <w:p w14:paraId="0BD8A7EA" w14:textId="6CC3D089" w:rsidR="003C3CA2" w:rsidRDefault="003C3CA2" w:rsidP="003C3CA2">
                  <w:pPr>
                    <w:spacing w:before="0" w:after="160" w:line="259" w:lineRule="auto"/>
                    <w:jc w:val="center"/>
                  </w:pPr>
                  <w:r>
                    <w:rPr>
                      <w:sz w:val="22"/>
                      <w:szCs w:val="22"/>
                    </w:rPr>
                    <w:t>5</w:t>
                  </w:r>
                </w:p>
              </w:tc>
              <w:tc>
                <w:tcPr>
                  <w:tcW w:w="3402" w:type="dxa"/>
                  <w:vAlign w:val="center"/>
                </w:tcPr>
                <w:p w14:paraId="11AE74CE" w14:textId="2F23FF79" w:rsidR="003C3CA2" w:rsidRDefault="003C3CA2" w:rsidP="003C3CA2">
                  <w:pPr>
                    <w:spacing w:before="0" w:after="160" w:line="259" w:lineRule="auto"/>
                    <w:jc w:val="left"/>
                  </w:pPr>
                  <w:r>
                    <w:rPr>
                      <w:sz w:val="22"/>
                      <w:szCs w:val="22"/>
                    </w:rPr>
                    <w:t>Mỗi liều chứa: *Giải độc tố uốn ván 5Lf; *Giải độc tố bạch hầu 2Lf; *Ho gà vô bào: Giải độc tố ho gà (PT) 2,5mcg; FHA 5mcg; Pertactin (PRN) 3mcg; Ngưng kết tố 2+3 (FIM) 5mcg.</w:t>
                  </w:r>
                </w:p>
              </w:tc>
              <w:tc>
                <w:tcPr>
                  <w:tcW w:w="1134" w:type="dxa"/>
                  <w:vAlign w:val="center"/>
                </w:tcPr>
                <w:p w14:paraId="1650FCB7" w14:textId="3BFBBFBD" w:rsidR="003C3CA2" w:rsidRDefault="003C3CA2" w:rsidP="003C3CA2">
                  <w:pPr>
                    <w:spacing w:before="0" w:after="160" w:line="259" w:lineRule="auto"/>
                    <w:jc w:val="center"/>
                  </w:pPr>
                  <w:r>
                    <w:rPr>
                      <w:sz w:val="22"/>
                      <w:szCs w:val="22"/>
                    </w:rPr>
                    <w:t>Thuốc tiêm</w:t>
                  </w:r>
                </w:p>
              </w:tc>
              <w:tc>
                <w:tcPr>
                  <w:tcW w:w="993" w:type="dxa"/>
                  <w:vAlign w:val="center"/>
                </w:tcPr>
                <w:p w14:paraId="21830044" w14:textId="43D2E2F6" w:rsidR="003C3CA2" w:rsidRDefault="003C3CA2" w:rsidP="003C3CA2">
                  <w:pPr>
                    <w:spacing w:before="0" w:after="160" w:line="259" w:lineRule="auto"/>
                    <w:jc w:val="center"/>
                  </w:pPr>
                  <w:r>
                    <w:rPr>
                      <w:sz w:val="22"/>
                      <w:szCs w:val="22"/>
                    </w:rPr>
                    <w:t>Tiêm</w:t>
                  </w:r>
                </w:p>
              </w:tc>
              <w:tc>
                <w:tcPr>
                  <w:tcW w:w="992" w:type="dxa"/>
                  <w:vAlign w:val="center"/>
                </w:tcPr>
                <w:p w14:paraId="29C826C5" w14:textId="7E84254F" w:rsidR="003C3CA2" w:rsidRDefault="003C3CA2" w:rsidP="003C3CA2">
                  <w:pPr>
                    <w:spacing w:before="0" w:after="160" w:line="259" w:lineRule="auto"/>
                    <w:jc w:val="center"/>
                  </w:pPr>
                  <w:r>
                    <w:rPr>
                      <w:sz w:val="22"/>
                      <w:szCs w:val="22"/>
                    </w:rPr>
                    <w:t>Liều</w:t>
                  </w:r>
                </w:p>
              </w:tc>
              <w:tc>
                <w:tcPr>
                  <w:tcW w:w="850" w:type="dxa"/>
                  <w:vAlign w:val="center"/>
                </w:tcPr>
                <w:p w14:paraId="79ABDE4F" w14:textId="1A1DB019" w:rsidR="003C3CA2" w:rsidRDefault="003C3CA2" w:rsidP="003C3CA2">
                  <w:pPr>
                    <w:spacing w:before="0" w:after="160" w:line="259" w:lineRule="auto"/>
                    <w:jc w:val="center"/>
                  </w:pPr>
                  <w:r>
                    <w:rPr>
                      <w:sz w:val="22"/>
                      <w:szCs w:val="22"/>
                    </w:rPr>
                    <w:t>100</w:t>
                  </w:r>
                </w:p>
              </w:tc>
            </w:tr>
            <w:tr w:rsidR="003C3CA2" w14:paraId="2E90D509" w14:textId="2ED946CA" w:rsidTr="00B23038">
              <w:tc>
                <w:tcPr>
                  <w:tcW w:w="709" w:type="dxa"/>
                  <w:vAlign w:val="center"/>
                </w:tcPr>
                <w:p w14:paraId="0F14DDE2" w14:textId="79872421" w:rsidR="003C3CA2" w:rsidRDefault="003C3CA2" w:rsidP="00B23038">
                  <w:pPr>
                    <w:spacing w:before="0"/>
                    <w:jc w:val="center"/>
                    <w:rPr>
                      <w:bCs/>
                      <w:sz w:val="24"/>
                      <w:szCs w:val="24"/>
                    </w:rPr>
                  </w:pPr>
                  <w:r>
                    <w:rPr>
                      <w:bCs/>
                      <w:sz w:val="24"/>
                      <w:szCs w:val="24"/>
                    </w:rPr>
                    <w:t>17</w:t>
                  </w:r>
                </w:p>
              </w:tc>
              <w:tc>
                <w:tcPr>
                  <w:tcW w:w="1984" w:type="dxa"/>
                  <w:vAlign w:val="center"/>
                </w:tcPr>
                <w:p w14:paraId="582A92BE" w14:textId="3239E8F3" w:rsidR="003C3CA2" w:rsidRDefault="003C3CA2" w:rsidP="003C3CA2">
                  <w:pPr>
                    <w:spacing w:before="0" w:after="160" w:line="259" w:lineRule="auto"/>
                    <w:jc w:val="left"/>
                  </w:pPr>
                  <w:r>
                    <w:rPr>
                      <w:sz w:val="22"/>
                      <w:szCs w:val="22"/>
                    </w:rPr>
                    <w:t>Vắc xin phối hợp phòng 4 bệnh: Bạch hầu- Ho gà- Uốn ván - Bại liệt</w:t>
                  </w:r>
                </w:p>
              </w:tc>
              <w:tc>
                <w:tcPr>
                  <w:tcW w:w="2977" w:type="dxa"/>
                  <w:vAlign w:val="center"/>
                </w:tcPr>
                <w:p w14:paraId="744C67E0" w14:textId="72AA6D65" w:rsidR="003C3CA2" w:rsidRDefault="003C3CA2" w:rsidP="003C3CA2">
                  <w:pPr>
                    <w:spacing w:before="0" w:after="160" w:line="259" w:lineRule="auto"/>
                    <w:jc w:val="left"/>
                  </w:pPr>
                  <w:r>
                    <w:rPr>
                      <w:sz w:val="22"/>
                      <w:szCs w:val="22"/>
                    </w:rPr>
                    <w:t xml:space="preserve">Giải độc tố bạch hầu; Giải độc tố uốn ván; Các kháng nguyên Bordetella pertussis gồm giải độc tố (PTxd)  và ngưng kết tố hồng cầu dạng sợi (FHA); Virus bại liệt týp 1 bất hoạt; Virus bại liệt týp 2 bất hoạt; Virus bại liệt týp 3 bất hoạt </w:t>
                  </w:r>
                </w:p>
              </w:tc>
              <w:tc>
                <w:tcPr>
                  <w:tcW w:w="992" w:type="dxa"/>
                  <w:vAlign w:val="center"/>
                </w:tcPr>
                <w:p w14:paraId="62B3F221" w14:textId="7E9DF651" w:rsidR="003C3CA2" w:rsidRDefault="003C3CA2" w:rsidP="003C3CA2">
                  <w:pPr>
                    <w:spacing w:before="0" w:after="160" w:line="259" w:lineRule="auto"/>
                    <w:jc w:val="center"/>
                  </w:pPr>
                  <w:r>
                    <w:rPr>
                      <w:sz w:val="22"/>
                      <w:szCs w:val="22"/>
                    </w:rPr>
                    <w:t>1</w:t>
                  </w:r>
                </w:p>
              </w:tc>
              <w:tc>
                <w:tcPr>
                  <w:tcW w:w="3402" w:type="dxa"/>
                  <w:vAlign w:val="center"/>
                </w:tcPr>
                <w:p w14:paraId="2C5CC929" w14:textId="0CFF8C1F" w:rsidR="003C3CA2" w:rsidRDefault="003C3CA2" w:rsidP="003C3CA2">
                  <w:pPr>
                    <w:spacing w:before="0" w:after="160" w:line="259" w:lineRule="auto"/>
                    <w:jc w:val="left"/>
                  </w:pPr>
                  <w:r>
                    <w:rPr>
                      <w:sz w:val="22"/>
                      <w:szCs w:val="22"/>
                    </w:rPr>
                    <w:t xml:space="preserve">Mỗi liều chứa: Giải độc tố bạch hầu ≥30IU; Giải độc tố uốn ván ≥ 40IU; Các kháng nguyên Bordetella pertussis gồm giải độc tố (PTxd) 25mcg và ngưng kết tố hồng cầu dạng sợi (FHA) 25mcg; Virus bại liệt týp 1 bất hoạt 40 D.U; Virus bại liệt týp 2 bất hoạt 8 D.U; Virus bại liệt týp 3 bất hoạt 32 D.U  </w:t>
                  </w:r>
                </w:p>
              </w:tc>
              <w:tc>
                <w:tcPr>
                  <w:tcW w:w="1134" w:type="dxa"/>
                  <w:vAlign w:val="center"/>
                </w:tcPr>
                <w:p w14:paraId="09CAA460" w14:textId="3E10B4EB" w:rsidR="003C3CA2" w:rsidRDefault="003C3CA2" w:rsidP="003C3CA2">
                  <w:pPr>
                    <w:spacing w:before="0" w:after="160" w:line="259" w:lineRule="auto"/>
                    <w:jc w:val="center"/>
                  </w:pPr>
                  <w:r>
                    <w:rPr>
                      <w:sz w:val="22"/>
                      <w:szCs w:val="22"/>
                    </w:rPr>
                    <w:t>Thuốc tiêm</w:t>
                  </w:r>
                </w:p>
              </w:tc>
              <w:tc>
                <w:tcPr>
                  <w:tcW w:w="993" w:type="dxa"/>
                  <w:vAlign w:val="center"/>
                </w:tcPr>
                <w:p w14:paraId="20BB5155" w14:textId="4D2BE3CC" w:rsidR="003C3CA2" w:rsidRDefault="003C3CA2" w:rsidP="003C3CA2">
                  <w:pPr>
                    <w:spacing w:before="0" w:after="160" w:line="259" w:lineRule="auto"/>
                    <w:jc w:val="center"/>
                  </w:pPr>
                  <w:r>
                    <w:rPr>
                      <w:sz w:val="22"/>
                      <w:szCs w:val="22"/>
                    </w:rPr>
                    <w:t>Tiêm</w:t>
                  </w:r>
                </w:p>
              </w:tc>
              <w:tc>
                <w:tcPr>
                  <w:tcW w:w="992" w:type="dxa"/>
                  <w:vAlign w:val="center"/>
                </w:tcPr>
                <w:p w14:paraId="24054F7E" w14:textId="7AC74878" w:rsidR="003C3CA2" w:rsidRDefault="003C3CA2" w:rsidP="003C3CA2">
                  <w:pPr>
                    <w:spacing w:before="0" w:after="160" w:line="259" w:lineRule="auto"/>
                    <w:jc w:val="center"/>
                  </w:pPr>
                  <w:r>
                    <w:rPr>
                      <w:sz w:val="22"/>
                      <w:szCs w:val="22"/>
                    </w:rPr>
                    <w:t>Liều</w:t>
                  </w:r>
                </w:p>
              </w:tc>
              <w:tc>
                <w:tcPr>
                  <w:tcW w:w="850" w:type="dxa"/>
                  <w:vAlign w:val="center"/>
                </w:tcPr>
                <w:p w14:paraId="607D7684" w14:textId="21742984" w:rsidR="003C3CA2" w:rsidRDefault="003C3CA2" w:rsidP="003C3CA2">
                  <w:pPr>
                    <w:spacing w:before="0" w:after="160" w:line="259" w:lineRule="auto"/>
                    <w:jc w:val="center"/>
                  </w:pPr>
                  <w:r>
                    <w:rPr>
                      <w:sz w:val="22"/>
                      <w:szCs w:val="22"/>
                    </w:rPr>
                    <w:t>500</w:t>
                  </w:r>
                </w:p>
              </w:tc>
            </w:tr>
            <w:tr w:rsidR="003C3CA2" w14:paraId="12ACF7E3" w14:textId="3EDB2EC2" w:rsidTr="00B23038">
              <w:trPr>
                <w:trHeight w:val="1639"/>
              </w:trPr>
              <w:tc>
                <w:tcPr>
                  <w:tcW w:w="709" w:type="dxa"/>
                  <w:vAlign w:val="center"/>
                </w:tcPr>
                <w:p w14:paraId="6F7911CE" w14:textId="5081F328" w:rsidR="003C3CA2" w:rsidRDefault="003C3CA2" w:rsidP="00B23038">
                  <w:pPr>
                    <w:spacing w:before="0"/>
                    <w:jc w:val="center"/>
                    <w:rPr>
                      <w:bCs/>
                      <w:sz w:val="24"/>
                      <w:szCs w:val="24"/>
                    </w:rPr>
                  </w:pPr>
                  <w:r>
                    <w:rPr>
                      <w:bCs/>
                      <w:sz w:val="24"/>
                      <w:szCs w:val="24"/>
                    </w:rPr>
                    <w:t>18</w:t>
                  </w:r>
                </w:p>
              </w:tc>
              <w:tc>
                <w:tcPr>
                  <w:tcW w:w="1984" w:type="dxa"/>
                  <w:vAlign w:val="center"/>
                </w:tcPr>
                <w:p w14:paraId="4ACB1F42" w14:textId="2117D7E7" w:rsidR="003C3CA2" w:rsidRDefault="003C3CA2" w:rsidP="003C3CA2">
                  <w:pPr>
                    <w:spacing w:before="0" w:after="160" w:line="259" w:lineRule="auto"/>
                    <w:jc w:val="left"/>
                  </w:pPr>
                  <w:r>
                    <w:rPr>
                      <w:sz w:val="22"/>
                      <w:szCs w:val="22"/>
                    </w:rPr>
                    <w:t>Vắc xin phòng Viêm não Nhật Bản</w:t>
                  </w:r>
                </w:p>
              </w:tc>
              <w:tc>
                <w:tcPr>
                  <w:tcW w:w="2977" w:type="dxa"/>
                  <w:vAlign w:val="center"/>
                </w:tcPr>
                <w:p w14:paraId="6D7AF50D" w14:textId="2AC28D37" w:rsidR="003C3CA2" w:rsidRDefault="003C3CA2" w:rsidP="003C3CA2">
                  <w:pPr>
                    <w:spacing w:before="0" w:after="160" w:line="259" w:lineRule="auto"/>
                    <w:jc w:val="left"/>
                  </w:pPr>
                  <w:r>
                    <w:rPr>
                      <w:sz w:val="22"/>
                      <w:szCs w:val="22"/>
                    </w:rPr>
                    <w:t xml:space="preserve"> Virus Viêm não Nhật Bản chủng SA 14-14-2 tái tổ hợp, sống, giảm độc lực</w:t>
                  </w:r>
                </w:p>
              </w:tc>
              <w:tc>
                <w:tcPr>
                  <w:tcW w:w="992" w:type="dxa"/>
                  <w:vAlign w:val="center"/>
                </w:tcPr>
                <w:p w14:paraId="57C8F9D9" w14:textId="49F70200" w:rsidR="003C3CA2" w:rsidRDefault="003C3CA2" w:rsidP="003C3CA2">
                  <w:pPr>
                    <w:spacing w:before="0" w:after="160" w:line="259" w:lineRule="auto"/>
                    <w:jc w:val="center"/>
                  </w:pPr>
                  <w:r>
                    <w:rPr>
                      <w:sz w:val="22"/>
                      <w:szCs w:val="22"/>
                    </w:rPr>
                    <w:t>5</w:t>
                  </w:r>
                </w:p>
              </w:tc>
              <w:tc>
                <w:tcPr>
                  <w:tcW w:w="3402" w:type="dxa"/>
                  <w:vAlign w:val="center"/>
                </w:tcPr>
                <w:p w14:paraId="5425D206" w14:textId="2414A154" w:rsidR="003C3CA2" w:rsidRDefault="003C3CA2" w:rsidP="003C3CA2">
                  <w:pPr>
                    <w:spacing w:before="0" w:after="160" w:line="259" w:lineRule="auto"/>
                    <w:jc w:val="left"/>
                  </w:pPr>
                  <w:r>
                    <w:rPr>
                      <w:sz w:val="22"/>
                      <w:szCs w:val="22"/>
                    </w:rPr>
                    <w:t>Sau khi hoàn nguyên, mỗi liều chứa: Virus Viêm não Nhật Bản chủng SA 14-14-2 tái tổ hợp, sống, giảm độc lực 4,0-5,8 log PFU</w:t>
                  </w:r>
                </w:p>
              </w:tc>
              <w:tc>
                <w:tcPr>
                  <w:tcW w:w="1134" w:type="dxa"/>
                  <w:vAlign w:val="center"/>
                </w:tcPr>
                <w:p w14:paraId="769D121E" w14:textId="02CD0BF4" w:rsidR="003C3CA2" w:rsidRDefault="003C3CA2" w:rsidP="003C3CA2">
                  <w:pPr>
                    <w:spacing w:before="0" w:after="160" w:line="259" w:lineRule="auto"/>
                    <w:jc w:val="center"/>
                  </w:pPr>
                  <w:r>
                    <w:rPr>
                      <w:sz w:val="22"/>
                      <w:szCs w:val="22"/>
                    </w:rPr>
                    <w:t>Thuốc tiêm</w:t>
                  </w:r>
                </w:p>
              </w:tc>
              <w:tc>
                <w:tcPr>
                  <w:tcW w:w="993" w:type="dxa"/>
                  <w:vAlign w:val="center"/>
                </w:tcPr>
                <w:p w14:paraId="493E1AEB" w14:textId="0C59CFDC" w:rsidR="003C3CA2" w:rsidRDefault="003C3CA2" w:rsidP="003C3CA2">
                  <w:pPr>
                    <w:spacing w:before="0" w:after="160" w:line="259" w:lineRule="auto"/>
                    <w:jc w:val="center"/>
                  </w:pPr>
                  <w:r>
                    <w:rPr>
                      <w:sz w:val="22"/>
                      <w:szCs w:val="22"/>
                    </w:rPr>
                    <w:t>Tiêm</w:t>
                  </w:r>
                </w:p>
              </w:tc>
              <w:tc>
                <w:tcPr>
                  <w:tcW w:w="992" w:type="dxa"/>
                  <w:vAlign w:val="center"/>
                </w:tcPr>
                <w:p w14:paraId="4F36C4DF" w14:textId="032B7555" w:rsidR="003C3CA2" w:rsidRDefault="003C3CA2" w:rsidP="003C3CA2">
                  <w:pPr>
                    <w:spacing w:before="0" w:after="160" w:line="259" w:lineRule="auto"/>
                    <w:jc w:val="center"/>
                  </w:pPr>
                  <w:r>
                    <w:rPr>
                      <w:sz w:val="22"/>
                      <w:szCs w:val="22"/>
                    </w:rPr>
                    <w:t>Liều</w:t>
                  </w:r>
                </w:p>
              </w:tc>
              <w:tc>
                <w:tcPr>
                  <w:tcW w:w="850" w:type="dxa"/>
                  <w:vAlign w:val="center"/>
                </w:tcPr>
                <w:p w14:paraId="799D9846" w14:textId="65D32B90" w:rsidR="003C3CA2" w:rsidRDefault="003C3CA2" w:rsidP="003C3CA2">
                  <w:pPr>
                    <w:spacing w:before="0" w:after="160" w:line="259" w:lineRule="auto"/>
                    <w:jc w:val="center"/>
                  </w:pPr>
                  <w:r>
                    <w:rPr>
                      <w:sz w:val="22"/>
                      <w:szCs w:val="22"/>
                    </w:rPr>
                    <w:t>4.000</w:t>
                  </w:r>
                </w:p>
              </w:tc>
            </w:tr>
            <w:tr w:rsidR="003C3CA2" w14:paraId="6FEC4871" w14:textId="2A025E20" w:rsidTr="00B23038">
              <w:tc>
                <w:tcPr>
                  <w:tcW w:w="709" w:type="dxa"/>
                  <w:vAlign w:val="center"/>
                </w:tcPr>
                <w:p w14:paraId="381099E2" w14:textId="245A3866" w:rsidR="003C3CA2" w:rsidRDefault="003C3CA2" w:rsidP="00B23038">
                  <w:pPr>
                    <w:spacing w:before="0"/>
                    <w:jc w:val="center"/>
                    <w:rPr>
                      <w:bCs/>
                      <w:sz w:val="24"/>
                      <w:szCs w:val="24"/>
                    </w:rPr>
                  </w:pPr>
                  <w:r>
                    <w:rPr>
                      <w:bCs/>
                      <w:sz w:val="24"/>
                      <w:szCs w:val="24"/>
                    </w:rPr>
                    <w:t>19</w:t>
                  </w:r>
                </w:p>
              </w:tc>
              <w:tc>
                <w:tcPr>
                  <w:tcW w:w="1984" w:type="dxa"/>
                  <w:vAlign w:val="center"/>
                </w:tcPr>
                <w:p w14:paraId="77566548" w14:textId="50FBEBED" w:rsidR="003C3CA2" w:rsidRDefault="003C3CA2" w:rsidP="003C3CA2">
                  <w:pPr>
                    <w:spacing w:before="0" w:after="160" w:line="259" w:lineRule="auto"/>
                    <w:jc w:val="left"/>
                  </w:pPr>
                  <w:r>
                    <w:rPr>
                      <w:sz w:val="22"/>
                      <w:szCs w:val="22"/>
                    </w:rPr>
                    <w:t>Vắc xin phối hợp phòng 6 bệnh: Bạch hầu - Ho gà - Uốn ván - Bại liệt - Hib và Viêm gan B</w:t>
                  </w:r>
                </w:p>
              </w:tc>
              <w:tc>
                <w:tcPr>
                  <w:tcW w:w="2977" w:type="dxa"/>
                  <w:vAlign w:val="center"/>
                </w:tcPr>
                <w:p w14:paraId="48787A62" w14:textId="6B96B345" w:rsidR="003C3CA2" w:rsidRDefault="003C3CA2" w:rsidP="003C3CA2">
                  <w:pPr>
                    <w:spacing w:before="0" w:after="160" w:line="259" w:lineRule="auto"/>
                    <w:jc w:val="left"/>
                  </w:pPr>
                  <w:r>
                    <w:rPr>
                      <w:sz w:val="22"/>
                      <w:szCs w:val="22"/>
                    </w:rPr>
                    <w:t xml:space="preserve">Giải độc tố bạch hầu; Giải độc tố uốn ván; Kháng nguyên Bordetella pertussis: Giải độc tố ho gà (PT); Ngưng kết tố hồng cầu dạng sợi (FHA); Virus bại liệt (bất hoạt): Týp 1 (Mahoney), Týp 2 (MEF-1), Týp 3 (Saukett); Kháng nguyên bề mặt viêm gan B; Polysaccharide của Haemophilus influenzae týp b </w:t>
                  </w:r>
                  <w:r>
                    <w:rPr>
                      <w:sz w:val="22"/>
                      <w:szCs w:val="22"/>
                    </w:rPr>
                    <w:lastRenderedPageBreak/>
                    <w:t>(Polyribosylribitol Phosphate) cộng hợp với protein uốn ván.</w:t>
                  </w:r>
                </w:p>
              </w:tc>
              <w:tc>
                <w:tcPr>
                  <w:tcW w:w="992" w:type="dxa"/>
                  <w:vAlign w:val="center"/>
                </w:tcPr>
                <w:p w14:paraId="650DD000" w14:textId="1413F0A6" w:rsidR="003C3CA2" w:rsidRDefault="003C3CA2" w:rsidP="003C3CA2">
                  <w:pPr>
                    <w:spacing w:before="0" w:after="160" w:line="259" w:lineRule="auto"/>
                    <w:jc w:val="center"/>
                  </w:pPr>
                  <w:r>
                    <w:rPr>
                      <w:sz w:val="22"/>
                      <w:szCs w:val="22"/>
                    </w:rPr>
                    <w:lastRenderedPageBreak/>
                    <w:t>1</w:t>
                  </w:r>
                </w:p>
              </w:tc>
              <w:tc>
                <w:tcPr>
                  <w:tcW w:w="3402" w:type="dxa"/>
                  <w:vAlign w:val="center"/>
                </w:tcPr>
                <w:p w14:paraId="5DF17B4C" w14:textId="5C03C235" w:rsidR="003C3CA2" w:rsidRDefault="003C3CA2" w:rsidP="003C3CA2">
                  <w:pPr>
                    <w:spacing w:before="0" w:after="160" w:line="259" w:lineRule="auto"/>
                    <w:jc w:val="left"/>
                  </w:pPr>
                  <w:r>
                    <w:rPr>
                      <w:sz w:val="22"/>
                      <w:szCs w:val="22"/>
                    </w:rPr>
                    <w:t xml:space="preserve">Mỗi liều chứa: Giải độc tố bạch hầu không dưới 20IU; Giải độc tố uốn ván không dưới 40IU; Kháng nguyên Bordetella pertussis: Giải độc tố ho gà (PT) 25mcg, Ngưng kết tố hồng cầu dạng sợi (FHA) 25mcg; Virus bại liệt (bất hoạt): Týp 1 (Mahoney): 40 đơn vị kháng nguyên D, Týp 2 (MEF-1): 8 đơn vị kháng nguyên D, Týp 3 (Saukett): 32 đơn vị kháng nguyên D; Kháng nguyên bề mặt viêm gan B: 10mcg; Polysaccharide của Haemophilus </w:t>
                  </w:r>
                  <w:r>
                    <w:rPr>
                      <w:sz w:val="22"/>
                      <w:szCs w:val="22"/>
                    </w:rPr>
                    <w:lastRenderedPageBreak/>
                    <w:t>influenzae týp b (Polyribosylribitol Phosphate): 12mcg cộng hợp với protein uốn ván 22-36mcg</w:t>
                  </w:r>
                </w:p>
              </w:tc>
              <w:tc>
                <w:tcPr>
                  <w:tcW w:w="1134" w:type="dxa"/>
                  <w:vAlign w:val="center"/>
                </w:tcPr>
                <w:p w14:paraId="13657C02" w14:textId="375321B5" w:rsidR="003C3CA2" w:rsidRDefault="003C3CA2" w:rsidP="003C3CA2">
                  <w:pPr>
                    <w:spacing w:before="0" w:after="160" w:line="259" w:lineRule="auto"/>
                    <w:jc w:val="center"/>
                  </w:pPr>
                  <w:r>
                    <w:rPr>
                      <w:sz w:val="22"/>
                      <w:szCs w:val="22"/>
                    </w:rPr>
                    <w:lastRenderedPageBreak/>
                    <w:t>Thuốc tiêm</w:t>
                  </w:r>
                </w:p>
              </w:tc>
              <w:tc>
                <w:tcPr>
                  <w:tcW w:w="993" w:type="dxa"/>
                  <w:vAlign w:val="center"/>
                </w:tcPr>
                <w:p w14:paraId="66BB3047" w14:textId="3638034A" w:rsidR="003C3CA2" w:rsidRDefault="003C3CA2" w:rsidP="003C3CA2">
                  <w:pPr>
                    <w:spacing w:before="0" w:after="160" w:line="259" w:lineRule="auto"/>
                    <w:jc w:val="center"/>
                  </w:pPr>
                  <w:r>
                    <w:rPr>
                      <w:sz w:val="22"/>
                      <w:szCs w:val="22"/>
                    </w:rPr>
                    <w:t>Tiêm</w:t>
                  </w:r>
                </w:p>
              </w:tc>
              <w:tc>
                <w:tcPr>
                  <w:tcW w:w="992" w:type="dxa"/>
                  <w:vAlign w:val="center"/>
                </w:tcPr>
                <w:p w14:paraId="18E7F12F" w14:textId="151C4555" w:rsidR="003C3CA2" w:rsidRDefault="003C3CA2" w:rsidP="003C3CA2">
                  <w:pPr>
                    <w:spacing w:before="0" w:after="160" w:line="259" w:lineRule="auto"/>
                    <w:jc w:val="center"/>
                  </w:pPr>
                  <w:r>
                    <w:rPr>
                      <w:sz w:val="22"/>
                      <w:szCs w:val="22"/>
                    </w:rPr>
                    <w:t>Liều</w:t>
                  </w:r>
                </w:p>
              </w:tc>
              <w:tc>
                <w:tcPr>
                  <w:tcW w:w="850" w:type="dxa"/>
                  <w:vAlign w:val="center"/>
                </w:tcPr>
                <w:p w14:paraId="37E1B403" w14:textId="03011F62" w:rsidR="003C3CA2" w:rsidRDefault="003C3CA2" w:rsidP="003C3CA2">
                  <w:pPr>
                    <w:spacing w:before="0" w:after="160" w:line="259" w:lineRule="auto"/>
                    <w:jc w:val="center"/>
                  </w:pPr>
                  <w:r>
                    <w:rPr>
                      <w:sz w:val="22"/>
                      <w:szCs w:val="22"/>
                    </w:rPr>
                    <w:t>8.000</w:t>
                  </w:r>
                </w:p>
              </w:tc>
            </w:tr>
            <w:tr w:rsidR="003C3CA2" w14:paraId="37857CD2" w14:textId="3605B088" w:rsidTr="00B23038">
              <w:tc>
                <w:tcPr>
                  <w:tcW w:w="709" w:type="dxa"/>
                  <w:vAlign w:val="center"/>
                </w:tcPr>
                <w:p w14:paraId="3E9A10DB" w14:textId="343265FD" w:rsidR="003C3CA2" w:rsidRDefault="003C3CA2" w:rsidP="00B23038">
                  <w:pPr>
                    <w:spacing w:before="0"/>
                    <w:jc w:val="center"/>
                    <w:rPr>
                      <w:bCs/>
                      <w:sz w:val="24"/>
                      <w:szCs w:val="24"/>
                    </w:rPr>
                  </w:pPr>
                  <w:r>
                    <w:rPr>
                      <w:bCs/>
                      <w:sz w:val="24"/>
                      <w:szCs w:val="24"/>
                    </w:rPr>
                    <w:lastRenderedPageBreak/>
                    <w:t>20</w:t>
                  </w:r>
                </w:p>
              </w:tc>
              <w:tc>
                <w:tcPr>
                  <w:tcW w:w="1984" w:type="dxa"/>
                  <w:vAlign w:val="center"/>
                </w:tcPr>
                <w:p w14:paraId="2E40B97E" w14:textId="49A301ED" w:rsidR="003C3CA2" w:rsidRDefault="003C3CA2" w:rsidP="003C3CA2">
                  <w:pPr>
                    <w:spacing w:before="0" w:after="160" w:line="259" w:lineRule="auto"/>
                    <w:jc w:val="left"/>
                  </w:pPr>
                  <w:r>
                    <w:rPr>
                      <w:sz w:val="22"/>
                      <w:szCs w:val="22"/>
                    </w:rPr>
                    <w:t>Vắc xin phòng Não mô cầu</w:t>
                  </w:r>
                </w:p>
              </w:tc>
              <w:tc>
                <w:tcPr>
                  <w:tcW w:w="2977" w:type="dxa"/>
                  <w:vAlign w:val="center"/>
                </w:tcPr>
                <w:p w14:paraId="0418E201" w14:textId="0D8DB878" w:rsidR="003C3CA2" w:rsidRDefault="003C3CA2" w:rsidP="003C3CA2">
                  <w:pPr>
                    <w:spacing w:before="0" w:after="160" w:line="259" w:lineRule="auto"/>
                    <w:jc w:val="left"/>
                  </w:pPr>
                  <w:r>
                    <w:rPr>
                      <w:sz w:val="22"/>
                      <w:szCs w:val="22"/>
                    </w:rPr>
                    <w:t xml:space="preserve"> - Polysaccharide Não mô cầu (nhóm huyết thanh A) (đơn giá cộng hợp); -Polysaccharide Não mô cầu (nhóm huyết thanh C) (đơn giá cộng hợp); - Polysaccharide Não mô cầu (nhóm huyết thanh Y) (đơn giá cộng hợp); - Polysaccharide Não mô cầu (nhóm huyết thanh W-135) (đơn giá cộng hợp); - Protein giải độc tố Bạch hầu  (Protein mang cộng hợp polysaccharide đối với tất cả các nhóm huyết thanh)</w:t>
                  </w:r>
                </w:p>
              </w:tc>
              <w:tc>
                <w:tcPr>
                  <w:tcW w:w="992" w:type="dxa"/>
                  <w:vAlign w:val="center"/>
                </w:tcPr>
                <w:p w14:paraId="4AC53D33" w14:textId="54FAF23B" w:rsidR="003C3CA2" w:rsidRDefault="003C3CA2" w:rsidP="003C3CA2">
                  <w:pPr>
                    <w:spacing w:before="0" w:after="160" w:line="259" w:lineRule="auto"/>
                    <w:jc w:val="center"/>
                  </w:pPr>
                  <w:r>
                    <w:rPr>
                      <w:color w:val="FF0000"/>
                      <w:sz w:val="22"/>
                      <w:szCs w:val="22"/>
                    </w:rPr>
                    <w:t>5</w:t>
                  </w:r>
                </w:p>
              </w:tc>
              <w:tc>
                <w:tcPr>
                  <w:tcW w:w="3402" w:type="dxa"/>
                  <w:vAlign w:val="center"/>
                </w:tcPr>
                <w:p w14:paraId="0BC9BA40" w14:textId="3A2B9820" w:rsidR="003C3CA2" w:rsidRDefault="003C3CA2" w:rsidP="003C3CA2">
                  <w:pPr>
                    <w:spacing w:before="0" w:after="160" w:line="259" w:lineRule="auto"/>
                    <w:jc w:val="left"/>
                  </w:pPr>
                  <w:r>
                    <w:rPr>
                      <w:sz w:val="22"/>
                      <w:szCs w:val="22"/>
                    </w:rPr>
                    <w:t>Mỗi liều chứa: - Polysaccharide Não mô cầu (nhóm huyết thanh A) (đơn giá cộng hợp) 4μg; -Polysaccharide Não mô cầu (nhóm huyết thanh C) (đơn giá cộng hợp) 4μg; - Polysaccharide Não mô cầu (nhóm huyết thanh Y) (đơn giá cộng hợp) 4μg; - Polysaccharide Não mô cầu (nhóm huyết thanh W-135) (đơn giá cộng hợp) 4μg; - Protein giải độc tố Bạch hầu 48 μg (Protein mang cộng hợp polysaccharide đối với tất cả các nhóm huyết thanh)</w:t>
                  </w:r>
                </w:p>
              </w:tc>
              <w:tc>
                <w:tcPr>
                  <w:tcW w:w="1134" w:type="dxa"/>
                  <w:vAlign w:val="center"/>
                </w:tcPr>
                <w:p w14:paraId="55C83C52" w14:textId="7DBF02CE" w:rsidR="003C3CA2" w:rsidRDefault="003C3CA2" w:rsidP="003C3CA2">
                  <w:pPr>
                    <w:spacing w:before="0" w:after="160" w:line="259" w:lineRule="auto"/>
                    <w:jc w:val="center"/>
                  </w:pPr>
                  <w:r>
                    <w:rPr>
                      <w:sz w:val="22"/>
                      <w:szCs w:val="22"/>
                    </w:rPr>
                    <w:t>Thuốc tiêm</w:t>
                  </w:r>
                </w:p>
              </w:tc>
              <w:tc>
                <w:tcPr>
                  <w:tcW w:w="993" w:type="dxa"/>
                  <w:vAlign w:val="center"/>
                </w:tcPr>
                <w:p w14:paraId="258A4579" w14:textId="6C87F240" w:rsidR="003C3CA2" w:rsidRDefault="003C3CA2" w:rsidP="003C3CA2">
                  <w:pPr>
                    <w:spacing w:before="0" w:after="160" w:line="259" w:lineRule="auto"/>
                    <w:jc w:val="center"/>
                  </w:pPr>
                  <w:r>
                    <w:rPr>
                      <w:sz w:val="22"/>
                      <w:szCs w:val="22"/>
                    </w:rPr>
                    <w:t>Tiêm</w:t>
                  </w:r>
                </w:p>
              </w:tc>
              <w:tc>
                <w:tcPr>
                  <w:tcW w:w="992" w:type="dxa"/>
                  <w:vAlign w:val="center"/>
                </w:tcPr>
                <w:p w14:paraId="2B31A2A8" w14:textId="2A39DCAD" w:rsidR="003C3CA2" w:rsidRDefault="003C3CA2" w:rsidP="003C3CA2">
                  <w:pPr>
                    <w:spacing w:before="0" w:after="160" w:line="259" w:lineRule="auto"/>
                    <w:jc w:val="center"/>
                  </w:pPr>
                  <w:r>
                    <w:rPr>
                      <w:sz w:val="22"/>
                      <w:szCs w:val="22"/>
                    </w:rPr>
                    <w:t>Liều</w:t>
                  </w:r>
                </w:p>
              </w:tc>
              <w:tc>
                <w:tcPr>
                  <w:tcW w:w="850" w:type="dxa"/>
                  <w:vAlign w:val="center"/>
                </w:tcPr>
                <w:p w14:paraId="13521D76" w14:textId="55B29C5A" w:rsidR="003C3CA2" w:rsidRDefault="003C3CA2" w:rsidP="003C3CA2">
                  <w:pPr>
                    <w:spacing w:before="0" w:after="160" w:line="259" w:lineRule="auto"/>
                    <w:jc w:val="center"/>
                  </w:pPr>
                  <w:r>
                    <w:rPr>
                      <w:sz w:val="22"/>
                      <w:szCs w:val="22"/>
                    </w:rPr>
                    <w:t>3.500</w:t>
                  </w:r>
                </w:p>
              </w:tc>
            </w:tr>
            <w:tr w:rsidR="003C3CA2" w14:paraId="332EEC00" w14:textId="67AAE874" w:rsidTr="00B23038">
              <w:tc>
                <w:tcPr>
                  <w:tcW w:w="709" w:type="dxa"/>
                  <w:vAlign w:val="center"/>
                </w:tcPr>
                <w:p w14:paraId="1C2E3188" w14:textId="0C7F78F3" w:rsidR="003C3CA2" w:rsidRPr="00491438" w:rsidRDefault="003C3CA2" w:rsidP="00B23038">
                  <w:pPr>
                    <w:spacing w:before="0"/>
                    <w:jc w:val="center"/>
                    <w:rPr>
                      <w:bCs/>
                      <w:color w:val="auto"/>
                      <w:sz w:val="24"/>
                      <w:szCs w:val="24"/>
                    </w:rPr>
                  </w:pPr>
                  <w:r w:rsidRPr="00491438">
                    <w:rPr>
                      <w:bCs/>
                      <w:color w:val="auto"/>
                      <w:sz w:val="24"/>
                      <w:szCs w:val="24"/>
                    </w:rPr>
                    <w:t>21</w:t>
                  </w:r>
                </w:p>
              </w:tc>
              <w:tc>
                <w:tcPr>
                  <w:tcW w:w="1984" w:type="dxa"/>
                  <w:vAlign w:val="center"/>
                </w:tcPr>
                <w:p w14:paraId="0F1BDCEC" w14:textId="3284B976" w:rsidR="003C3CA2" w:rsidRPr="00491438" w:rsidRDefault="003C3CA2" w:rsidP="003C3CA2">
                  <w:pPr>
                    <w:spacing w:before="0" w:after="160" w:line="259" w:lineRule="auto"/>
                    <w:jc w:val="left"/>
                    <w:rPr>
                      <w:color w:val="auto"/>
                    </w:rPr>
                  </w:pPr>
                  <w:r w:rsidRPr="00491438">
                    <w:rPr>
                      <w:color w:val="auto"/>
                      <w:sz w:val="22"/>
                      <w:szCs w:val="22"/>
                    </w:rPr>
                    <w:t>Vắc xin phòng dại</w:t>
                  </w:r>
                </w:p>
              </w:tc>
              <w:tc>
                <w:tcPr>
                  <w:tcW w:w="2977" w:type="dxa"/>
                  <w:vAlign w:val="center"/>
                </w:tcPr>
                <w:p w14:paraId="3AF70B99" w14:textId="5A66C0C2" w:rsidR="003C3CA2" w:rsidRPr="00491438" w:rsidRDefault="00555DD3" w:rsidP="003C3CA2">
                  <w:pPr>
                    <w:spacing w:before="0" w:after="160" w:line="259" w:lineRule="auto"/>
                    <w:jc w:val="left"/>
                    <w:rPr>
                      <w:color w:val="auto"/>
                    </w:rPr>
                  </w:pPr>
                  <w:r w:rsidRPr="00491438">
                    <w:rPr>
                      <w:color w:val="auto"/>
                      <w:sz w:val="22"/>
                      <w:szCs w:val="22"/>
                    </w:rPr>
                    <w:t>Virus dại bất hoạt (chủng L.Pasteur 2061/Vero được nhân giống trên tế bào Vero)</w:t>
                  </w:r>
                </w:p>
              </w:tc>
              <w:tc>
                <w:tcPr>
                  <w:tcW w:w="992" w:type="dxa"/>
                  <w:vAlign w:val="center"/>
                </w:tcPr>
                <w:p w14:paraId="5360C56D" w14:textId="2EC3E75A" w:rsidR="003C3CA2" w:rsidRPr="00491438" w:rsidRDefault="003C3CA2" w:rsidP="003C3CA2">
                  <w:pPr>
                    <w:spacing w:before="0" w:after="160" w:line="259" w:lineRule="auto"/>
                    <w:jc w:val="center"/>
                    <w:rPr>
                      <w:color w:val="auto"/>
                    </w:rPr>
                  </w:pPr>
                  <w:r w:rsidRPr="00491438">
                    <w:rPr>
                      <w:color w:val="auto"/>
                      <w:sz w:val="22"/>
                      <w:szCs w:val="22"/>
                    </w:rPr>
                    <w:t>5</w:t>
                  </w:r>
                </w:p>
              </w:tc>
              <w:tc>
                <w:tcPr>
                  <w:tcW w:w="3402" w:type="dxa"/>
                  <w:vAlign w:val="center"/>
                </w:tcPr>
                <w:p w14:paraId="4282CB74" w14:textId="7C0BC33A" w:rsidR="003C3CA2" w:rsidRPr="00491438" w:rsidRDefault="00555DD3" w:rsidP="003C3CA2">
                  <w:pPr>
                    <w:spacing w:before="0" w:after="160" w:line="259" w:lineRule="auto"/>
                    <w:jc w:val="left"/>
                    <w:rPr>
                      <w:color w:val="auto"/>
                    </w:rPr>
                  </w:pPr>
                  <w:r w:rsidRPr="00491438">
                    <w:rPr>
                      <w:color w:val="auto"/>
                      <w:sz w:val="22"/>
                      <w:szCs w:val="22"/>
                    </w:rPr>
                    <w:t>Sau khi hoàn nguyên, mỗi liều chứa: Virus dại bất hoạt (chủng L.Pasteur 2061/Vero được nhân giống trên tế bào Vero) ≥2,5IU</w:t>
                  </w:r>
                </w:p>
              </w:tc>
              <w:tc>
                <w:tcPr>
                  <w:tcW w:w="1134" w:type="dxa"/>
                  <w:vAlign w:val="center"/>
                </w:tcPr>
                <w:p w14:paraId="3C317372" w14:textId="36657E75" w:rsidR="003C3CA2" w:rsidRDefault="003C3CA2" w:rsidP="003C3CA2">
                  <w:pPr>
                    <w:spacing w:before="0" w:after="160" w:line="259" w:lineRule="auto"/>
                    <w:jc w:val="center"/>
                  </w:pPr>
                  <w:r>
                    <w:rPr>
                      <w:sz w:val="22"/>
                      <w:szCs w:val="22"/>
                    </w:rPr>
                    <w:t>Thuốc tiêm</w:t>
                  </w:r>
                </w:p>
              </w:tc>
              <w:tc>
                <w:tcPr>
                  <w:tcW w:w="993" w:type="dxa"/>
                  <w:vAlign w:val="center"/>
                </w:tcPr>
                <w:p w14:paraId="033373F2" w14:textId="6EB1160F" w:rsidR="003C3CA2" w:rsidRDefault="003C3CA2" w:rsidP="003C3CA2">
                  <w:pPr>
                    <w:spacing w:before="0" w:after="160" w:line="259" w:lineRule="auto"/>
                    <w:jc w:val="center"/>
                  </w:pPr>
                  <w:r>
                    <w:rPr>
                      <w:sz w:val="22"/>
                      <w:szCs w:val="22"/>
                    </w:rPr>
                    <w:t>Tiêm</w:t>
                  </w:r>
                </w:p>
              </w:tc>
              <w:tc>
                <w:tcPr>
                  <w:tcW w:w="992" w:type="dxa"/>
                  <w:vAlign w:val="center"/>
                </w:tcPr>
                <w:p w14:paraId="3A449516" w14:textId="74184C99" w:rsidR="003C3CA2" w:rsidRDefault="003C3CA2" w:rsidP="003C3CA2">
                  <w:pPr>
                    <w:spacing w:before="0" w:after="160" w:line="259" w:lineRule="auto"/>
                    <w:jc w:val="center"/>
                  </w:pPr>
                  <w:r>
                    <w:rPr>
                      <w:sz w:val="22"/>
                      <w:szCs w:val="22"/>
                    </w:rPr>
                    <w:t>Liều</w:t>
                  </w:r>
                </w:p>
              </w:tc>
              <w:tc>
                <w:tcPr>
                  <w:tcW w:w="850" w:type="dxa"/>
                  <w:vAlign w:val="center"/>
                </w:tcPr>
                <w:p w14:paraId="22A4A686" w14:textId="6965D657" w:rsidR="003C3CA2" w:rsidRDefault="003C3CA2" w:rsidP="003C3CA2">
                  <w:pPr>
                    <w:spacing w:before="0" w:after="160" w:line="259" w:lineRule="auto"/>
                    <w:jc w:val="center"/>
                  </w:pPr>
                  <w:r>
                    <w:rPr>
                      <w:sz w:val="22"/>
                      <w:szCs w:val="22"/>
                    </w:rPr>
                    <w:t>6.000</w:t>
                  </w:r>
                </w:p>
              </w:tc>
            </w:tr>
            <w:tr w:rsidR="003C3CA2" w14:paraId="0EE506E0" w14:textId="72822B8A" w:rsidTr="00B23038">
              <w:tc>
                <w:tcPr>
                  <w:tcW w:w="709" w:type="dxa"/>
                  <w:vAlign w:val="center"/>
                </w:tcPr>
                <w:p w14:paraId="4BAEE070" w14:textId="114FB42F" w:rsidR="003C3CA2" w:rsidRDefault="003C3CA2" w:rsidP="00B23038">
                  <w:pPr>
                    <w:spacing w:before="0"/>
                    <w:jc w:val="center"/>
                    <w:rPr>
                      <w:bCs/>
                      <w:sz w:val="24"/>
                      <w:szCs w:val="24"/>
                    </w:rPr>
                  </w:pPr>
                  <w:r>
                    <w:rPr>
                      <w:bCs/>
                      <w:sz w:val="24"/>
                      <w:szCs w:val="24"/>
                    </w:rPr>
                    <w:t>22</w:t>
                  </w:r>
                </w:p>
              </w:tc>
              <w:tc>
                <w:tcPr>
                  <w:tcW w:w="1984" w:type="dxa"/>
                  <w:vAlign w:val="center"/>
                </w:tcPr>
                <w:p w14:paraId="6E3B48A1" w14:textId="004BC054" w:rsidR="003C3CA2" w:rsidRDefault="003C3CA2" w:rsidP="003C3CA2">
                  <w:pPr>
                    <w:spacing w:before="0" w:after="160" w:line="259" w:lineRule="auto"/>
                    <w:jc w:val="left"/>
                  </w:pPr>
                  <w:r>
                    <w:rPr>
                      <w:sz w:val="22"/>
                      <w:szCs w:val="22"/>
                    </w:rPr>
                    <w:t>Huyết thanh kháng uốn ván</w:t>
                  </w:r>
                </w:p>
              </w:tc>
              <w:tc>
                <w:tcPr>
                  <w:tcW w:w="2977" w:type="dxa"/>
                  <w:vAlign w:val="center"/>
                </w:tcPr>
                <w:p w14:paraId="735E3608" w14:textId="751E0DE2" w:rsidR="003C3CA2" w:rsidRDefault="003C3CA2" w:rsidP="003C3CA2">
                  <w:pPr>
                    <w:spacing w:before="0" w:after="160" w:line="259" w:lineRule="auto"/>
                    <w:jc w:val="left"/>
                  </w:pPr>
                  <w:r>
                    <w:rPr>
                      <w:sz w:val="22"/>
                      <w:szCs w:val="22"/>
                    </w:rPr>
                    <w:t>Globulin kháng độc tố uốn ván</w:t>
                  </w:r>
                </w:p>
              </w:tc>
              <w:tc>
                <w:tcPr>
                  <w:tcW w:w="992" w:type="dxa"/>
                  <w:vAlign w:val="center"/>
                </w:tcPr>
                <w:p w14:paraId="1CDC2561" w14:textId="4E0D29E3" w:rsidR="003C3CA2" w:rsidRDefault="003C3CA2" w:rsidP="003C3CA2">
                  <w:pPr>
                    <w:spacing w:before="0" w:after="160" w:line="259" w:lineRule="auto"/>
                    <w:jc w:val="center"/>
                  </w:pPr>
                  <w:r>
                    <w:rPr>
                      <w:sz w:val="22"/>
                      <w:szCs w:val="22"/>
                    </w:rPr>
                    <w:t>4</w:t>
                  </w:r>
                </w:p>
              </w:tc>
              <w:tc>
                <w:tcPr>
                  <w:tcW w:w="3402" w:type="dxa"/>
                  <w:vAlign w:val="center"/>
                </w:tcPr>
                <w:p w14:paraId="4492C7F0" w14:textId="6A0CD24A" w:rsidR="003C3CA2" w:rsidRDefault="003C3CA2" w:rsidP="003C3CA2">
                  <w:pPr>
                    <w:spacing w:before="0" w:after="160" w:line="259" w:lineRule="auto"/>
                    <w:jc w:val="left"/>
                  </w:pPr>
                  <w:r>
                    <w:rPr>
                      <w:sz w:val="22"/>
                      <w:szCs w:val="22"/>
                    </w:rPr>
                    <w:t>Mỗi liều chứa: Globulin kháng độc tố uốn ván 1500 đvqt</w:t>
                  </w:r>
                </w:p>
              </w:tc>
              <w:tc>
                <w:tcPr>
                  <w:tcW w:w="1134" w:type="dxa"/>
                  <w:vAlign w:val="center"/>
                </w:tcPr>
                <w:p w14:paraId="2C639183" w14:textId="02D21540" w:rsidR="003C3CA2" w:rsidRDefault="003C3CA2" w:rsidP="003C3CA2">
                  <w:pPr>
                    <w:spacing w:before="0" w:after="160" w:line="259" w:lineRule="auto"/>
                    <w:jc w:val="center"/>
                  </w:pPr>
                  <w:r>
                    <w:rPr>
                      <w:sz w:val="22"/>
                      <w:szCs w:val="22"/>
                    </w:rPr>
                    <w:t>Thuốc tiêm</w:t>
                  </w:r>
                </w:p>
              </w:tc>
              <w:tc>
                <w:tcPr>
                  <w:tcW w:w="993" w:type="dxa"/>
                  <w:vAlign w:val="center"/>
                </w:tcPr>
                <w:p w14:paraId="73E969E1" w14:textId="5C8FDA77" w:rsidR="003C3CA2" w:rsidRDefault="003C3CA2" w:rsidP="003C3CA2">
                  <w:pPr>
                    <w:spacing w:before="0" w:after="160" w:line="259" w:lineRule="auto"/>
                    <w:jc w:val="center"/>
                  </w:pPr>
                  <w:r>
                    <w:rPr>
                      <w:sz w:val="22"/>
                      <w:szCs w:val="22"/>
                    </w:rPr>
                    <w:t>Tiêm</w:t>
                  </w:r>
                </w:p>
              </w:tc>
              <w:tc>
                <w:tcPr>
                  <w:tcW w:w="992" w:type="dxa"/>
                  <w:vAlign w:val="center"/>
                </w:tcPr>
                <w:p w14:paraId="164844C5" w14:textId="6D83053E" w:rsidR="003C3CA2" w:rsidRDefault="003C3CA2" w:rsidP="003C3CA2">
                  <w:pPr>
                    <w:spacing w:before="0" w:after="160" w:line="259" w:lineRule="auto"/>
                    <w:jc w:val="center"/>
                  </w:pPr>
                  <w:r>
                    <w:rPr>
                      <w:sz w:val="22"/>
                      <w:szCs w:val="22"/>
                    </w:rPr>
                    <w:t>Liều</w:t>
                  </w:r>
                </w:p>
              </w:tc>
              <w:tc>
                <w:tcPr>
                  <w:tcW w:w="850" w:type="dxa"/>
                  <w:vAlign w:val="center"/>
                </w:tcPr>
                <w:p w14:paraId="06CD54FB" w14:textId="69DECDE5" w:rsidR="003C3CA2" w:rsidRDefault="003C3CA2" w:rsidP="003C3CA2">
                  <w:pPr>
                    <w:spacing w:before="0" w:after="160" w:line="259" w:lineRule="auto"/>
                    <w:jc w:val="center"/>
                  </w:pPr>
                  <w:r>
                    <w:rPr>
                      <w:sz w:val="22"/>
                      <w:szCs w:val="22"/>
                    </w:rPr>
                    <w:t>500</w:t>
                  </w:r>
                </w:p>
              </w:tc>
            </w:tr>
            <w:tr w:rsidR="003C3CA2" w14:paraId="30AEF270" w14:textId="1059D41E" w:rsidTr="00B23038">
              <w:tc>
                <w:tcPr>
                  <w:tcW w:w="709" w:type="dxa"/>
                  <w:vAlign w:val="center"/>
                </w:tcPr>
                <w:p w14:paraId="7D047FFC" w14:textId="39C02180" w:rsidR="003C3CA2" w:rsidRDefault="003C3CA2" w:rsidP="00B23038">
                  <w:pPr>
                    <w:spacing w:before="0"/>
                    <w:jc w:val="center"/>
                    <w:rPr>
                      <w:bCs/>
                      <w:sz w:val="24"/>
                      <w:szCs w:val="24"/>
                    </w:rPr>
                  </w:pPr>
                  <w:r>
                    <w:rPr>
                      <w:bCs/>
                      <w:sz w:val="24"/>
                      <w:szCs w:val="24"/>
                    </w:rPr>
                    <w:t>23</w:t>
                  </w:r>
                </w:p>
              </w:tc>
              <w:tc>
                <w:tcPr>
                  <w:tcW w:w="1984" w:type="dxa"/>
                  <w:vAlign w:val="center"/>
                </w:tcPr>
                <w:p w14:paraId="489A7C01" w14:textId="701AD342" w:rsidR="003C3CA2" w:rsidRDefault="003C3CA2" w:rsidP="003C3CA2">
                  <w:pPr>
                    <w:spacing w:before="0" w:after="160" w:line="259" w:lineRule="auto"/>
                    <w:jc w:val="left"/>
                  </w:pPr>
                  <w:r>
                    <w:rPr>
                      <w:sz w:val="22"/>
                      <w:szCs w:val="22"/>
                    </w:rPr>
                    <w:t>Vắc xin phòng Uốn ván</w:t>
                  </w:r>
                </w:p>
              </w:tc>
              <w:tc>
                <w:tcPr>
                  <w:tcW w:w="2977" w:type="dxa"/>
                  <w:vAlign w:val="center"/>
                </w:tcPr>
                <w:p w14:paraId="69940F46" w14:textId="50277B38" w:rsidR="003C3CA2" w:rsidRDefault="003C3CA2" w:rsidP="003C3CA2">
                  <w:pPr>
                    <w:spacing w:before="0" w:after="160" w:line="259" w:lineRule="auto"/>
                    <w:jc w:val="left"/>
                  </w:pPr>
                  <w:r>
                    <w:rPr>
                      <w:sz w:val="22"/>
                      <w:szCs w:val="22"/>
                    </w:rPr>
                    <w:t xml:space="preserve"> Giải độc tố uốn ván tinh chế </w:t>
                  </w:r>
                </w:p>
              </w:tc>
              <w:tc>
                <w:tcPr>
                  <w:tcW w:w="992" w:type="dxa"/>
                  <w:vAlign w:val="center"/>
                </w:tcPr>
                <w:p w14:paraId="6A3F353F" w14:textId="65BC652D" w:rsidR="003C3CA2" w:rsidRDefault="003C3CA2" w:rsidP="003C3CA2">
                  <w:pPr>
                    <w:spacing w:before="0" w:after="160" w:line="259" w:lineRule="auto"/>
                    <w:jc w:val="center"/>
                  </w:pPr>
                  <w:r>
                    <w:rPr>
                      <w:sz w:val="22"/>
                      <w:szCs w:val="22"/>
                    </w:rPr>
                    <w:t>4</w:t>
                  </w:r>
                </w:p>
              </w:tc>
              <w:tc>
                <w:tcPr>
                  <w:tcW w:w="3402" w:type="dxa"/>
                  <w:vAlign w:val="center"/>
                </w:tcPr>
                <w:p w14:paraId="15EAA4AE" w14:textId="07825182" w:rsidR="003C3CA2" w:rsidRDefault="003C3CA2" w:rsidP="003C3CA2">
                  <w:pPr>
                    <w:spacing w:before="0" w:after="160" w:line="259" w:lineRule="auto"/>
                    <w:jc w:val="left"/>
                  </w:pPr>
                  <w:r>
                    <w:rPr>
                      <w:sz w:val="22"/>
                      <w:szCs w:val="22"/>
                    </w:rPr>
                    <w:t xml:space="preserve"> Mỗi liều chứa: Giải độc tố uốn ván tinh chế ≥40IU</w:t>
                  </w:r>
                </w:p>
              </w:tc>
              <w:tc>
                <w:tcPr>
                  <w:tcW w:w="1134" w:type="dxa"/>
                  <w:vAlign w:val="center"/>
                </w:tcPr>
                <w:p w14:paraId="3E579D3C" w14:textId="4237D8D8" w:rsidR="003C3CA2" w:rsidRDefault="003C3CA2" w:rsidP="003C3CA2">
                  <w:pPr>
                    <w:spacing w:before="0" w:after="160" w:line="259" w:lineRule="auto"/>
                    <w:jc w:val="center"/>
                  </w:pPr>
                  <w:r>
                    <w:rPr>
                      <w:sz w:val="22"/>
                      <w:szCs w:val="22"/>
                    </w:rPr>
                    <w:t>Thuốc tiêm</w:t>
                  </w:r>
                </w:p>
              </w:tc>
              <w:tc>
                <w:tcPr>
                  <w:tcW w:w="993" w:type="dxa"/>
                  <w:vAlign w:val="center"/>
                </w:tcPr>
                <w:p w14:paraId="0EA80C73" w14:textId="5FF25165" w:rsidR="003C3CA2" w:rsidRDefault="003C3CA2" w:rsidP="003C3CA2">
                  <w:pPr>
                    <w:spacing w:before="0" w:after="160" w:line="259" w:lineRule="auto"/>
                    <w:jc w:val="center"/>
                  </w:pPr>
                  <w:r>
                    <w:rPr>
                      <w:sz w:val="22"/>
                      <w:szCs w:val="22"/>
                    </w:rPr>
                    <w:t>Tiêm</w:t>
                  </w:r>
                </w:p>
              </w:tc>
              <w:tc>
                <w:tcPr>
                  <w:tcW w:w="992" w:type="dxa"/>
                  <w:vAlign w:val="center"/>
                </w:tcPr>
                <w:p w14:paraId="2FAE6445" w14:textId="5049862E" w:rsidR="003C3CA2" w:rsidRDefault="003C3CA2" w:rsidP="003C3CA2">
                  <w:pPr>
                    <w:spacing w:before="0" w:after="160" w:line="259" w:lineRule="auto"/>
                    <w:jc w:val="center"/>
                  </w:pPr>
                  <w:r>
                    <w:rPr>
                      <w:sz w:val="22"/>
                      <w:szCs w:val="22"/>
                    </w:rPr>
                    <w:t>Liều</w:t>
                  </w:r>
                </w:p>
              </w:tc>
              <w:tc>
                <w:tcPr>
                  <w:tcW w:w="850" w:type="dxa"/>
                  <w:vAlign w:val="center"/>
                </w:tcPr>
                <w:p w14:paraId="612B4CDA" w14:textId="117ACECB" w:rsidR="003C3CA2" w:rsidRDefault="003C3CA2" w:rsidP="003C3CA2">
                  <w:pPr>
                    <w:spacing w:before="0" w:after="160" w:line="259" w:lineRule="auto"/>
                    <w:jc w:val="center"/>
                  </w:pPr>
                  <w:r>
                    <w:rPr>
                      <w:sz w:val="22"/>
                      <w:szCs w:val="22"/>
                    </w:rPr>
                    <w:t>5.000</w:t>
                  </w:r>
                </w:p>
              </w:tc>
            </w:tr>
            <w:tr w:rsidR="003C3CA2" w14:paraId="79F6AD83" w14:textId="340B3573" w:rsidTr="00B23038">
              <w:tc>
                <w:tcPr>
                  <w:tcW w:w="709" w:type="dxa"/>
                  <w:vAlign w:val="center"/>
                </w:tcPr>
                <w:p w14:paraId="078AFC1E" w14:textId="62CF5B93" w:rsidR="003C3CA2" w:rsidRDefault="003C3CA2" w:rsidP="00B23038">
                  <w:pPr>
                    <w:spacing w:before="0"/>
                    <w:jc w:val="center"/>
                    <w:rPr>
                      <w:bCs/>
                      <w:sz w:val="24"/>
                      <w:szCs w:val="24"/>
                    </w:rPr>
                  </w:pPr>
                  <w:r>
                    <w:rPr>
                      <w:bCs/>
                      <w:sz w:val="24"/>
                      <w:szCs w:val="24"/>
                    </w:rPr>
                    <w:t>24</w:t>
                  </w:r>
                </w:p>
              </w:tc>
              <w:tc>
                <w:tcPr>
                  <w:tcW w:w="1984" w:type="dxa"/>
                  <w:vAlign w:val="center"/>
                </w:tcPr>
                <w:p w14:paraId="73636F05" w14:textId="4921E023" w:rsidR="003C3CA2" w:rsidRDefault="003C3CA2" w:rsidP="003C3CA2">
                  <w:pPr>
                    <w:spacing w:before="0" w:after="160" w:line="259" w:lineRule="auto"/>
                    <w:jc w:val="left"/>
                  </w:pPr>
                  <w:r>
                    <w:rPr>
                      <w:sz w:val="22"/>
                      <w:szCs w:val="22"/>
                    </w:rPr>
                    <w:t>Vắc xin phòng Lao</w:t>
                  </w:r>
                </w:p>
              </w:tc>
              <w:tc>
                <w:tcPr>
                  <w:tcW w:w="2977" w:type="dxa"/>
                  <w:vAlign w:val="center"/>
                </w:tcPr>
                <w:p w14:paraId="48A6FC17" w14:textId="33A07A21" w:rsidR="003C3CA2" w:rsidRDefault="003C3CA2" w:rsidP="003C3CA2">
                  <w:pPr>
                    <w:spacing w:before="0" w:after="160" w:line="259" w:lineRule="auto"/>
                    <w:jc w:val="left"/>
                  </w:pPr>
                  <w:r>
                    <w:rPr>
                      <w:sz w:val="22"/>
                      <w:szCs w:val="22"/>
                    </w:rPr>
                    <w:t xml:space="preserve"> BCG sống, đông khô</w:t>
                  </w:r>
                </w:p>
              </w:tc>
              <w:tc>
                <w:tcPr>
                  <w:tcW w:w="992" w:type="dxa"/>
                  <w:vAlign w:val="center"/>
                </w:tcPr>
                <w:p w14:paraId="46805D6D" w14:textId="4AE1C0D8" w:rsidR="003C3CA2" w:rsidRDefault="003C3CA2" w:rsidP="003C3CA2">
                  <w:pPr>
                    <w:spacing w:before="0" w:after="160" w:line="259" w:lineRule="auto"/>
                    <w:jc w:val="center"/>
                  </w:pPr>
                  <w:r>
                    <w:rPr>
                      <w:sz w:val="22"/>
                      <w:szCs w:val="22"/>
                    </w:rPr>
                    <w:t>4</w:t>
                  </w:r>
                </w:p>
              </w:tc>
              <w:tc>
                <w:tcPr>
                  <w:tcW w:w="3402" w:type="dxa"/>
                  <w:vAlign w:val="center"/>
                </w:tcPr>
                <w:p w14:paraId="458CF00B" w14:textId="51AFF90E" w:rsidR="003C3CA2" w:rsidRDefault="003C3CA2" w:rsidP="003C3CA2">
                  <w:pPr>
                    <w:spacing w:before="0" w:after="160" w:line="259" w:lineRule="auto"/>
                    <w:jc w:val="left"/>
                  </w:pPr>
                  <w:r>
                    <w:rPr>
                      <w:sz w:val="22"/>
                      <w:szCs w:val="22"/>
                    </w:rPr>
                    <w:t>Mỗi ống chứa: BCG sống, đông khô 0,5mg</w:t>
                  </w:r>
                </w:p>
              </w:tc>
              <w:tc>
                <w:tcPr>
                  <w:tcW w:w="1134" w:type="dxa"/>
                  <w:vAlign w:val="center"/>
                </w:tcPr>
                <w:p w14:paraId="108E3F3B" w14:textId="1AA82933" w:rsidR="003C3CA2" w:rsidRDefault="003C3CA2" w:rsidP="003C3CA2">
                  <w:pPr>
                    <w:spacing w:before="0" w:after="160" w:line="259" w:lineRule="auto"/>
                    <w:jc w:val="center"/>
                  </w:pPr>
                  <w:r>
                    <w:rPr>
                      <w:sz w:val="22"/>
                      <w:szCs w:val="22"/>
                    </w:rPr>
                    <w:t>Thuốc tiêm</w:t>
                  </w:r>
                </w:p>
              </w:tc>
              <w:tc>
                <w:tcPr>
                  <w:tcW w:w="993" w:type="dxa"/>
                  <w:vAlign w:val="center"/>
                </w:tcPr>
                <w:p w14:paraId="49AD8AF1" w14:textId="404144CC" w:rsidR="003C3CA2" w:rsidRDefault="003C3CA2" w:rsidP="003C3CA2">
                  <w:pPr>
                    <w:spacing w:before="0" w:after="160" w:line="259" w:lineRule="auto"/>
                    <w:jc w:val="center"/>
                  </w:pPr>
                  <w:r>
                    <w:rPr>
                      <w:sz w:val="22"/>
                      <w:szCs w:val="22"/>
                    </w:rPr>
                    <w:t>Tiêm</w:t>
                  </w:r>
                </w:p>
              </w:tc>
              <w:tc>
                <w:tcPr>
                  <w:tcW w:w="992" w:type="dxa"/>
                  <w:vAlign w:val="center"/>
                </w:tcPr>
                <w:p w14:paraId="2A72372C" w14:textId="7ABB6793" w:rsidR="003C3CA2" w:rsidRDefault="003C3CA2" w:rsidP="003C3CA2">
                  <w:pPr>
                    <w:spacing w:before="0" w:after="160" w:line="259" w:lineRule="auto"/>
                    <w:jc w:val="center"/>
                  </w:pPr>
                  <w:r>
                    <w:rPr>
                      <w:sz w:val="22"/>
                      <w:szCs w:val="22"/>
                    </w:rPr>
                    <w:t>Ống</w:t>
                  </w:r>
                </w:p>
              </w:tc>
              <w:tc>
                <w:tcPr>
                  <w:tcW w:w="850" w:type="dxa"/>
                  <w:vAlign w:val="center"/>
                </w:tcPr>
                <w:p w14:paraId="2D0E484E" w14:textId="7579A1C6" w:rsidR="003C3CA2" w:rsidRDefault="003C3CA2" w:rsidP="003C3CA2">
                  <w:pPr>
                    <w:spacing w:before="0" w:after="160" w:line="259" w:lineRule="auto"/>
                    <w:jc w:val="center"/>
                  </w:pPr>
                  <w:r>
                    <w:rPr>
                      <w:sz w:val="22"/>
                      <w:szCs w:val="22"/>
                    </w:rPr>
                    <w:t>800</w:t>
                  </w:r>
                </w:p>
              </w:tc>
            </w:tr>
            <w:tr w:rsidR="003C3CA2" w14:paraId="301CFAD4" w14:textId="3B6233D0" w:rsidTr="00B23038">
              <w:tc>
                <w:tcPr>
                  <w:tcW w:w="709" w:type="dxa"/>
                  <w:vAlign w:val="center"/>
                </w:tcPr>
                <w:p w14:paraId="6D7156D4" w14:textId="47F8F7F5" w:rsidR="003C3CA2" w:rsidRDefault="003C3CA2" w:rsidP="00B23038">
                  <w:pPr>
                    <w:spacing w:before="0"/>
                    <w:jc w:val="center"/>
                    <w:rPr>
                      <w:bCs/>
                      <w:sz w:val="24"/>
                      <w:szCs w:val="24"/>
                    </w:rPr>
                  </w:pPr>
                  <w:r>
                    <w:rPr>
                      <w:bCs/>
                      <w:sz w:val="24"/>
                      <w:szCs w:val="24"/>
                    </w:rPr>
                    <w:t>25</w:t>
                  </w:r>
                </w:p>
              </w:tc>
              <w:tc>
                <w:tcPr>
                  <w:tcW w:w="1984" w:type="dxa"/>
                  <w:vAlign w:val="center"/>
                </w:tcPr>
                <w:p w14:paraId="1B8CBA13" w14:textId="0AC98761" w:rsidR="003C3CA2" w:rsidRDefault="003C3CA2" w:rsidP="003C3CA2">
                  <w:pPr>
                    <w:spacing w:before="0" w:after="160" w:line="259" w:lineRule="auto"/>
                    <w:jc w:val="left"/>
                  </w:pPr>
                  <w:r>
                    <w:rPr>
                      <w:sz w:val="22"/>
                      <w:szCs w:val="22"/>
                    </w:rPr>
                    <w:t>Huyết thanh kháng dại</w:t>
                  </w:r>
                </w:p>
              </w:tc>
              <w:tc>
                <w:tcPr>
                  <w:tcW w:w="2977" w:type="dxa"/>
                  <w:vAlign w:val="center"/>
                </w:tcPr>
                <w:p w14:paraId="00CB1AA3" w14:textId="705B5580" w:rsidR="003C3CA2" w:rsidRDefault="003C3CA2" w:rsidP="003C3CA2">
                  <w:pPr>
                    <w:spacing w:before="0" w:after="160" w:line="259" w:lineRule="auto"/>
                    <w:jc w:val="left"/>
                  </w:pPr>
                  <w:r>
                    <w:rPr>
                      <w:sz w:val="22"/>
                      <w:szCs w:val="22"/>
                    </w:rPr>
                    <w:t>Kháng thể kháng vi rút dại</w:t>
                  </w:r>
                </w:p>
              </w:tc>
              <w:tc>
                <w:tcPr>
                  <w:tcW w:w="992" w:type="dxa"/>
                  <w:vAlign w:val="center"/>
                </w:tcPr>
                <w:p w14:paraId="0001F8D0" w14:textId="798E39E2" w:rsidR="003C3CA2" w:rsidRDefault="003C3CA2" w:rsidP="003C3CA2">
                  <w:pPr>
                    <w:spacing w:before="0" w:after="160" w:line="259" w:lineRule="auto"/>
                    <w:jc w:val="center"/>
                  </w:pPr>
                  <w:r>
                    <w:rPr>
                      <w:sz w:val="22"/>
                      <w:szCs w:val="22"/>
                    </w:rPr>
                    <w:t>4</w:t>
                  </w:r>
                </w:p>
              </w:tc>
              <w:tc>
                <w:tcPr>
                  <w:tcW w:w="3402" w:type="dxa"/>
                  <w:vAlign w:val="center"/>
                </w:tcPr>
                <w:p w14:paraId="66B2EF2B" w14:textId="604F8511" w:rsidR="003C3CA2" w:rsidRDefault="003C3CA2" w:rsidP="003C3CA2">
                  <w:pPr>
                    <w:spacing w:before="0" w:after="160" w:line="259" w:lineRule="auto"/>
                    <w:jc w:val="left"/>
                  </w:pPr>
                  <w:r>
                    <w:rPr>
                      <w:sz w:val="22"/>
                      <w:szCs w:val="22"/>
                    </w:rPr>
                    <w:t>Mỗi lọ chứa: kháng thể kháng vi rút dại 1000IU</w:t>
                  </w:r>
                </w:p>
              </w:tc>
              <w:tc>
                <w:tcPr>
                  <w:tcW w:w="1134" w:type="dxa"/>
                  <w:vAlign w:val="center"/>
                </w:tcPr>
                <w:p w14:paraId="4A93DB87" w14:textId="2559A84E" w:rsidR="003C3CA2" w:rsidRDefault="003C3CA2" w:rsidP="003C3CA2">
                  <w:pPr>
                    <w:spacing w:before="0" w:after="160" w:line="259" w:lineRule="auto"/>
                    <w:jc w:val="center"/>
                  </w:pPr>
                  <w:r>
                    <w:rPr>
                      <w:sz w:val="22"/>
                      <w:szCs w:val="22"/>
                    </w:rPr>
                    <w:t>Thuốc tiêm</w:t>
                  </w:r>
                </w:p>
              </w:tc>
              <w:tc>
                <w:tcPr>
                  <w:tcW w:w="993" w:type="dxa"/>
                  <w:vAlign w:val="center"/>
                </w:tcPr>
                <w:p w14:paraId="66253466" w14:textId="3C580E76" w:rsidR="003C3CA2" w:rsidRDefault="003C3CA2" w:rsidP="003C3CA2">
                  <w:pPr>
                    <w:spacing w:before="0" w:after="160" w:line="259" w:lineRule="auto"/>
                    <w:jc w:val="center"/>
                  </w:pPr>
                  <w:r>
                    <w:rPr>
                      <w:sz w:val="22"/>
                      <w:szCs w:val="22"/>
                    </w:rPr>
                    <w:t>Tiêm</w:t>
                  </w:r>
                </w:p>
              </w:tc>
              <w:tc>
                <w:tcPr>
                  <w:tcW w:w="992" w:type="dxa"/>
                  <w:vAlign w:val="center"/>
                </w:tcPr>
                <w:p w14:paraId="3B80D132" w14:textId="57E64587" w:rsidR="003C3CA2" w:rsidRDefault="003C3CA2" w:rsidP="003C3CA2">
                  <w:pPr>
                    <w:spacing w:before="0" w:after="160" w:line="259" w:lineRule="auto"/>
                    <w:jc w:val="center"/>
                  </w:pPr>
                  <w:r>
                    <w:rPr>
                      <w:sz w:val="22"/>
                      <w:szCs w:val="22"/>
                    </w:rPr>
                    <w:t>Lọ</w:t>
                  </w:r>
                </w:p>
              </w:tc>
              <w:tc>
                <w:tcPr>
                  <w:tcW w:w="850" w:type="dxa"/>
                  <w:vAlign w:val="center"/>
                </w:tcPr>
                <w:p w14:paraId="416A85F5" w14:textId="7465E6E4" w:rsidR="003C3CA2" w:rsidRDefault="003C3CA2" w:rsidP="003C3CA2">
                  <w:pPr>
                    <w:spacing w:before="0" w:after="160" w:line="259" w:lineRule="auto"/>
                    <w:jc w:val="center"/>
                  </w:pPr>
                  <w:r>
                    <w:rPr>
                      <w:sz w:val="22"/>
                      <w:szCs w:val="22"/>
                    </w:rPr>
                    <w:t>4.000</w:t>
                  </w:r>
                </w:p>
              </w:tc>
            </w:tr>
            <w:tr w:rsidR="003C3CA2" w14:paraId="2F564F48" w14:textId="6EC31A67" w:rsidTr="00B23038">
              <w:tc>
                <w:tcPr>
                  <w:tcW w:w="709" w:type="dxa"/>
                  <w:vAlign w:val="center"/>
                </w:tcPr>
                <w:p w14:paraId="128910CD" w14:textId="7B18F186" w:rsidR="003C3CA2" w:rsidRDefault="003C3CA2" w:rsidP="00B23038">
                  <w:pPr>
                    <w:spacing w:before="0"/>
                    <w:jc w:val="center"/>
                    <w:rPr>
                      <w:bCs/>
                      <w:sz w:val="24"/>
                      <w:szCs w:val="24"/>
                    </w:rPr>
                  </w:pPr>
                  <w:r>
                    <w:rPr>
                      <w:bCs/>
                      <w:sz w:val="24"/>
                      <w:szCs w:val="24"/>
                    </w:rPr>
                    <w:lastRenderedPageBreak/>
                    <w:t>26</w:t>
                  </w:r>
                </w:p>
              </w:tc>
              <w:tc>
                <w:tcPr>
                  <w:tcW w:w="1984" w:type="dxa"/>
                  <w:vAlign w:val="center"/>
                </w:tcPr>
                <w:p w14:paraId="521802CD" w14:textId="1CAD5918" w:rsidR="003C3CA2" w:rsidRDefault="003C3CA2" w:rsidP="003C3CA2">
                  <w:pPr>
                    <w:spacing w:before="0" w:after="160" w:line="259" w:lineRule="auto"/>
                    <w:jc w:val="left"/>
                  </w:pPr>
                  <w:r>
                    <w:rPr>
                      <w:sz w:val="22"/>
                      <w:szCs w:val="22"/>
                    </w:rPr>
                    <w:t>Văc xin phòng Viêm gan A</w:t>
                  </w:r>
                </w:p>
              </w:tc>
              <w:tc>
                <w:tcPr>
                  <w:tcW w:w="2977" w:type="dxa"/>
                  <w:vAlign w:val="center"/>
                </w:tcPr>
                <w:p w14:paraId="7E3043FE" w14:textId="413F9DE6" w:rsidR="003C3CA2" w:rsidRDefault="003C3CA2" w:rsidP="003C3CA2">
                  <w:pPr>
                    <w:spacing w:before="0" w:after="160" w:line="259" w:lineRule="auto"/>
                    <w:jc w:val="left"/>
                  </w:pPr>
                  <w:r>
                    <w:rPr>
                      <w:sz w:val="22"/>
                      <w:szCs w:val="22"/>
                    </w:rPr>
                    <w:t>Protein bao gồm kháng nguyên virut viêm gan A tinh khiết.</w:t>
                  </w:r>
                </w:p>
              </w:tc>
              <w:tc>
                <w:tcPr>
                  <w:tcW w:w="992" w:type="dxa"/>
                  <w:vAlign w:val="center"/>
                </w:tcPr>
                <w:p w14:paraId="15EB915A" w14:textId="29C663F9" w:rsidR="003C3CA2" w:rsidRDefault="003C3CA2" w:rsidP="003C3CA2">
                  <w:pPr>
                    <w:spacing w:before="0" w:after="160" w:line="259" w:lineRule="auto"/>
                    <w:jc w:val="center"/>
                  </w:pPr>
                  <w:r>
                    <w:rPr>
                      <w:sz w:val="22"/>
                      <w:szCs w:val="22"/>
                    </w:rPr>
                    <w:t>4</w:t>
                  </w:r>
                </w:p>
              </w:tc>
              <w:tc>
                <w:tcPr>
                  <w:tcW w:w="3402" w:type="dxa"/>
                  <w:vAlign w:val="center"/>
                </w:tcPr>
                <w:p w14:paraId="0933F839" w14:textId="3AF602F3" w:rsidR="003C3CA2" w:rsidRDefault="003C3CA2" w:rsidP="003C3CA2">
                  <w:pPr>
                    <w:spacing w:before="0" w:after="160" w:line="259" w:lineRule="auto"/>
                    <w:jc w:val="left"/>
                  </w:pPr>
                  <w:r>
                    <w:rPr>
                      <w:sz w:val="22"/>
                      <w:szCs w:val="22"/>
                    </w:rPr>
                    <w:t>Mỗi liều chứa: Protein bao gồm kháng nguyên virut viêm gan A tinh khiết &lt;100mcg.</w:t>
                  </w:r>
                </w:p>
              </w:tc>
              <w:tc>
                <w:tcPr>
                  <w:tcW w:w="1134" w:type="dxa"/>
                  <w:vAlign w:val="center"/>
                </w:tcPr>
                <w:p w14:paraId="3AE2F095" w14:textId="2F345C52" w:rsidR="003C3CA2" w:rsidRDefault="003C3CA2" w:rsidP="003C3CA2">
                  <w:pPr>
                    <w:spacing w:before="0" w:after="160" w:line="259" w:lineRule="auto"/>
                    <w:jc w:val="center"/>
                  </w:pPr>
                  <w:r>
                    <w:rPr>
                      <w:sz w:val="22"/>
                      <w:szCs w:val="22"/>
                    </w:rPr>
                    <w:t>Thuốc tiêm</w:t>
                  </w:r>
                </w:p>
              </w:tc>
              <w:tc>
                <w:tcPr>
                  <w:tcW w:w="993" w:type="dxa"/>
                  <w:vAlign w:val="center"/>
                </w:tcPr>
                <w:p w14:paraId="44E8E88F" w14:textId="362E9FB6" w:rsidR="003C3CA2" w:rsidRDefault="003C3CA2" w:rsidP="003C3CA2">
                  <w:pPr>
                    <w:spacing w:before="0" w:after="160" w:line="259" w:lineRule="auto"/>
                    <w:jc w:val="center"/>
                  </w:pPr>
                  <w:r>
                    <w:rPr>
                      <w:sz w:val="22"/>
                      <w:szCs w:val="22"/>
                    </w:rPr>
                    <w:t>Tiêm</w:t>
                  </w:r>
                </w:p>
              </w:tc>
              <w:tc>
                <w:tcPr>
                  <w:tcW w:w="992" w:type="dxa"/>
                  <w:vAlign w:val="center"/>
                </w:tcPr>
                <w:p w14:paraId="6D92AD8E" w14:textId="2F1912B4" w:rsidR="003C3CA2" w:rsidRDefault="003C3CA2" w:rsidP="003C3CA2">
                  <w:pPr>
                    <w:spacing w:before="0" w:after="160" w:line="259" w:lineRule="auto"/>
                    <w:jc w:val="center"/>
                  </w:pPr>
                  <w:r>
                    <w:rPr>
                      <w:sz w:val="22"/>
                      <w:szCs w:val="22"/>
                    </w:rPr>
                    <w:t>Liều</w:t>
                  </w:r>
                </w:p>
              </w:tc>
              <w:tc>
                <w:tcPr>
                  <w:tcW w:w="850" w:type="dxa"/>
                  <w:vAlign w:val="center"/>
                </w:tcPr>
                <w:p w14:paraId="4DD8E105" w14:textId="34035DFF" w:rsidR="003C3CA2" w:rsidRDefault="003C3CA2" w:rsidP="003C3CA2">
                  <w:pPr>
                    <w:spacing w:before="0" w:after="160" w:line="259" w:lineRule="auto"/>
                    <w:jc w:val="center"/>
                  </w:pPr>
                  <w:r>
                    <w:rPr>
                      <w:sz w:val="22"/>
                      <w:szCs w:val="22"/>
                    </w:rPr>
                    <w:t>400</w:t>
                  </w:r>
                </w:p>
              </w:tc>
            </w:tr>
            <w:tr w:rsidR="003C3CA2" w14:paraId="4D83224B" w14:textId="1220A676" w:rsidTr="00B23038">
              <w:tc>
                <w:tcPr>
                  <w:tcW w:w="709" w:type="dxa"/>
                  <w:vAlign w:val="center"/>
                </w:tcPr>
                <w:p w14:paraId="23534B79" w14:textId="06F6978C" w:rsidR="003C3CA2" w:rsidRDefault="003C3CA2" w:rsidP="00B23038">
                  <w:pPr>
                    <w:spacing w:before="0"/>
                    <w:jc w:val="center"/>
                    <w:rPr>
                      <w:bCs/>
                      <w:sz w:val="24"/>
                      <w:szCs w:val="24"/>
                    </w:rPr>
                  </w:pPr>
                  <w:r>
                    <w:rPr>
                      <w:bCs/>
                      <w:sz w:val="24"/>
                      <w:szCs w:val="24"/>
                    </w:rPr>
                    <w:t>27</w:t>
                  </w:r>
                </w:p>
              </w:tc>
              <w:tc>
                <w:tcPr>
                  <w:tcW w:w="1984" w:type="dxa"/>
                  <w:vAlign w:val="center"/>
                </w:tcPr>
                <w:p w14:paraId="54FFD3F1" w14:textId="4ABD0248" w:rsidR="003C3CA2" w:rsidRDefault="003C3CA2" w:rsidP="003C3CA2">
                  <w:pPr>
                    <w:spacing w:before="0" w:after="160" w:line="259" w:lineRule="auto"/>
                    <w:jc w:val="left"/>
                  </w:pPr>
                  <w:r>
                    <w:rPr>
                      <w:sz w:val="22"/>
                      <w:szCs w:val="22"/>
                    </w:rPr>
                    <w:t>Vắc xin phòng Viêm não Nhật Bản</w:t>
                  </w:r>
                </w:p>
              </w:tc>
              <w:tc>
                <w:tcPr>
                  <w:tcW w:w="2977" w:type="dxa"/>
                  <w:vAlign w:val="center"/>
                </w:tcPr>
                <w:p w14:paraId="7572A8A7" w14:textId="500D687C" w:rsidR="003C3CA2" w:rsidRDefault="003C3CA2" w:rsidP="003C3CA2">
                  <w:pPr>
                    <w:spacing w:before="0" w:after="160" w:line="259" w:lineRule="auto"/>
                    <w:jc w:val="left"/>
                  </w:pPr>
                  <w:r>
                    <w:rPr>
                      <w:sz w:val="22"/>
                      <w:szCs w:val="22"/>
                    </w:rPr>
                    <w:t>Vi rút viêm não Nhật Bản bất hoạt, tinh khiết - chủng Nakayama</w:t>
                  </w:r>
                </w:p>
              </w:tc>
              <w:tc>
                <w:tcPr>
                  <w:tcW w:w="992" w:type="dxa"/>
                  <w:vAlign w:val="center"/>
                </w:tcPr>
                <w:p w14:paraId="35F847D4" w14:textId="3DB6594D" w:rsidR="003C3CA2" w:rsidRDefault="003C3CA2" w:rsidP="003C3CA2">
                  <w:pPr>
                    <w:spacing w:before="0" w:after="160" w:line="259" w:lineRule="auto"/>
                    <w:jc w:val="center"/>
                  </w:pPr>
                  <w:r>
                    <w:rPr>
                      <w:sz w:val="22"/>
                      <w:szCs w:val="22"/>
                    </w:rPr>
                    <w:t>4</w:t>
                  </w:r>
                </w:p>
              </w:tc>
              <w:tc>
                <w:tcPr>
                  <w:tcW w:w="3402" w:type="dxa"/>
                  <w:vAlign w:val="center"/>
                </w:tcPr>
                <w:p w14:paraId="10E85FF8" w14:textId="178CBF42" w:rsidR="003C3CA2" w:rsidRDefault="003C3CA2" w:rsidP="003C3CA2">
                  <w:pPr>
                    <w:spacing w:before="0" w:after="160" w:line="259" w:lineRule="auto"/>
                    <w:jc w:val="left"/>
                  </w:pPr>
                  <w:r>
                    <w:rPr>
                      <w:sz w:val="22"/>
                      <w:szCs w:val="22"/>
                    </w:rPr>
                    <w:t>Mỗi lọ chứa: vi rút viêm não Nhật Bản bất hoạt, tinh khiết - chủng Nakayama</w:t>
                  </w:r>
                </w:p>
              </w:tc>
              <w:tc>
                <w:tcPr>
                  <w:tcW w:w="1134" w:type="dxa"/>
                  <w:vAlign w:val="center"/>
                </w:tcPr>
                <w:p w14:paraId="094D5300" w14:textId="7675ECFB" w:rsidR="003C3CA2" w:rsidRDefault="003C3CA2" w:rsidP="003C3CA2">
                  <w:pPr>
                    <w:spacing w:before="0" w:after="160" w:line="259" w:lineRule="auto"/>
                    <w:jc w:val="center"/>
                  </w:pPr>
                  <w:r>
                    <w:rPr>
                      <w:sz w:val="22"/>
                      <w:szCs w:val="22"/>
                    </w:rPr>
                    <w:t>Thuốc tiêm</w:t>
                  </w:r>
                </w:p>
              </w:tc>
              <w:tc>
                <w:tcPr>
                  <w:tcW w:w="993" w:type="dxa"/>
                  <w:vAlign w:val="center"/>
                </w:tcPr>
                <w:p w14:paraId="03B30A4F" w14:textId="069F38B1" w:rsidR="003C3CA2" w:rsidRDefault="003C3CA2" w:rsidP="003C3CA2">
                  <w:pPr>
                    <w:spacing w:before="0" w:after="160" w:line="259" w:lineRule="auto"/>
                    <w:jc w:val="center"/>
                  </w:pPr>
                  <w:r>
                    <w:rPr>
                      <w:sz w:val="22"/>
                      <w:szCs w:val="22"/>
                    </w:rPr>
                    <w:t>Tiêm</w:t>
                  </w:r>
                </w:p>
              </w:tc>
              <w:tc>
                <w:tcPr>
                  <w:tcW w:w="992" w:type="dxa"/>
                  <w:vAlign w:val="center"/>
                </w:tcPr>
                <w:p w14:paraId="4AC789E7" w14:textId="64023377" w:rsidR="003C3CA2" w:rsidRDefault="003C3CA2" w:rsidP="003C3CA2">
                  <w:pPr>
                    <w:spacing w:before="0" w:after="160" w:line="259" w:lineRule="auto"/>
                    <w:jc w:val="center"/>
                  </w:pPr>
                  <w:r>
                    <w:rPr>
                      <w:sz w:val="22"/>
                      <w:szCs w:val="22"/>
                    </w:rPr>
                    <w:t>Lọ 1ml</w:t>
                  </w:r>
                </w:p>
              </w:tc>
              <w:tc>
                <w:tcPr>
                  <w:tcW w:w="850" w:type="dxa"/>
                  <w:vAlign w:val="center"/>
                </w:tcPr>
                <w:p w14:paraId="099EC3FA" w14:textId="45C095D9" w:rsidR="003C3CA2" w:rsidRDefault="003C3CA2" w:rsidP="003C3CA2">
                  <w:pPr>
                    <w:spacing w:before="0" w:after="160" w:line="259" w:lineRule="auto"/>
                    <w:jc w:val="center"/>
                  </w:pPr>
                  <w:r>
                    <w:rPr>
                      <w:color w:val="FF0000"/>
                      <w:sz w:val="22"/>
                      <w:szCs w:val="22"/>
                    </w:rPr>
                    <w:t>2.000</w:t>
                  </w:r>
                </w:p>
              </w:tc>
            </w:tr>
            <w:tr w:rsidR="003C3CA2" w14:paraId="604416E0" w14:textId="31565953" w:rsidTr="00B23038">
              <w:tc>
                <w:tcPr>
                  <w:tcW w:w="709" w:type="dxa"/>
                  <w:vAlign w:val="center"/>
                </w:tcPr>
                <w:p w14:paraId="36F496A5" w14:textId="3D207EB2" w:rsidR="003C3CA2" w:rsidRDefault="003C3CA2" w:rsidP="00B23038">
                  <w:pPr>
                    <w:spacing w:before="0"/>
                    <w:jc w:val="center"/>
                    <w:rPr>
                      <w:bCs/>
                      <w:sz w:val="24"/>
                      <w:szCs w:val="24"/>
                    </w:rPr>
                  </w:pPr>
                  <w:r>
                    <w:rPr>
                      <w:bCs/>
                      <w:sz w:val="24"/>
                      <w:szCs w:val="24"/>
                    </w:rPr>
                    <w:t>28</w:t>
                  </w:r>
                </w:p>
              </w:tc>
              <w:tc>
                <w:tcPr>
                  <w:tcW w:w="1984" w:type="dxa"/>
                  <w:vAlign w:val="center"/>
                </w:tcPr>
                <w:p w14:paraId="797B85C7" w14:textId="23656C8B" w:rsidR="003C3CA2" w:rsidRDefault="003C3CA2" w:rsidP="003C3CA2">
                  <w:pPr>
                    <w:spacing w:before="0" w:after="160" w:line="259" w:lineRule="auto"/>
                    <w:jc w:val="left"/>
                  </w:pPr>
                  <w:r>
                    <w:rPr>
                      <w:sz w:val="22"/>
                      <w:szCs w:val="22"/>
                    </w:rPr>
                    <w:t>Vắc xin phòng Não mô cầu</w:t>
                  </w:r>
                </w:p>
              </w:tc>
              <w:tc>
                <w:tcPr>
                  <w:tcW w:w="2977" w:type="dxa"/>
                  <w:vAlign w:val="center"/>
                </w:tcPr>
                <w:p w14:paraId="12C825F9" w14:textId="0501D4FC" w:rsidR="003C3CA2" w:rsidRDefault="003C3CA2" w:rsidP="003C3CA2">
                  <w:pPr>
                    <w:spacing w:before="0" w:after="160" w:line="259" w:lineRule="auto"/>
                    <w:jc w:val="left"/>
                  </w:pPr>
                  <w:r>
                    <w:rPr>
                      <w:sz w:val="22"/>
                      <w:szCs w:val="22"/>
                    </w:rPr>
                    <w:t>Protein màng ngoài tinh khiết vi khuẩn não mô cầu nhóm B; Polysaccharide vỏ vi khuẩn não mô cầu nhóm C.</w:t>
                  </w:r>
                </w:p>
              </w:tc>
              <w:tc>
                <w:tcPr>
                  <w:tcW w:w="992" w:type="dxa"/>
                  <w:vAlign w:val="center"/>
                </w:tcPr>
                <w:p w14:paraId="369ACAC9" w14:textId="349B3A3F" w:rsidR="003C3CA2" w:rsidRDefault="003C3CA2" w:rsidP="003C3CA2">
                  <w:pPr>
                    <w:spacing w:before="0" w:after="160" w:line="259" w:lineRule="auto"/>
                    <w:jc w:val="center"/>
                  </w:pPr>
                  <w:r>
                    <w:rPr>
                      <w:sz w:val="22"/>
                      <w:szCs w:val="22"/>
                    </w:rPr>
                    <w:t>5</w:t>
                  </w:r>
                </w:p>
              </w:tc>
              <w:tc>
                <w:tcPr>
                  <w:tcW w:w="3402" w:type="dxa"/>
                  <w:vAlign w:val="center"/>
                </w:tcPr>
                <w:p w14:paraId="6B624919" w14:textId="42164799" w:rsidR="003C3CA2" w:rsidRDefault="003C3CA2" w:rsidP="003C3CA2">
                  <w:pPr>
                    <w:spacing w:before="0" w:after="160" w:line="259" w:lineRule="auto"/>
                    <w:jc w:val="left"/>
                  </w:pPr>
                  <w:r>
                    <w:rPr>
                      <w:sz w:val="22"/>
                      <w:szCs w:val="22"/>
                    </w:rPr>
                    <w:t>Mỗi liều chứa: Protein màng ngoài tinh khiết vi khuẩn não mô cầu nhóm B - 50mcg/0,5ml: Polysaccharide vỏ vi khuẩn não mô cầu nhóm C: 50mcg/0,5ml</w:t>
                  </w:r>
                </w:p>
              </w:tc>
              <w:tc>
                <w:tcPr>
                  <w:tcW w:w="1134" w:type="dxa"/>
                  <w:vAlign w:val="center"/>
                </w:tcPr>
                <w:p w14:paraId="239F53BC" w14:textId="325C11F0" w:rsidR="003C3CA2" w:rsidRDefault="003C3CA2" w:rsidP="003C3CA2">
                  <w:pPr>
                    <w:spacing w:before="0" w:after="160" w:line="259" w:lineRule="auto"/>
                    <w:jc w:val="center"/>
                  </w:pPr>
                  <w:r>
                    <w:rPr>
                      <w:sz w:val="22"/>
                      <w:szCs w:val="22"/>
                    </w:rPr>
                    <w:t>Thuốc tiêm</w:t>
                  </w:r>
                </w:p>
              </w:tc>
              <w:tc>
                <w:tcPr>
                  <w:tcW w:w="993" w:type="dxa"/>
                  <w:vAlign w:val="center"/>
                </w:tcPr>
                <w:p w14:paraId="52ED88F2" w14:textId="7DAB9256" w:rsidR="003C3CA2" w:rsidRDefault="003C3CA2" w:rsidP="003C3CA2">
                  <w:pPr>
                    <w:spacing w:before="0" w:after="160" w:line="259" w:lineRule="auto"/>
                    <w:jc w:val="center"/>
                  </w:pPr>
                  <w:r>
                    <w:rPr>
                      <w:sz w:val="22"/>
                      <w:szCs w:val="22"/>
                    </w:rPr>
                    <w:t>Tiêm</w:t>
                  </w:r>
                </w:p>
              </w:tc>
              <w:tc>
                <w:tcPr>
                  <w:tcW w:w="992" w:type="dxa"/>
                  <w:vAlign w:val="center"/>
                </w:tcPr>
                <w:p w14:paraId="371430C1" w14:textId="1C9F2240" w:rsidR="003C3CA2" w:rsidRDefault="003C3CA2" w:rsidP="003C3CA2">
                  <w:pPr>
                    <w:spacing w:before="0" w:after="160" w:line="259" w:lineRule="auto"/>
                    <w:jc w:val="center"/>
                  </w:pPr>
                  <w:r>
                    <w:rPr>
                      <w:sz w:val="22"/>
                      <w:szCs w:val="22"/>
                    </w:rPr>
                    <w:t>Liều</w:t>
                  </w:r>
                </w:p>
              </w:tc>
              <w:tc>
                <w:tcPr>
                  <w:tcW w:w="850" w:type="dxa"/>
                  <w:vAlign w:val="center"/>
                </w:tcPr>
                <w:p w14:paraId="58AD8271" w14:textId="51F73E9F" w:rsidR="003C3CA2" w:rsidRDefault="003C3CA2" w:rsidP="003C3CA2">
                  <w:pPr>
                    <w:spacing w:before="0" w:after="160" w:line="259" w:lineRule="auto"/>
                    <w:jc w:val="center"/>
                  </w:pPr>
                  <w:r>
                    <w:rPr>
                      <w:color w:val="FF0000"/>
                      <w:sz w:val="22"/>
                      <w:szCs w:val="22"/>
                    </w:rPr>
                    <w:t>3.000</w:t>
                  </w:r>
                </w:p>
              </w:tc>
            </w:tr>
            <w:tr w:rsidR="003C3CA2" w14:paraId="50E0741B" w14:textId="1B3E4FF7" w:rsidTr="00FD4EF7">
              <w:tc>
                <w:tcPr>
                  <w:tcW w:w="709" w:type="dxa"/>
                  <w:vAlign w:val="center"/>
                </w:tcPr>
                <w:p w14:paraId="21443636" w14:textId="22A94C48" w:rsidR="003C3CA2" w:rsidRPr="00491438" w:rsidRDefault="003C3CA2" w:rsidP="00B23038">
                  <w:pPr>
                    <w:spacing w:before="0"/>
                    <w:jc w:val="center"/>
                    <w:rPr>
                      <w:bCs/>
                      <w:color w:val="auto"/>
                      <w:sz w:val="24"/>
                      <w:szCs w:val="24"/>
                    </w:rPr>
                  </w:pPr>
                  <w:r w:rsidRPr="00491438">
                    <w:rPr>
                      <w:bCs/>
                      <w:color w:val="auto"/>
                      <w:sz w:val="24"/>
                      <w:szCs w:val="24"/>
                    </w:rPr>
                    <w:t>29</w:t>
                  </w:r>
                </w:p>
              </w:tc>
              <w:tc>
                <w:tcPr>
                  <w:tcW w:w="1984" w:type="dxa"/>
                  <w:vAlign w:val="center"/>
                </w:tcPr>
                <w:p w14:paraId="6E1D258E" w14:textId="20DD74D2" w:rsidR="003C3CA2" w:rsidRPr="00491438" w:rsidRDefault="003C3CA2" w:rsidP="003C3CA2">
                  <w:pPr>
                    <w:spacing w:before="0" w:after="160" w:line="259" w:lineRule="auto"/>
                    <w:jc w:val="left"/>
                    <w:rPr>
                      <w:color w:val="auto"/>
                    </w:rPr>
                  </w:pPr>
                  <w:r w:rsidRPr="00491438">
                    <w:rPr>
                      <w:color w:val="auto"/>
                      <w:sz w:val="22"/>
                      <w:szCs w:val="22"/>
                    </w:rPr>
                    <w:t>Vắc xin phòng Viêm gan B</w:t>
                  </w:r>
                </w:p>
              </w:tc>
              <w:tc>
                <w:tcPr>
                  <w:tcW w:w="2977" w:type="dxa"/>
                  <w:vAlign w:val="center"/>
                </w:tcPr>
                <w:p w14:paraId="6F36B57D" w14:textId="67FB50E5" w:rsidR="003C3CA2" w:rsidRPr="00491438" w:rsidRDefault="003C3CA2" w:rsidP="003C3CA2">
                  <w:pPr>
                    <w:spacing w:before="0" w:after="0"/>
                    <w:jc w:val="left"/>
                    <w:rPr>
                      <w:color w:val="auto"/>
                      <w:sz w:val="22"/>
                      <w:szCs w:val="22"/>
                    </w:rPr>
                  </w:pPr>
                  <w:r w:rsidRPr="00491438">
                    <w:rPr>
                      <w:color w:val="auto"/>
                      <w:sz w:val="22"/>
                      <w:szCs w:val="22"/>
                    </w:rPr>
                    <w:t>Protein kháng nguyên bề mặt HBsAg (độ tinh khiết ≥ 95%)</w:t>
                  </w:r>
                </w:p>
              </w:tc>
              <w:tc>
                <w:tcPr>
                  <w:tcW w:w="992" w:type="dxa"/>
                  <w:vAlign w:val="center"/>
                </w:tcPr>
                <w:p w14:paraId="130E07C0" w14:textId="2A37759B" w:rsidR="003C3CA2" w:rsidRPr="00491438" w:rsidRDefault="003C3CA2" w:rsidP="003C3CA2">
                  <w:pPr>
                    <w:spacing w:before="0" w:after="160" w:line="259" w:lineRule="auto"/>
                    <w:jc w:val="center"/>
                    <w:rPr>
                      <w:color w:val="auto"/>
                    </w:rPr>
                  </w:pPr>
                  <w:r w:rsidRPr="00491438">
                    <w:rPr>
                      <w:color w:val="auto"/>
                      <w:sz w:val="22"/>
                      <w:szCs w:val="22"/>
                    </w:rPr>
                    <w:t>5</w:t>
                  </w:r>
                </w:p>
              </w:tc>
              <w:tc>
                <w:tcPr>
                  <w:tcW w:w="3402" w:type="dxa"/>
                  <w:vAlign w:val="center"/>
                </w:tcPr>
                <w:p w14:paraId="1C4C0221" w14:textId="1479E715" w:rsidR="003C3CA2" w:rsidRPr="00491438" w:rsidRDefault="00FD4EF7" w:rsidP="00FD4EF7">
                  <w:pPr>
                    <w:spacing w:before="0" w:after="160" w:line="259" w:lineRule="auto"/>
                    <w:jc w:val="left"/>
                    <w:rPr>
                      <w:color w:val="auto"/>
                      <w:sz w:val="22"/>
                    </w:rPr>
                  </w:pPr>
                  <w:r w:rsidRPr="00491438">
                    <w:rPr>
                      <w:color w:val="auto"/>
                      <w:sz w:val="22"/>
                    </w:rPr>
                    <w:t>Protein kháng nguyên bề mặt HBsAg (độ tinh khiết ≥ 95%) 20mcg</w:t>
                  </w:r>
                </w:p>
              </w:tc>
              <w:tc>
                <w:tcPr>
                  <w:tcW w:w="1134" w:type="dxa"/>
                  <w:vAlign w:val="center"/>
                </w:tcPr>
                <w:p w14:paraId="6BCBAE0B" w14:textId="7FE0BBAD" w:rsidR="003C3CA2" w:rsidRDefault="003C3CA2" w:rsidP="003C3CA2">
                  <w:pPr>
                    <w:spacing w:before="0" w:after="160" w:line="259" w:lineRule="auto"/>
                    <w:jc w:val="center"/>
                  </w:pPr>
                  <w:r>
                    <w:rPr>
                      <w:sz w:val="22"/>
                      <w:szCs w:val="22"/>
                    </w:rPr>
                    <w:t>Thuốc tiêm</w:t>
                  </w:r>
                </w:p>
              </w:tc>
              <w:tc>
                <w:tcPr>
                  <w:tcW w:w="993" w:type="dxa"/>
                  <w:vAlign w:val="center"/>
                </w:tcPr>
                <w:p w14:paraId="11748C32" w14:textId="3F33022D" w:rsidR="003C3CA2" w:rsidRDefault="003C3CA2" w:rsidP="003C3CA2">
                  <w:pPr>
                    <w:spacing w:before="0" w:after="160" w:line="259" w:lineRule="auto"/>
                    <w:jc w:val="center"/>
                  </w:pPr>
                  <w:r>
                    <w:rPr>
                      <w:sz w:val="22"/>
                      <w:szCs w:val="22"/>
                    </w:rPr>
                    <w:t>Tiêm</w:t>
                  </w:r>
                </w:p>
              </w:tc>
              <w:tc>
                <w:tcPr>
                  <w:tcW w:w="992" w:type="dxa"/>
                  <w:vAlign w:val="center"/>
                </w:tcPr>
                <w:p w14:paraId="14604436" w14:textId="4C25840A" w:rsidR="003C3CA2" w:rsidRDefault="003C3CA2" w:rsidP="003C3CA2">
                  <w:pPr>
                    <w:spacing w:before="0" w:after="160" w:line="259" w:lineRule="auto"/>
                    <w:jc w:val="center"/>
                  </w:pPr>
                  <w:r>
                    <w:rPr>
                      <w:sz w:val="22"/>
                      <w:szCs w:val="22"/>
                    </w:rPr>
                    <w:t>Lọ</w:t>
                  </w:r>
                </w:p>
              </w:tc>
              <w:tc>
                <w:tcPr>
                  <w:tcW w:w="850" w:type="dxa"/>
                  <w:vAlign w:val="center"/>
                </w:tcPr>
                <w:p w14:paraId="408E694F" w14:textId="112F73EB" w:rsidR="003C3CA2" w:rsidRDefault="003C3CA2" w:rsidP="003C3CA2">
                  <w:pPr>
                    <w:spacing w:before="0" w:after="160" w:line="259" w:lineRule="auto"/>
                    <w:jc w:val="center"/>
                  </w:pPr>
                  <w:r>
                    <w:rPr>
                      <w:sz w:val="22"/>
                      <w:szCs w:val="22"/>
                    </w:rPr>
                    <w:t>4.000</w:t>
                  </w:r>
                </w:p>
              </w:tc>
            </w:tr>
            <w:tr w:rsidR="003C3CA2" w14:paraId="7FCA55B8" w14:textId="454D1ACD" w:rsidTr="00FD4EF7">
              <w:tc>
                <w:tcPr>
                  <w:tcW w:w="709" w:type="dxa"/>
                  <w:vAlign w:val="center"/>
                </w:tcPr>
                <w:p w14:paraId="40D9D4ED" w14:textId="53E022EC" w:rsidR="003C3CA2" w:rsidRPr="00491438" w:rsidRDefault="003C3CA2" w:rsidP="00B23038">
                  <w:pPr>
                    <w:spacing w:before="0"/>
                    <w:jc w:val="center"/>
                    <w:rPr>
                      <w:bCs/>
                      <w:color w:val="auto"/>
                      <w:sz w:val="24"/>
                      <w:szCs w:val="24"/>
                    </w:rPr>
                  </w:pPr>
                  <w:r w:rsidRPr="00491438">
                    <w:rPr>
                      <w:bCs/>
                      <w:color w:val="auto"/>
                      <w:sz w:val="24"/>
                      <w:szCs w:val="24"/>
                    </w:rPr>
                    <w:t>30</w:t>
                  </w:r>
                </w:p>
              </w:tc>
              <w:tc>
                <w:tcPr>
                  <w:tcW w:w="1984" w:type="dxa"/>
                  <w:vAlign w:val="center"/>
                </w:tcPr>
                <w:p w14:paraId="2C88279F" w14:textId="7B441B3B" w:rsidR="003C3CA2" w:rsidRPr="00491438" w:rsidRDefault="003C3CA2" w:rsidP="003C3CA2">
                  <w:pPr>
                    <w:spacing w:before="0" w:after="160" w:line="259" w:lineRule="auto"/>
                    <w:jc w:val="left"/>
                    <w:rPr>
                      <w:color w:val="auto"/>
                    </w:rPr>
                  </w:pPr>
                  <w:r w:rsidRPr="00491438">
                    <w:rPr>
                      <w:color w:val="auto"/>
                      <w:sz w:val="22"/>
                      <w:szCs w:val="22"/>
                    </w:rPr>
                    <w:t>Vắc xin phòng Viêm gan B</w:t>
                  </w:r>
                </w:p>
              </w:tc>
              <w:tc>
                <w:tcPr>
                  <w:tcW w:w="2977" w:type="dxa"/>
                  <w:vAlign w:val="center"/>
                </w:tcPr>
                <w:p w14:paraId="7E64C770" w14:textId="0A147906" w:rsidR="003C3CA2" w:rsidRPr="00491438" w:rsidRDefault="003C3CA2" w:rsidP="003C3CA2">
                  <w:pPr>
                    <w:spacing w:before="0" w:after="0"/>
                    <w:jc w:val="left"/>
                    <w:rPr>
                      <w:color w:val="auto"/>
                      <w:sz w:val="22"/>
                      <w:szCs w:val="22"/>
                    </w:rPr>
                  </w:pPr>
                  <w:r w:rsidRPr="00491438">
                    <w:rPr>
                      <w:color w:val="auto"/>
                      <w:sz w:val="22"/>
                      <w:szCs w:val="22"/>
                    </w:rPr>
                    <w:t>Protein kháng nguyên bề mặt HBsAg (độ tinh khiết ≥ 95%)</w:t>
                  </w:r>
                </w:p>
              </w:tc>
              <w:tc>
                <w:tcPr>
                  <w:tcW w:w="992" w:type="dxa"/>
                  <w:vAlign w:val="center"/>
                </w:tcPr>
                <w:p w14:paraId="2ABF89B8" w14:textId="31B03FE5" w:rsidR="003C3CA2" w:rsidRPr="00491438" w:rsidRDefault="003C3CA2" w:rsidP="003C3CA2">
                  <w:pPr>
                    <w:spacing w:before="0" w:after="160" w:line="259" w:lineRule="auto"/>
                    <w:jc w:val="center"/>
                    <w:rPr>
                      <w:color w:val="auto"/>
                    </w:rPr>
                  </w:pPr>
                  <w:r w:rsidRPr="00491438">
                    <w:rPr>
                      <w:color w:val="auto"/>
                      <w:sz w:val="22"/>
                      <w:szCs w:val="22"/>
                    </w:rPr>
                    <w:t>5</w:t>
                  </w:r>
                </w:p>
              </w:tc>
              <w:tc>
                <w:tcPr>
                  <w:tcW w:w="3402" w:type="dxa"/>
                  <w:vAlign w:val="center"/>
                </w:tcPr>
                <w:p w14:paraId="11132553" w14:textId="1586E847" w:rsidR="003C3CA2" w:rsidRPr="00491438" w:rsidRDefault="00FD4EF7" w:rsidP="00FD4EF7">
                  <w:pPr>
                    <w:spacing w:before="0" w:after="160" w:line="259" w:lineRule="auto"/>
                    <w:jc w:val="left"/>
                    <w:rPr>
                      <w:color w:val="auto"/>
                      <w:sz w:val="22"/>
                    </w:rPr>
                  </w:pPr>
                  <w:r w:rsidRPr="00491438">
                    <w:rPr>
                      <w:color w:val="auto"/>
                      <w:sz w:val="22"/>
                    </w:rPr>
                    <w:t>Protein kháng nguyên bề mặt HBsAg (độ tinh khiết ≥ 95%): 10mcg</w:t>
                  </w:r>
                </w:p>
              </w:tc>
              <w:tc>
                <w:tcPr>
                  <w:tcW w:w="1134" w:type="dxa"/>
                  <w:vAlign w:val="center"/>
                </w:tcPr>
                <w:p w14:paraId="15A37351" w14:textId="3A8BB26F" w:rsidR="003C3CA2" w:rsidRDefault="003C3CA2" w:rsidP="003C3CA2">
                  <w:pPr>
                    <w:spacing w:before="0" w:after="160" w:line="259" w:lineRule="auto"/>
                    <w:jc w:val="center"/>
                  </w:pPr>
                  <w:r>
                    <w:rPr>
                      <w:sz w:val="22"/>
                      <w:szCs w:val="22"/>
                    </w:rPr>
                    <w:t>Thuốc tiêm</w:t>
                  </w:r>
                </w:p>
              </w:tc>
              <w:tc>
                <w:tcPr>
                  <w:tcW w:w="993" w:type="dxa"/>
                  <w:vAlign w:val="center"/>
                </w:tcPr>
                <w:p w14:paraId="1F430D5F" w14:textId="6A64B0C7" w:rsidR="003C3CA2" w:rsidRDefault="003C3CA2" w:rsidP="003C3CA2">
                  <w:pPr>
                    <w:spacing w:before="0" w:after="160" w:line="259" w:lineRule="auto"/>
                    <w:jc w:val="center"/>
                  </w:pPr>
                  <w:r>
                    <w:rPr>
                      <w:sz w:val="22"/>
                      <w:szCs w:val="22"/>
                    </w:rPr>
                    <w:t>Tiêm</w:t>
                  </w:r>
                </w:p>
              </w:tc>
              <w:tc>
                <w:tcPr>
                  <w:tcW w:w="992" w:type="dxa"/>
                  <w:vAlign w:val="center"/>
                </w:tcPr>
                <w:p w14:paraId="07295B81" w14:textId="58A82473" w:rsidR="003C3CA2" w:rsidRDefault="003C3CA2" w:rsidP="003C3CA2">
                  <w:pPr>
                    <w:spacing w:before="0" w:after="160" w:line="259" w:lineRule="auto"/>
                    <w:jc w:val="center"/>
                  </w:pPr>
                  <w:r>
                    <w:rPr>
                      <w:sz w:val="22"/>
                      <w:szCs w:val="22"/>
                    </w:rPr>
                    <w:t>Lọ</w:t>
                  </w:r>
                </w:p>
              </w:tc>
              <w:tc>
                <w:tcPr>
                  <w:tcW w:w="850" w:type="dxa"/>
                  <w:vAlign w:val="center"/>
                </w:tcPr>
                <w:p w14:paraId="3A09F434" w14:textId="6E2E6455" w:rsidR="003C3CA2" w:rsidRDefault="003C3CA2" w:rsidP="003C3CA2">
                  <w:pPr>
                    <w:spacing w:before="0" w:after="160" w:line="259" w:lineRule="auto"/>
                    <w:jc w:val="center"/>
                  </w:pPr>
                  <w:r>
                    <w:rPr>
                      <w:sz w:val="22"/>
                      <w:szCs w:val="22"/>
                    </w:rPr>
                    <w:t>500</w:t>
                  </w:r>
                </w:p>
              </w:tc>
            </w:tr>
            <w:tr w:rsidR="003C3CA2" w14:paraId="2AB41B75" w14:textId="77777777" w:rsidTr="00B23038">
              <w:tc>
                <w:tcPr>
                  <w:tcW w:w="709" w:type="dxa"/>
                  <w:vAlign w:val="center"/>
                </w:tcPr>
                <w:p w14:paraId="03CEF1F6" w14:textId="24CEA323" w:rsidR="003C3CA2" w:rsidRDefault="003C3CA2" w:rsidP="00B23038">
                  <w:pPr>
                    <w:spacing w:before="0"/>
                    <w:jc w:val="center"/>
                    <w:rPr>
                      <w:bCs/>
                      <w:sz w:val="24"/>
                      <w:szCs w:val="24"/>
                    </w:rPr>
                  </w:pPr>
                  <w:r>
                    <w:rPr>
                      <w:bCs/>
                      <w:sz w:val="24"/>
                      <w:szCs w:val="24"/>
                    </w:rPr>
                    <w:t>31</w:t>
                  </w:r>
                </w:p>
              </w:tc>
              <w:tc>
                <w:tcPr>
                  <w:tcW w:w="1984" w:type="dxa"/>
                  <w:vAlign w:val="center"/>
                </w:tcPr>
                <w:p w14:paraId="3525106F" w14:textId="7BFE1B17" w:rsidR="003C3CA2" w:rsidRPr="00CE1429" w:rsidRDefault="003C3CA2" w:rsidP="003C3CA2">
                  <w:pPr>
                    <w:spacing w:before="0" w:after="0"/>
                    <w:jc w:val="left"/>
                    <w:rPr>
                      <w:color w:val="auto"/>
                      <w:sz w:val="22"/>
                      <w:szCs w:val="22"/>
                    </w:rPr>
                  </w:pPr>
                  <w:r>
                    <w:rPr>
                      <w:sz w:val="22"/>
                      <w:szCs w:val="22"/>
                    </w:rPr>
                    <w:t>Vắc xin phối hợp phòng 3 bệnh: Sởi - Quai bị - Rubella.</w:t>
                  </w:r>
                </w:p>
              </w:tc>
              <w:tc>
                <w:tcPr>
                  <w:tcW w:w="2977" w:type="dxa"/>
                  <w:vAlign w:val="center"/>
                </w:tcPr>
                <w:p w14:paraId="6BB8911A" w14:textId="77777777" w:rsidR="003C3CA2" w:rsidRDefault="003C3CA2" w:rsidP="003C3CA2">
                  <w:pPr>
                    <w:spacing w:before="0" w:after="0"/>
                    <w:jc w:val="left"/>
                    <w:rPr>
                      <w:color w:val="auto"/>
                      <w:sz w:val="22"/>
                      <w:szCs w:val="22"/>
                    </w:rPr>
                  </w:pPr>
                  <w:r>
                    <w:rPr>
                      <w:sz w:val="22"/>
                      <w:szCs w:val="22"/>
                    </w:rPr>
                    <w:t>Virus sởi sống, giảm độc lực(chủng Schwarz); Virus quai bị sống, giảm độc lực( chủng RIT4385); Virus rubella sống, giảm độc lực(chủng Wistar RA 27/3).</w:t>
                  </w:r>
                </w:p>
                <w:p w14:paraId="69F4304A" w14:textId="68872193" w:rsidR="003C3CA2" w:rsidRPr="00CE1429" w:rsidRDefault="003C3CA2" w:rsidP="003C3CA2">
                  <w:pPr>
                    <w:spacing w:before="0" w:after="0"/>
                    <w:jc w:val="left"/>
                    <w:rPr>
                      <w:color w:val="auto"/>
                      <w:sz w:val="22"/>
                      <w:szCs w:val="22"/>
                    </w:rPr>
                  </w:pPr>
                </w:p>
              </w:tc>
              <w:tc>
                <w:tcPr>
                  <w:tcW w:w="992" w:type="dxa"/>
                  <w:vAlign w:val="center"/>
                </w:tcPr>
                <w:p w14:paraId="57ED690A" w14:textId="519004E3" w:rsidR="003C3CA2" w:rsidRDefault="003C3CA2" w:rsidP="003C3CA2">
                  <w:pPr>
                    <w:spacing w:before="0" w:after="160" w:line="259" w:lineRule="auto"/>
                    <w:jc w:val="center"/>
                  </w:pPr>
                  <w:r>
                    <w:t>5</w:t>
                  </w:r>
                </w:p>
              </w:tc>
              <w:tc>
                <w:tcPr>
                  <w:tcW w:w="3402" w:type="dxa"/>
                  <w:vAlign w:val="center"/>
                </w:tcPr>
                <w:p w14:paraId="2598ABFB" w14:textId="77777777" w:rsidR="003C3CA2" w:rsidRPr="00CE1429" w:rsidRDefault="003C3CA2" w:rsidP="003C3CA2">
                  <w:pPr>
                    <w:spacing w:before="0" w:after="0"/>
                    <w:jc w:val="left"/>
                    <w:rPr>
                      <w:color w:val="auto"/>
                      <w:sz w:val="20"/>
                      <w:szCs w:val="24"/>
                    </w:rPr>
                  </w:pPr>
                  <w:r w:rsidRPr="00CE1429">
                    <w:rPr>
                      <w:sz w:val="22"/>
                    </w:rPr>
                    <w:t>Virus sởi sống, giảm độc lực (chủng Schwarz) ≥ 10</w:t>
                  </w:r>
                  <w:r w:rsidRPr="00CE1429">
                    <w:rPr>
                      <w:sz w:val="22"/>
                      <w:vertAlign w:val="superscript"/>
                    </w:rPr>
                    <w:t>3,0</w:t>
                  </w:r>
                  <w:r w:rsidRPr="00CE1429">
                    <w:rPr>
                      <w:sz w:val="22"/>
                    </w:rPr>
                    <w:t xml:space="preserve"> CCID</w:t>
                  </w:r>
                  <w:r w:rsidRPr="00CE1429">
                    <w:rPr>
                      <w:sz w:val="22"/>
                      <w:vertAlign w:val="subscript"/>
                    </w:rPr>
                    <w:t>50</w:t>
                  </w:r>
                  <w:r w:rsidRPr="00CE1429">
                    <w:rPr>
                      <w:sz w:val="22"/>
                    </w:rPr>
                    <w:t>; Virus quai bị sống, giảm độc lực (chủng RIT 4385) ≥ 10</w:t>
                  </w:r>
                  <w:r w:rsidRPr="00CE1429">
                    <w:rPr>
                      <w:sz w:val="22"/>
                      <w:vertAlign w:val="superscript"/>
                    </w:rPr>
                    <w:t>3,7</w:t>
                  </w:r>
                  <w:r w:rsidRPr="00CE1429">
                    <w:rPr>
                      <w:sz w:val="22"/>
                    </w:rPr>
                    <w:t xml:space="preserve"> CCID</w:t>
                  </w:r>
                  <w:r w:rsidRPr="00CE1429">
                    <w:rPr>
                      <w:sz w:val="22"/>
                      <w:vertAlign w:val="subscript"/>
                    </w:rPr>
                    <w:t>50</w:t>
                  </w:r>
                  <w:r w:rsidRPr="00CE1429">
                    <w:rPr>
                      <w:sz w:val="22"/>
                    </w:rPr>
                    <w:t>; Virus rubella sống, giảm độc lực (chủng Wistar RA 27/3) ≥10</w:t>
                  </w:r>
                  <w:r w:rsidRPr="00CE1429">
                    <w:rPr>
                      <w:sz w:val="22"/>
                      <w:vertAlign w:val="superscript"/>
                    </w:rPr>
                    <w:t>3,0</w:t>
                  </w:r>
                  <w:r w:rsidRPr="00CE1429">
                    <w:rPr>
                      <w:sz w:val="22"/>
                    </w:rPr>
                    <w:t xml:space="preserve"> CCID</w:t>
                  </w:r>
                  <w:r w:rsidRPr="00CE1429">
                    <w:rPr>
                      <w:sz w:val="22"/>
                      <w:vertAlign w:val="subscript"/>
                    </w:rPr>
                    <w:t xml:space="preserve">50      </w:t>
                  </w:r>
                </w:p>
                <w:p w14:paraId="49E37C86" w14:textId="26553C39" w:rsidR="003C3CA2" w:rsidRPr="00CE1429" w:rsidRDefault="003C3CA2" w:rsidP="003C3CA2">
                  <w:pPr>
                    <w:spacing w:before="0" w:after="160" w:line="259" w:lineRule="auto"/>
                    <w:jc w:val="left"/>
                    <w:rPr>
                      <w:color w:val="FF0000"/>
                    </w:rPr>
                  </w:pPr>
                </w:p>
              </w:tc>
              <w:tc>
                <w:tcPr>
                  <w:tcW w:w="1134" w:type="dxa"/>
                  <w:vAlign w:val="center"/>
                </w:tcPr>
                <w:p w14:paraId="372CFCFE" w14:textId="77777777" w:rsidR="003C3CA2" w:rsidRDefault="003C3CA2" w:rsidP="003C3CA2">
                  <w:pPr>
                    <w:spacing w:before="0" w:after="160" w:line="259" w:lineRule="auto"/>
                    <w:jc w:val="center"/>
                  </w:pPr>
                  <w:r>
                    <w:rPr>
                      <w:sz w:val="22"/>
                      <w:szCs w:val="22"/>
                    </w:rPr>
                    <w:t>Thuốc tiêm</w:t>
                  </w:r>
                </w:p>
              </w:tc>
              <w:tc>
                <w:tcPr>
                  <w:tcW w:w="993" w:type="dxa"/>
                  <w:vAlign w:val="center"/>
                </w:tcPr>
                <w:p w14:paraId="53F26DB8" w14:textId="77777777" w:rsidR="003C3CA2" w:rsidRDefault="003C3CA2" w:rsidP="003C3CA2">
                  <w:pPr>
                    <w:spacing w:before="0" w:after="160" w:line="259" w:lineRule="auto"/>
                    <w:jc w:val="center"/>
                  </w:pPr>
                  <w:r>
                    <w:rPr>
                      <w:sz w:val="22"/>
                      <w:szCs w:val="22"/>
                    </w:rPr>
                    <w:t>Tiêm</w:t>
                  </w:r>
                </w:p>
              </w:tc>
              <w:tc>
                <w:tcPr>
                  <w:tcW w:w="992" w:type="dxa"/>
                  <w:vAlign w:val="center"/>
                </w:tcPr>
                <w:p w14:paraId="166816B2" w14:textId="1785583D" w:rsidR="003C3CA2" w:rsidRDefault="003C3CA2" w:rsidP="003C3CA2">
                  <w:pPr>
                    <w:spacing w:before="0" w:after="160" w:line="259" w:lineRule="auto"/>
                    <w:jc w:val="center"/>
                  </w:pPr>
                  <w:r>
                    <w:rPr>
                      <w:sz w:val="22"/>
                      <w:szCs w:val="22"/>
                    </w:rPr>
                    <w:t>Hộp/liều</w:t>
                  </w:r>
                </w:p>
              </w:tc>
              <w:tc>
                <w:tcPr>
                  <w:tcW w:w="850" w:type="dxa"/>
                  <w:vAlign w:val="center"/>
                </w:tcPr>
                <w:p w14:paraId="323B5EE4" w14:textId="244ABDDB" w:rsidR="003C3CA2" w:rsidRDefault="003C3CA2" w:rsidP="003C3CA2">
                  <w:pPr>
                    <w:spacing w:before="0" w:after="160" w:line="259" w:lineRule="auto"/>
                    <w:jc w:val="center"/>
                  </w:pPr>
                  <w:r>
                    <w:rPr>
                      <w:sz w:val="22"/>
                      <w:szCs w:val="22"/>
                    </w:rPr>
                    <w:t>5.000</w:t>
                  </w:r>
                </w:p>
              </w:tc>
            </w:tr>
          </w:tbl>
          <w:p w14:paraId="685B6B56" w14:textId="77777777" w:rsidR="009C4CB5" w:rsidRDefault="009C4CB5" w:rsidP="009C4CB5"/>
          <w:p w14:paraId="3CAE66DD" w14:textId="77777777" w:rsidR="00482DB2" w:rsidRDefault="00482DB2" w:rsidP="009C4CB5"/>
          <w:p w14:paraId="09AD04DB" w14:textId="77777777" w:rsidR="00482DB2" w:rsidRDefault="00482DB2" w:rsidP="009C4CB5"/>
          <w:p w14:paraId="4D9FED7F" w14:textId="77777777" w:rsidR="00482DB2" w:rsidRDefault="00482DB2" w:rsidP="009C4CB5"/>
          <w:p w14:paraId="415559F0" w14:textId="15BA346A" w:rsidR="004E2A62" w:rsidRDefault="003C3CA2" w:rsidP="00921430">
            <w:pPr>
              <w:pStyle w:val="Heading3"/>
              <w:spacing w:before="120" w:after="120"/>
              <w:jc w:val="center"/>
              <w:rPr>
                <w:rFonts w:ascii="Times New Roman" w:hAnsi="Times New Roman"/>
                <w:lang w:val="vi-VN"/>
              </w:rPr>
            </w:pPr>
            <w:r>
              <w:rPr>
                <w:rFonts w:ascii="Times New Roman" w:hAnsi="Times New Roman"/>
                <w:lang w:val="en-US"/>
              </w:rPr>
              <w:lastRenderedPageBreak/>
              <w:t>PH</w:t>
            </w:r>
            <w:r w:rsidR="004E2A62">
              <w:rPr>
                <w:rFonts w:ascii="Times New Roman" w:hAnsi="Times New Roman"/>
                <w:lang w:val="vi-VN"/>
              </w:rPr>
              <w:t>Ụ LỤC 2. MẪU BÁO GIÁ</w:t>
            </w:r>
          </w:p>
          <w:p w14:paraId="42E8F77A" w14:textId="7CBFD90E" w:rsidR="004E2A62" w:rsidRPr="004E2A62" w:rsidRDefault="004E2A62" w:rsidP="004E2A62">
            <w:pPr>
              <w:jc w:val="center"/>
              <w:rPr>
                <w:i/>
                <w:iCs/>
                <w:lang w:val="vi-VN"/>
              </w:rPr>
            </w:pPr>
            <w:r w:rsidRPr="004E2A62">
              <w:rPr>
                <w:i/>
                <w:iCs/>
                <w:lang w:val="vi-VN"/>
              </w:rPr>
              <w:t>(Kèm theo công văn số</w:t>
            </w:r>
            <w:r w:rsidR="003D0D3E">
              <w:rPr>
                <w:i/>
                <w:iCs/>
                <w:lang w:val="vi-VN"/>
              </w:rPr>
              <w:t xml:space="preserve">         /VSDTTƯ-KHQT ngày     </w:t>
            </w:r>
            <w:r w:rsidRPr="004E2A62">
              <w:rPr>
                <w:i/>
                <w:iCs/>
                <w:lang w:val="vi-VN"/>
              </w:rPr>
              <w:t>tháng</w:t>
            </w:r>
            <w:r w:rsidR="003D0D3E">
              <w:rPr>
                <w:i/>
                <w:iCs/>
                <w:lang w:val="vi-VN"/>
              </w:rPr>
              <w:t xml:space="preserve">     năm     </w:t>
            </w:r>
            <w:r w:rsidRPr="004E2A62">
              <w:rPr>
                <w:i/>
                <w:iCs/>
                <w:lang w:val="vi-VN"/>
              </w:rPr>
              <w:t>)</w:t>
            </w:r>
          </w:p>
        </w:tc>
      </w:tr>
      <w:tr w:rsidR="00CE1429" w:rsidRPr="00A77F07" w14:paraId="7A83D355" w14:textId="77777777" w:rsidTr="00CE1429">
        <w:tc>
          <w:tcPr>
            <w:tcW w:w="14459" w:type="dxa"/>
            <w:gridSpan w:val="2"/>
          </w:tcPr>
          <w:p w14:paraId="40182D04" w14:textId="77777777" w:rsidR="00CE1429" w:rsidRDefault="00CE1429" w:rsidP="009C4CB5">
            <w:pPr>
              <w:jc w:val="center"/>
              <w:rPr>
                <w:b/>
                <w:bCs/>
              </w:rPr>
            </w:pPr>
          </w:p>
        </w:tc>
      </w:tr>
      <w:tr w:rsidR="004E2A62" w:rsidRPr="00A77F07" w14:paraId="309B00EB" w14:textId="77777777" w:rsidTr="009C4CB5">
        <w:tc>
          <w:tcPr>
            <w:tcW w:w="7372" w:type="dxa"/>
          </w:tcPr>
          <w:p w14:paraId="1395AA14" w14:textId="12DCD2F2" w:rsidR="003900A1" w:rsidRPr="00D13FC0" w:rsidRDefault="00D13FC0" w:rsidP="00921430">
            <w:pPr>
              <w:jc w:val="center"/>
              <w:rPr>
                <w:b/>
                <w:noProof/>
                <w:lang w:val="vi-VN"/>
              </w:rPr>
            </w:pPr>
            <w:r>
              <w:rPr>
                <w:b/>
                <w:noProof/>
                <w:lang w:val="vi-VN"/>
              </w:rPr>
              <w:t>TÊN CÔNG TY</w:t>
            </w:r>
          </w:p>
          <w:p w14:paraId="6FAA79D5" w14:textId="375E084A" w:rsidR="003900A1" w:rsidRPr="00D13FC0" w:rsidRDefault="00D13FC0" w:rsidP="00A16147">
            <w:pPr>
              <w:jc w:val="center"/>
              <w:rPr>
                <w:b/>
                <w:lang w:val="vi-VN"/>
              </w:rPr>
            </w:pPr>
            <w:r>
              <w:rPr>
                <w:b/>
                <w:noProof/>
              </w:rPr>
              <w:t>Số</w:t>
            </w:r>
            <w:r>
              <w:rPr>
                <w:b/>
                <w:noProof/>
                <w:lang w:val="vi-VN"/>
              </w:rPr>
              <w:t>:……</w:t>
            </w:r>
          </w:p>
        </w:tc>
        <w:tc>
          <w:tcPr>
            <w:tcW w:w="7087" w:type="dxa"/>
          </w:tcPr>
          <w:p w14:paraId="7A10E5E6" w14:textId="77777777" w:rsidR="003900A1" w:rsidRPr="00A77F07" w:rsidRDefault="003900A1" w:rsidP="00921430">
            <w:pPr>
              <w:pStyle w:val="Heading3"/>
              <w:spacing w:before="120" w:after="120"/>
              <w:jc w:val="center"/>
              <w:rPr>
                <w:rFonts w:ascii="Times New Roman" w:hAnsi="Times New Roman"/>
                <w:lang w:val="fr-FR"/>
              </w:rPr>
            </w:pPr>
            <w:r w:rsidRPr="00A77F07">
              <w:rPr>
                <w:rFonts w:ascii="Times New Roman" w:hAnsi="Times New Roman"/>
                <w:lang w:val="fr-FR"/>
              </w:rPr>
              <w:t>CỘNG HOÀ XÃ HỘI CHỦ NGHĨA VIỆT NAM</w:t>
            </w:r>
          </w:p>
          <w:p w14:paraId="75509CC4" w14:textId="77777777" w:rsidR="003900A1" w:rsidRPr="00A77F07" w:rsidRDefault="003900A1" w:rsidP="00921430">
            <w:pPr>
              <w:jc w:val="center"/>
              <w:rPr>
                <w:lang w:val="fr-FR"/>
              </w:rPr>
            </w:pPr>
            <w:r w:rsidRPr="00A77F07">
              <w:rPr>
                <w:noProof/>
              </w:rPr>
              <mc:AlternateContent>
                <mc:Choice Requires="wps">
                  <w:drawing>
                    <wp:anchor distT="0" distB="0" distL="114300" distR="114300" simplePos="0" relativeHeight="251666432" behindDoc="0" locked="0" layoutInCell="1" allowOverlap="1" wp14:anchorId="761729F8" wp14:editId="1AB6184C">
                      <wp:simplePos x="0" y="0"/>
                      <wp:positionH relativeFrom="column">
                        <wp:posOffset>1282065</wp:posOffset>
                      </wp:positionH>
                      <wp:positionV relativeFrom="paragraph">
                        <wp:posOffset>247015</wp:posOffset>
                      </wp:positionV>
                      <wp:extent cx="1889760" cy="0"/>
                      <wp:effectExtent l="0" t="0" r="254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89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7943E27" id="_x0000_t32" coordsize="21600,21600" o:spt="32" o:oned="t" path="m,l21600,21600e" filled="f">
                      <v:path arrowok="t" fillok="f" o:connecttype="none"/>
                      <o:lock v:ext="edit" shapetype="t"/>
                    </v:shapetype>
                    <v:shape id="AutoShape 3" o:spid="_x0000_s1026" type="#_x0000_t32" style="position:absolute;margin-left:100.95pt;margin-top:19.45pt;width:148.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">
                      <o:lock v:ext="edit" shapetype="f"/>
                    </v:shape>
                  </w:pict>
                </mc:Fallback>
              </mc:AlternateContent>
            </w:r>
            <w:r w:rsidRPr="00A77F07">
              <w:rPr>
                <w:lang w:val="fr-FR"/>
              </w:rPr>
              <w:t>Độc lập- Tự do- Hạnh phúc.</w:t>
            </w:r>
          </w:p>
        </w:tc>
      </w:tr>
    </w:tbl>
    <w:p w14:paraId="74D5FF25" w14:textId="77777777" w:rsidR="003900A1" w:rsidRPr="00C03B52" w:rsidRDefault="003900A1" w:rsidP="003900A1">
      <w:pPr>
        <w:spacing w:before="0" w:after="0"/>
        <w:rPr>
          <w:rFonts w:eastAsia="Calibri" w:cs="Times New Roman"/>
          <w:b/>
        </w:rPr>
      </w:pPr>
    </w:p>
    <w:p w14:paraId="2A50D2C3" w14:textId="2B1ABFF3" w:rsidR="003900A1" w:rsidRPr="00AF5F79" w:rsidRDefault="00AF5F79" w:rsidP="003900A1">
      <w:pPr>
        <w:jc w:val="center"/>
        <w:rPr>
          <w:b/>
          <w:bCs/>
        </w:rPr>
      </w:pPr>
      <w:r>
        <w:rPr>
          <w:b/>
          <w:bCs/>
          <w:lang w:val="vi-VN"/>
        </w:rPr>
        <w:t>B</w:t>
      </w:r>
      <w:r>
        <w:rPr>
          <w:b/>
          <w:bCs/>
        </w:rPr>
        <w:t>ẢNG BÁO GIÁ</w:t>
      </w:r>
    </w:p>
    <w:p w14:paraId="759133ED" w14:textId="5FDCADBB" w:rsidR="00D13FC0" w:rsidRDefault="00D13FC0" w:rsidP="00D13FC0">
      <w:pPr>
        <w:tabs>
          <w:tab w:val="center" w:pos="7285"/>
          <w:tab w:val="left" w:pos="11857"/>
        </w:tabs>
        <w:jc w:val="left"/>
        <w:rPr>
          <w:b/>
          <w:bCs/>
          <w:lang w:val="vi-VN"/>
        </w:rPr>
      </w:pPr>
      <w:r>
        <w:rPr>
          <w:b/>
          <w:bCs/>
          <w:lang w:val="vi-VN"/>
        </w:rPr>
        <w:tab/>
        <w:t>Kính gửi: Viện Vệ sinh dịch tễ Trung ương</w:t>
      </w:r>
      <w:r>
        <w:rPr>
          <w:b/>
          <w:bCs/>
          <w:lang w:val="vi-VN"/>
        </w:rPr>
        <w:tab/>
        <w:t xml:space="preserve"> </w:t>
      </w:r>
    </w:p>
    <w:p w14:paraId="6363B6E5" w14:textId="77777777" w:rsidR="00C327C1" w:rsidRDefault="00C327C1" w:rsidP="00276087">
      <w:pPr>
        <w:jc w:val="left"/>
      </w:pPr>
      <w:r>
        <w:rPr>
          <w:lang w:val="vi-VN"/>
        </w:rPr>
        <w:t>Công ty.....</w:t>
      </w:r>
      <w:r w:rsidR="00D13FC0" w:rsidRPr="00D13FC0">
        <w:rPr>
          <w:lang w:val="vi-VN"/>
        </w:rPr>
        <w:t xml:space="preserve"> có địa chỉ tạ</w:t>
      </w:r>
      <w:r>
        <w:rPr>
          <w:lang w:val="vi-VN"/>
        </w:rPr>
        <w:t>i.....,</w:t>
      </w:r>
      <w:r>
        <w:t xml:space="preserve"> số đăng ký kinh doanh…được cấp bởi…</w:t>
      </w:r>
    </w:p>
    <w:p w14:paraId="3DC84707" w14:textId="383FB870" w:rsidR="002A46AC" w:rsidRPr="00C327C1" w:rsidRDefault="00C327C1" w:rsidP="00276087">
      <w:pPr>
        <w:jc w:val="left"/>
      </w:pPr>
      <w:r>
        <w:t>Căn cứ thông báo mời báo giá ngày…..tháng….năm…..của Viện Vệ sinh dịch tễ Trung ương và khả năng cung ứng của công ty, chúng tôi xin gửi tới Quý Viện bảng Báo giá các mặt hàng như sau:</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816"/>
        <w:gridCol w:w="816"/>
        <w:gridCol w:w="1368"/>
        <w:gridCol w:w="985"/>
        <w:gridCol w:w="905"/>
        <w:gridCol w:w="990"/>
        <w:gridCol w:w="810"/>
        <w:gridCol w:w="920"/>
        <w:gridCol w:w="1170"/>
        <w:gridCol w:w="810"/>
        <w:gridCol w:w="721"/>
        <w:gridCol w:w="746"/>
        <w:gridCol w:w="721"/>
        <w:gridCol w:w="1138"/>
        <w:gridCol w:w="992"/>
        <w:gridCol w:w="992"/>
      </w:tblGrid>
      <w:tr w:rsidR="00276087" w:rsidRPr="00873191" w14:paraId="3AAFAE34" w14:textId="77777777" w:rsidTr="00276087">
        <w:trPr>
          <w:jc w:val="center"/>
        </w:trPr>
        <w:tc>
          <w:tcPr>
            <w:tcW w:w="546" w:type="dxa"/>
          </w:tcPr>
          <w:p w14:paraId="4759A3BF" w14:textId="77777777" w:rsidR="00276087" w:rsidRPr="004D3ACD" w:rsidRDefault="00276087" w:rsidP="00143C5B">
            <w:pPr>
              <w:pStyle w:val="BodyText"/>
              <w:spacing w:before="60" w:after="60"/>
              <w:jc w:val="center"/>
              <w:rPr>
                <w:rFonts w:eastAsia="Calibri" w:cs="Calibri"/>
                <w:b/>
                <w:spacing w:val="0"/>
                <w:szCs w:val="24"/>
                <w:u w:color="000000"/>
                <w:bdr w:val="nil"/>
                <w:lang w:val="en-US" w:eastAsia="en-US"/>
              </w:rPr>
            </w:pPr>
            <w:r w:rsidRPr="004D3ACD">
              <w:rPr>
                <w:rFonts w:eastAsia="Calibri" w:cs="Calibri"/>
                <w:b/>
                <w:spacing w:val="0"/>
                <w:szCs w:val="24"/>
                <w:u w:color="000000"/>
                <w:bdr w:val="nil"/>
                <w:lang w:val="en-US" w:eastAsia="en-US"/>
              </w:rPr>
              <w:t>Stt</w:t>
            </w:r>
          </w:p>
        </w:tc>
        <w:tc>
          <w:tcPr>
            <w:tcW w:w="816" w:type="dxa"/>
          </w:tcPr>
          <w:p w14:paraId="0DF0ACFB" w14:textId="400BC50C" w:rsidR="00276087" w:rsidRPr="00873191" w:rsidRDefault="00276087" w:rsidP="00143C5B">
            <w:pPr>
              <w:pStyle w:val="BodyText"/>
              <w:spacing w:before="60" w:after="60"/>
              <w:jc w:val="center"/>
              <w:rPr>
                <w:rFonts w:eastAsia="Calibri"/>
                <w:b/>
                <w:szCs w:val="24"/>
                <w:lang w:val="nl-NL" w:eastAsia="en-US"/>
              </w:rPr>
            </w:pPr>
            <w:r>
              <w:rPr>
                <w:rFonts w:eastAsia="Calibri"/>
                <w:b/>
                <w:szCs w:val="24"/>
                <w:lang w:val="nl-NL" w:eastAsia="en-US"/>
              </w:rPr>
              <w:t>Mã thuốc</w:t>
            </w:r>
          </w:p>
        </w:tc>
        <w:tc>
          <w:tcPr>
            <w:tcW w:w="816" w:type="dxa"/>
          </w:tcPr>
          <w:p w14:paraId="41073D9C" w14:textId="250362C4" w:rsidR="00276087" w:rsidRPr="00873191" w:rsidRDefault="00276087" w:rsidP="00143C5B">
            <w:pPr>
              <w:pStyle w:val="BodyText"/>
              <w:spacing w:before="60" w:after="60"/>
              <w:jc w:val="center"/>
              <w:rPr>
                <w:rFonts w:eastAsia="Calibri"/>
                <w:b/>
                <w:szCs w:val="24"/>
                <w:lang w:val="nl-NL" w:eastAsia="en-US"/>
              </w:rPr>
            </w:pPr>
            <w:r w:rsidRPr="00873191">
              <w:rPr>
                <w:rFonts w:eastAsia="Calibri"/>
                <w:b/>
                <w:szCs w:val="24"/>
                <w:lang w:val="nl-NL" w:eastAsia="en-US"/>
              </w:rPr>
              <w:t>Tên thuốc</w:t>
            </w:r>
          </w:p>
        </w:tc>
        <w:tc>
          <w:tcPr>
            <w:tcW w:w="1368" w:type="dxa"/>
          </w:tcPr>
          <w:p w14:paraId="4DD370B3" w14:textId="65918CE5" w:rsidR="00276087" w:rsidRPr="00D504CD" w:rsidRDefault="00276087" w:rsidP="00143C5B">
            <w:pPr>
              <w:pStyle w:val="BodyText"/>
              <w:spacing w:before="60" w:after="60"/>
              <w:jc w:val="center"/>
              <w:rPr>
                <w:rFonts w:eastAsia="Calibri"/>
                <w:b/>
                <w:szCs w:val="24"/>
                <w:lang w:val="nl-NL" w:eastAsia="en-US"/>
              </w:rPr>
            </w:pPr>
            <w:r w:rsidRPr="00D504CD">
              <w:rPr>
                <w:rFonts w:eastAsia="Calibri"/>
                <w:b/>
                <w:szCs w:val="24"/>
                <w:lang w:val="nl-NL" w:eastAsia="en-US"/>
              </w:rPr>
              <w:t>Tên hoạt chất</w:t>
            </w:r>
          </w:p>
        </w:tc>
        <w:tc>
          <w:tcPr>
            <w:tcW w:w="985" w:type="dxa"/>
          </w:tcPr>
          <w:p w14:paraId="43975380" w14:textId="77777777" w:rsidR="00276087" w:rsidRPr="00873191" w:rsidRDefault="00276087" w:rsidP="00143C5B">
            <w:pPr>
              <w:pStyle w:val="BodyText"/>
              <w:spacing w:before="60" w:after="60"/>
              <w:jc w:val="center"/>
              <w:rPr>
                <w:rFonts w:eastAsia="Calibri"/>
                <w:b/>
                <w:szCs w:val="24"/>
                <w:lang w:val="nl-NL" w:eastAsia="en-US"/>
              </w:rPr>
            </w:pPr>
            <w:r w:rsidRPr="00873191">
              <w:rPr>
                <w:rFonts w:eastAsia="Calibri"/>
                <w:b/>
                <w:szCs w:val="24"/>
                <w:lang w:val="nl-NL" w:eastAsia="en-US"/>
              </w:rPr>
              <w:t>Nồng độ</w:t>
            </w:r>
            <w:r>
              <w:rPr>
                <w:rFonts w:eastAsia="Calibri"/>
                <w:b/>
                <w:szCs w:val="24"/>
                <w:lang w:val="nl-NL" w:eastAsia="en-US"/>
              </w:rPr>
              <w:t>, h</w:t>
            </w:r>
            <w:r w:rsidRPr="00873191">
              <w:rPr>
                <w:rFonts w:eastAsia="Calibri"/>
                <w:b/>
                <w:szCs w:val="24"/>
                <w:lang w:val="nl-NL" w:eastAsia="en-US"/>
              </w:rPr>
              <w:t>àm lượng</w:t>
            </w:r>
          </w:p>
        </w:tc>
        <w:tc>
          <w:tcPr>
            <w:tcW w:w="905" w:type="dxa"/>
          </w:tcPr>
          <w:p w14:paraId="1F6B327D" w14:textId="77777777" w:rsidR="00276087" w:rsidRPr="00873191" w:rsidRDefault="00276087" w:rsidP="00143C5B">
            <w:pPr>
              <w:pStyle w:val="BodyText"/>
              <w:spacing w:before="60" w:after="60"/>
              <w:jc w:val="center"/>
              <w:rPr>
                <w:rFonts w:eastAsia="Calibri"/>
                <w:b/>
                <w:szCs w:val="24"/>
                <w:lang w:val="nl-NL" w:eastAsia="en-US"/>
              </w:rPr>
            </w:pPr>
            <w:r w:rsidRPr="00873191">
              <w:rPr>
                <w:rFonts w:eastAsia="Calibri"/>
                <w:b/>
                <w:szCs w:val="24"/>
                <w:lang w:val="nl-NL" w:eastAsia="en-US"/>
              </w:rPr>
              <w:t xml:space="preserve"> Đường dùng</w:t>
            </w:r>
          </w:p>
        </w:tc>
        <w:tc>
          <w:tcPr>
            <w:tcW w:w="990" w:type="dxa"/>
          </w:tcPr>
          <w:p w14:paraId="6E7CA8D8" w14:textId="77777777" w:rsidR="00276087" w:rsidRPr="00873191" w:rsidRDefault="00276087" w:rsidP="00143C5B">
            <w:pPr>
              <w:pStyle w:val="BodyText"/>
              <w:spacing w:before="60" w:after="60"/>
              <w:jc w:val="center"/>
              <w:rPr>
                <w:rFonts w:eastAsia="Calibri"/>
                <w:b/>
                <w:szCs w:val="24"/>
                <w:lang w:val="nl-NL" w:eastAsia="en-US"/>
              </w:rPr>
            </w:pPr>
            <w:r w:rsidRPr="00873191">
              <w:rPr>
                <w:rFonts w:eastAsia="Calibri"/>
                <w:b/>
                <w:szCs w:val="24"/>
                <w:lang w:val="nl-NL" w:eastAsia="en-US"/>
              </w:rPr>
              <w:t>Dạng bào chế</w:t>
            </w:r>
          </w:p>
        </w:tc>
        <w:tc>
          <w:tcPr>
            <w:tcW w:w="810" w:type="dxa"/>
          </w:tcPr>
          <w:p w14:paraId="3F665297" w14:textId="77777777" w:rsidR="00276087" w:rsidRPr="00873191" w:rsidRDefault="00276087" w:rsidP="00143C5B">
            <w:pPr>
              <w:pStyle w:val="BodyText"/>
              <w:spacing w:before="60" w:after="60"/>
              <w:jc w:val="center"/>
              <w:rPr>
                <w:rFonts w:eastAsia="Calibri"/>
                <w:b/>
                <w:szCs w:val="24"/>
                <w:lang w:val="nl-NL" w:eastAsia="en-US"/>
              </w:rPr>
            </w:pPr>
            <w:r w:rsidRPr="00873191">
              <w:rPr>
                <w:rFonts w:eastAsia="Calibri"/>
                <w:b/>
                <w:szCs w:val="24"/>
                <w:lang w:val="nl-NL" w:eastAsia="en-US"/>
              </w:rPr>
              <w:t xml:space="preserve">Quy cách </w:t>
            </w:r>
          </w:p>
        </w:tc>
        <w:tc>
          <w:tcPr>
            <w:tcW w:w="920" w:type="dxa"/>
          </w:tcPr>
          <w:p w14:paraId="537B48E4" w14:textId="77777777" w:rsidR="00276087" w:rsidRPr="00873191" w:rsidRDefault="00276087" w:rsidP="00143C5B">
            <w:pPr>
              <w:pStyle w:val="BodyText"/>
              <w:spacing w:before="60" w:after="60"/>
              <w:jc w:val="center"/>
              <w:rPr>
                <w:rFonts w:eastAsia="Calibri"/>
                <w:b/>
                <w:szCs w:val="24"/>
                <w:lang w:val="nl-NL" w:eastAsia="en-US"/>
              </w:rPr>
            </w:pPr>
            <w:r w:rsidRPr="00873191">
              <w:rPr>
                <w:rFonts w:eastAsia="Calibri"/>
                <w:b/>
                <w:szCs w:val="24"/>
                <w:lang w:val="nl-NL" w:eastAsia="en-US"/>
              </w:rPr>
              <w:t>Nhóm thuốc</w:t>
            </w:r>
          </w:p>
        </w:tc>
        <w:tc>
          <w:tcPr>
            <w:tcW w:w="1170" w:type="dxa"/>
          </w:tcPr>
          <w:p w14:paraId="3BA82B18" w14:textId="77777777" w:rsidR="00276087" w:rsidRPr="004D3ACD" w:rsidRDefault="00276087" w:rsidP="00143C5B">
            <w:pPr>
              <w:pStyle w:val="BodyText"/>
              <w:spacing w:before="60" w:after="60"/>
              <w:jc w:val="center"/>
              <w:rPr>
                <w:rFonts w:eastAsia="Calibri" w:cs="Calibri"/>
                <w:b/>
                <w:spacing w:val="0"/>
                <w:szCs w:val="24"/>
                <w:u w:color="000000"/>
                <w:bdr w:val="nil"/>
                <w:lang w:val="en-US" w:eastAsia="en-US"/>
              </w:rPr>
            </w:pPr>
            <w:r w:rsidRPr="004D3ACD">
              <w:rPr>
                <w:rFonts w:eastAsia="Calibri" w:cs="Calibri"/>
                <w:b/>
                <w:spacing w:val="0"/>
                <w:szCs w:val="24"/>
                <w:u w:color="000000"/>
                <w:bdr w:val="nil"/>
                <w:lang w:val="en-US" w:eastAsia="en-US"/>
              </w:rPr>
              <w:t>GĐKLH</w:t>
            </w:r>
          </w:p>
          <w:p w14:paraId="3D8A1082" w14:textId="77777777" w:rsidR="00276087" w:rsidRPr="00873191" w:rsidRDefault="00276087" w:rsidP="00143C5B">
            <w:pPr>
              <w:pStyle w:val="BodyText"/>
              <w:spacing w:before="60" w:after="60"/>
              <w:jc w:val="center"/>
              <w:rPr>
                <w:rFonts w:eastAsia="Calibri"/>
                <w:b/>
                <w:szCs w:val="24"/>
                <w:lang w:val="nl-NL" w:eastAsia="en-US"/>
              </w:rPr>
            </w:pPr>
            <w:r w:rsidRPr="00873191">
              <w:rPr>
                <w:rFonts w:eastAsia="Calibri"/>
                <w:b/>
                <w:szCs w:val="24"/>
                <w:lang w:val="nl-NL" w:eastAsia="en-US"/>
              </w:rPr>
              <w:t xml:space="preserve">hoặc </w:t>
            </w:r>
          </w:p>
          <w:p w14:paraId="74A82E6E" w14:textId="5446EDBD" w:rsidR="00276087" w:rsidRPr="00873191" w:rsidRDefault="00276087" w:rsidP="00143C5B">
            <w:pPr>
              <w:pStyle w:val="BodyText"/>
              <w:spacing w:before="60" w:after="60"/>
              <w:jc w:val="center"/>
              <w:rPr>
                <w:rFonts w:eastAsia="Calibri"/>
                <w:b/>
                <w:szCs w:val="24"/>
                <w:lang w:val="nl-NL" w:eastAsia="en-US"/>
              </w:rPr>
            </w:pPr>
            <w:r w:rsidRPr="00873191">
              <w:rPr>
                <w:rFonts w:eastAsia="Calibri"/>
                <w:b/>
                <w:szCs w:val="24"/>
                <w:lang w:val="nl-NL" w:eastAsia="en-US"/>
              </w:rPr>
              <w:t>GPNK</w:t>
            </w:r>
            <w:r>
              <w:rPr>
                <w:rFonts w:eastAsia="Calibri"/>
                <w:b/>
                <w:szCs w:val="24"/>
                <w:vertAlign w:val="superscript"/>
                <w:lang w:val="nl-NL" w:eastAsia="en-US"/>
              </w:rPr>
              <w:t>(1)</w:t>
            </w:r>
            <w:r w:rsidRPr="00873191">
              <w:rPr>
                <w:rFonts w:eastAsia="Calibri"/>
                <w:b/>
                <w:szCs w:val="24"/>
                <w:lang w:val="nl-NL" w:eastAsia="en-US"/>
              </w:rPr>
              <w:t xml:space="preserve"> </w:t>
            </w:r>
          </w:p>
        </w:tc>
        <w:tc>
          <w:tcPr>
            <w:tcW w:w="810" w:type="dxa"/>
          </w:tcPr>
          <w:p w14:paraId="730A1EAE" w14:textId="77777777" w:rsidR="00276087" w:rsidRPr="00873191" w:rsidRDefault="00276087" w:rsidP="00143C5B">
            <w:pPr>
              <w:pStyle w:val="BodyText"/>
              <w:spacing w:before="60" w:after="60"/>
              <w:jc w:val="center"/>
              <w:rPr>
                <w:rFonts w:eastAsia="Calibri"/>
                <w:b/>
                <w:szCs w:val="24"/>
                <w:lang w:val="nl-NL" w:eastAsia="en-US"/>
              </w:rPr>
            </w:pPr>
            <w:r w:rsidRPr="00873191">
              <w:rPr>
                <w:rFonts w:eastAsia="Calibri"/>
                <w:b/>
                <w:szCs w:val="24"/>
                <w:lang w:val="nl-NL" w:eastAsia="en-US"/>
              </w:rPr>
              <w:t xml:space="preserve">Cơ sở sản xuất </w:t>
            </w:r>
          </w:p>
        </w:tc>
        <w:tc>
          <w:tcPr>
            <w:tcW w:w="721" w:type="dxa"/>
          </w:tcPr>
          <w:p w14:paraId="6647E8A1" w14:textId="77777777" w:rsidR="00276087" w:rsidRPr="00873191" w:rsidRDefault="00276087" w:rsidP="00143C5B">
            <w:pPr>
              <w:pStyle w:val="BodyText"/>
              <w:spacing w:before="60" w:after="60"/>
              <w:jc w:val="center"/>
              <w:rPr>
                <w:rFonts w:eastAsia="Calibri"/>
                <w:b/>
                <w:szCs w:val="24"/>
                <w:lang w:val="nl-NL" w:eastAsia="en-US"/>
              </w:rPr>
            </w:pPr>
            <w:r w:rsidRPr="00873191">
              <w:rPr>
                <w:rFonts w:eastAsia="Calibri"/>
                <w:b/>
                <w:szCs w:val="24"/>
                <w:lang w:val="nl-NL" w:eastAsia="en-US"/>
              </w:rPr>
              <w:t xml:space="preserve">Nước sản xuất </w:t>
            </w:r>
          </w:p>
        </w:tc>
        <w:tc>
          <w:tcPr>
            <w:tcW w:w="746" w:type="dxa"/>
          </w:tcPr>
          <w:p w14:paraId="6FB44639" w14:textId="435758DB" w:rsidR="00276087" w:rsidRPr="00CC157E" w:rsidRDefault="00276087" w:rsidP="00143C5B">
            <w:pPr>
              <w:pStyle w:val="BodyText"/>
              <w:spacing w:before="60" w:after="60"/>
              <w:jc w:val="center"/>
              <w:rPr>
                <w:rFonts w:eastAsia="Calibri"/>
                <w:b/>
                <w:szCs w:val="24"/>
                <w:vertAlign w:val="superscript"/>
                <w:lang w:val="nl-NL" w:eastAsia="en-US"/>
              </w:rPr>
            </w:pPr>
            <w:r w:rsidRPr="00873191">
              <w:rPr>
                <w:rFonts w:eastAsia="Calibri"/>
                <w:b/>
                <w:szCs w:val="24"/>
                <w:lang w:val="nl-NL" w:eastAsia="en-US"/>
              </w:rPr>
              <w:t>Đơn vị tính</w:t>
            </w:r>
            <w:r w:rsidRPr="00CC157E">
              <w:rPr>
                <w:rFonts w:eastAsia="Calibri"/>
                <w:b/>
                <w:szCs w:val="24"/>
                <w:vertAlign w:val="superscript"/>
                <w:lang w:val="nl-NL" w:eastAsia="en-US"/>
              </w:rPr>
              <w:t>(</w:t>
            </w:r>
            <w:r>
              <w:rPr>
                <w:rFonts w:eastAsia="Calibri"/>
                <w:b/>
                <w:szCs w:val="24"/>
                <w:vertAlign w:val="superscript"/>
                <w:lang w:val="nl-NL" w:eastAsia="en-US"/>
              </w:rPr>
              <w:t>2</w:t>
            </w:r>
            <w:r w:rsidRPr="00CC157E">
              <w:rPr>
                <w:rFonts w:eastAsia="Calibri"/>
                <w:b/>
                <w:szCs w:val="24"/>
                <w:vertAlign w:val="superscript"/>
                <w:lang w:val="nl-NL" w:eastAsia="en-US"/>
              </w:rPr>
              <w:t>)</w:t>
            </w:r>
          </w:p>
        </w:tc>
        <w:tc>
          <w:tcPr>
            <w:tcW w:w="721" w:type="dxa"/>
          </w:tcPr>
          <w:p w14:paraId="71F6DB76" w14:textId="02881A1C" w:rsidR="00276087" w:rsidRPr="00873191" w:rsidRDefault="00276087" w:rsidP="00143C5B">
            <w:pPr>
              <w:pStyle w:val="BodyText"/>
              <w:spacing w:before="60" w:after="60"/>
              <w:jc w:val="center"/>
              <w:rPr>
                <w:rFonts w:eastAsia="Calibri"/>
                <w:b/>
                <w:szCs w:val="24"/>
                <w:lang w:val="nl-NL" w:eastAsia="en-US"/>
              </w:rPr>
            </w:pPr>
            <w:r w:rsidRPr="00873191">
              <w:rPr>
                <w:rFonts w:eastAsia="Calibri"/>
                <w:b/>
                <w:szCs w:val="24"/>
                <w:lang w:val="nl-NL" w:eastAsia="en-US"/>
              </w:rPr>
              <w:t xml:space="preserve">Giá kê khai </w:t>
            </w:r>
            <w:r w:rsidRPr="00CC157E">
              <w:rPr>
                <w:rFonts w:eastAsia="Calibri"/>
                <w:b/>
                <w:szCs w:val="24"/>
                <w:vertAlign w:val="superscript"/>
                <w:lang w:val="nl-NL" w:eastAsia="en-US"/>
              </w:rPr>
              <w:t>(</w:t>
            </w:r>
            <w:r>
              <w:rPr>
                <w:rFonts w:eastAsia="Calibri"/>
                <w:b/>
                <w:szCs w:val="24"/>
                <w:vertAlign w:val="superscript"/>
                <w:lang w:val="nl-NL" w:eastAsia="en-US"/>
              </w:rPr>
              <w:t>3</w:t>
            </w:r>
            <w:r w:rsidRPr="00CC157E">
              <w:rPr>
                <w:rFonts w:eastAsia="Calibri"/>
                <w:b/>
                <w:szCs w:val="24"/>
                <w:vertAlign w:val="superscript"/>
                <w:lang w:val="nl-NL" w:eastAsia="en-US"/>
              </w:rPr>
              <w:t>)</w:t>
            </w:r>
          </w:p>
        </w:tc>
        <w:tc>
          <w:tcPr>
            <w:tcW w:w="1138" w:type="dxa"/>
          </w:tcPr>
          <w:p w14:paraId="264E274B" w14:textId="6D102DE5" w:rsidR="00276087" w:rsidRPr="00CC157E" w:rsidRDefault="00276087" w:rsidP="00143C5B">
            <w:pPr>
              <w:pStyle w:val="BodyText"/>
              <w:spacing w:before="60" w:after="60"/>
              <w:jc w:val="center"/>
              <w:rPr>
                <w:rFonts w:eastAsia="Calibri"/>
                <w:b/>
                <w:szCs w:val="24"/>
                <w:vertAlign w:val="superscript"/>
                <w:lang w:val="nl-NL" w:eastAsia="en-US"/>
              </w:rPr>
            </w:pPr>
            <w:r>
              <w:rPr>
                <w:rFonts w:eastAsia="Calibri"/>
                <w:b/>
                <w:szCs w:val="24"/>
                <w:lang w:val="nl-NL" w:eastAsia="en-US"/>
              </w:rPr>
              <w:t xml:space="preserve">Đơn giá kế hoạch (Có VAT) </w:t>
            </w:r>
            <w:r>
              <w:rPr>
                <w:rFonts w:eastAsia="Calibri"/>
                <w:b/>
                <w:szCs w:val="24"/>
                <w:vertAlign w:val="superscript"/>
                <w:lang w:val="nl-NL" w:eastAsia="en-US"/>
              </w:rPr>
              <w:t>(4)</w:t>
            </w:r>
          </w:p>
        </w:tc>
        <w:tc>
          <w:tcPr>
            <w:tcW w:w="992" w:type="dxa"/>
          </w:tcPr>
          <w:p w14:paraId="1F46319A" w14:textId="0E4825E9" w:rsidR="00276087" w:rsidRPr="00873191" w:rsidRDefault="00276087" w:rsidP="003D5AC4">
            <w:pPr>
              <w:spacing w:before="60" w:after="60"/>
              <w:jc w:val="center"/>
              <w:rPr>
                <w:b/>
                <w:szCs w:val="24"/>
                <w:lang w:val="nl-NL"/>
              </w:rPr>
            </w:pPr>
            <w:r w:rsidRPr="00873191">
              <w:rPr>
                <w:b/>
                <w:szCs w:val="24"/>
                <w:lang w:val="nl-NL"/>
              </w:rPr>
              <w:t>Số lượ</w:t>
            </w:r>
            <w:r>
              <w:rPr>
                <w:b/>
                <w:szCs w:val="24"/>
                <w:lang w:val="nl-NL"/>
              </w:rPr>
              <w:t>ng</w:t>
            </w:r>
          </w:p>
        </w:tc>
        <w:tc>
          <w:tcPr>
            <w:tcW w:w="992" w:type="dxa"/>
          </w:tcPr>
          <w:p w14:paraId="62E9B41D" w14:textId="77777777" w:rsidR="00276087" w:rsidRPr="00873191" w:rsidRDefault="00276087" w:rsidP="00143C5B">
            <w:pPr>
              <w:spacing w:before="60" w:after="60"/>
              <w:jc w:val="center"/>
              <w:rPr>
                <w:b/>
                <w:szCs w:val="24"/>
                <w:lang w:val="nl-NL"/>
              </w:rPr>
            </w:pPr>
            <w:r w:rsidRPr="00873191">
              <w:rPr>
                <w:b/>
                <w:szCs w:val="24"/>
                <w:lang w:val="nl-NL"/>
              </w:rPr>
              <w:t xml:space="preserve">Thành tiền </w:t>
            </w:r>
          </w:p>
        </w:tc>
      </w:tr>
      <w:tr w:rsidR="00276087" w:rsidRPr="00873191" w14:paraId="6C936896" w14:textId="77777777" w:rsidTr="00276087">
        <w:trPr>
          <w:jc w:val="center"/>
        </w:trPr>
        <w:tc>
          <w:tcPr>
            <w:tcW w:w="546" w:type="dxa"/>
          </w:tcPr>
          <w:p w14:paraId="00BAC96D" w14:textId="7AC7BCA6" w:rsidR="00276087" w:rsidRPr="003D5AC4" w:rsidRDefault="00276087" w:rsidP="00143C5B">
            <w:pPr>
              <w:pStyle w:val="BodyText"/>
              <w:spacing w:before="60" w:after="60"/>
              <w:jc w:val="center"/>
              <w:rPr>
                <w:rFonts w:eastAsia="Calibri"/>
                <w:iCs/>
                <w:szCs w:val="24"/>
                <w:lang w:val="en-US" w:eastAsia="en-US"/>
              </w:rPr>
            </w:pPr>
            <w:r w:rsidRPr="003D5AC4">
              <w:rPr>
                <w:rFonts w:eastAsia="Calibri"/>
                <w:iCs/>
                <w:szCs w:val="24"/>
                <w:lang w:val="en-US" w:eastAsia="en-US"/>
              </w:rPr>
              <w:t>1</w:t>
            </w:r>
          </w:p>
        </w:tc>
        <w:tc>
          <w:tcPr>
            <w:tcW w:w="816" w:type="dxa"/>
          </w:tcPr>
          <w:p w14:paraId="6C343F0D" w14:textId="77777777" w:rsidR="00276087" w:rsidRPr="004D3ACD" w:rsidRDefault="00276087" w:rsidP="00143C5B">
            <w:pPr>
              <w:pStyle w:val="BodyText"/>
              <w:spacing w:before="60" w:after="60"/>
              <w:rPr>
                <w:rFonts w:eastAsia="Calibri"/>
                <w:b/>
                <w:bCs/>
                <w:kern w:val="32"/>
                <w:szCs w:val="24"/>
                <w:lang w:val="en-US" w:eastAsia="en-US"/>
              </w:rPr>
            </w:pPr>
          </w:p>
        </w:tc>
        <w:tc>
          <w:tcPr>
            <w:tcW w:w="816" w:type="dxa"/>
          </w:tcPr>
          <w:p w14:paraId="3301CBF5" w14:textId="6528E05D" w:rsidR="00276087" w:rsidRPr="004D3ACD" w:rsidRDefault="00276087" w:rsidP="00143C5B">
            <w:pPr>
              <w:pStyle w:val="BodyText"/>
              <w:spacing w:before="60" w:after="60"/>
              <w:rPr>
                <w:rFonts w:eastAsia="Calibri"/>
                <w:b/>
                <w:bCs/>
                <w:kern w:val="32"/>
                <w:szCs w:val="24"/>
                <w:lang w:val="en-US" w:eastAsia="en-US"/>
              </w:rPr>
            </w:pPr>
          </w:p>
        </w:tc>
        <w:tc>
          <w:tcPr>
            <w:tcW w:w="1368" w:type="dxa"/>
          </w:tcPr>
          <w:p w14:paraId="66FA45EA" w14:textId="77777777" w:rsidR="00276087" w:rsidRPr="00873191" w:rsidRDefault="00276087" w:rsidP="00143C5B">
            <w:pPr>
              <w:spacing w:before="60" w:after="60"/>
              <w:rPr>
                <w:b/>
                <w:bCs/>
                <w:kern w:val="32"/>
                <w:szCs w:val="24"/>
              </w:rPr>
            </w:pPr>
          </w:p>
        </w:tc>
        <w:tc>
          <w:tcPr>
            <w:tcW w:w="985" w:type="dxa"/>
          </w:tcPr>
          <w:p w14:paraId="2A590447" w14:textId="77777777" w:rsidR="00276087" w:rsidRPr="004D3ACD" w:rsidRDefault="00276087" w:rsidP="00143C5B">
            <w:pPr>
              <w:pStyle w:val="BodyText"/>
              <w:spacing w:before="60" w:after="60"/>
              <w:rPr>
                <w:rFonts w:eastAsia="Calibri"/>
                <w:b/>
                <w:bCs/>
                <w:kern w:val="32"/>
                <w:szCs w:val="24"/>
                <w:lang w:val="en-US" w:eastAsia="en-US"/>
              </w:rPr>
            </w:pPr>
          </w:p>
        </w:tc>
        <w:tc>
          <w:tcPr>
            <w:tcW w:w="905" w:type="dxa"/>
          </w:tcPr>
          <w:p w14:paraId="3405E6EB" w14:textId="77777777" w:rsidR="00276087" w:rsidRPr="004D3ACD" w:rsidRDefault="00276087" w:rsidP="00143C5B">
            <w:pPr>
              <w:pStyle w:val="BodyText"/>
              <w:spacing w:before="60" w:after="60"/>
              <w:rPr>
                <w:rFonts w:eastAsia="Calibri"/>
                <w:b/>
                <w:bCs/>
                <w:kern w:val="32"/>
                <w:szCs w:val="24"/>
                <w:lang w:val="en-US" w:eastAsia="en-US"/>
              </w:rPr>
            </w:pPr>
          </w:p>
        </w:tc>
        <w:tc>
          <w:tcPr>
            <w:tcW w:w="990" w:type="dxa"/>
          </w:tcPr>
          <w:p w14:paraId="61789804" w14:textId="77777777" w:rsidR="00276087" w:rsidRPr="004D3ACD" w:rsidRDefault="00276087" w:rsidP="00143C5B">
            <w:pPr>
              <w:pStyle w:val="BodyText"/>
              <w:spacing w:before="60" w:after="60"/>
              <w:rPr>
                <w:rFonts w:eastAsia="Calibri"/>
                <w:b/>
                <w:bCs/>
                <w:kern w:val="32"/>
                <w:szCs w:val="24"/>
                <w:lang w:val="en-US" w:eastAsia="en-US"/>
              </w:rPr>
            </w:pPr>
          </w:p>
        </w:tc>
        <w:tc>
          <w:tcPr>
            <w:tcW w:w="810" w:type="dxa"/>
          </w:tcPr>
          <w:p w14:paraId="6A6CB8B4" w14:textId="77777777" w:rsidR="00276087" w:rsidRPr="004D3ACD" w:rsidRDefault="00276087" w:rsidP="00143C5B">
            <w:pPr>
              <w:pStyle w:val="BodyText"/>
              <w:spacing w:before="60" w:after="60"/>
              <w:rPr>
                <w:rFonts w:eastAsia="Calibri"/>
                <w:b/>
                <w:bCs/>
                <w:kern w:val="32"/>
                <w:szCs w:val="24"/>
                <w:lang w:val="en-US" w:eastAsia="en-US"/>
              </w:rPr>
            </w:pPr>
          </w:p>
        </w:tc>
        <w:tc>
          <w:tcPr>
            <w:tcW w:w="920" w:type="dxa"/>
          </w:tcPr>
          <w:p w14:paraId="67F6B6C4" w14:textId="77777777" w:rsidR="00276087" w:rsidRPr="004D3ACD" w:rsidRDefault="00276087" w:rsidP="00143C5B">
            <w:pPr>
              <w:pStyle w:val="BodyText"/>
              <w:spacing w:before="60" w:after="60"/>
              <w:rPr>
                <w:rFonts w:eastAsia="Calibri"/>
                <w:b/>
                <w:bCs/>
                <w:kern w:val="32"/>
                <w:szCs w:val="24"/>
                <w:lang w:val="en-US" w:eastAsia="en-US"/>
              </w:rPr>
            </w:pPr>
          </w:p>
        </w:tc>
        <w:tc>
          <w:tcPr>
            <w:tcW w:w="1170" w:type="dxa"/>
          </w:tcPr>
          <w:p w14:paraId="7ECE7430" w14:textId="77777777" w:rsidR="00276087" w:rsidRPr="004D3ACD" w:rsidRDefault="00276087" w:rsidP="00143C5B">
            <w:pPr>
              <w:pStyle w:val="BodyText"/>
              <w:spacing w:before="60" w:after="60"/>
              <w:rPr>
                <w:rFonts w:eastAsia="Calibri"/>
                <w:b/>
                <w:bCs/>
                <w:kern w:val="32"/>
                <w:szCs w:val="24"/>
                <w:lang w:val="en-US" w:eastAsia="en-US"/>
              </w:rPr>
            </w:pPr>
          </w:p>
        </w:tc>
        <w:tc>
          <w:tcPr>
            <w:tcW w:w="810" w:type="dxa"/>
          </w:tcPr>
          <w:p w14:paraId="514C405C" w14:textId="77777777" w:rsidR="00276087" w:rsidRPr="004D3ACD" w:rsidRDefault="00276087" w:rsidP="00143C5B">
            <w:pPr>
              <w:pStyle w:val="BodyText"/>
              <w:spacing w:before="60" w:after="60"/>
              <w:rPr>
                <w:rFonts w:eastAsia="Calibri"/>
                <w:b/>
                <w:bCs/>
                <w:kern w:val="32"/>
                <w:szCs w:val="24"/>
                <w:lang w:val="en-US" w:eastAsia="en-US"/>
              </w:rPr>
            </w:pPr>
          </w:p>
        </w:tc>
        <w:tc>
          <w:tcPr>
            <w:tcW w:w="721" w:type="dxa"/>
          </w:tcPr>
          <w:p w14:paraId="754DEB0D" w14:textId="77777777" w:rsidR="00276087" w:rsidRPr="004D3ACD" w:rsidRDefault="00276087" w:rsidP="00143C5B">
            <w:pPr>
              <w:pStyle w:val="BodyText"/>
              <w:spacing w:before="60" w:after="60"/>
              <w:rPr>
                <w:rFonts w:eastAsia="Calibri"/>
                <w:b/>
                <w:bCs/>
                <w:kern w:val="32"/>
                <w:szCs w:val="24"/>
                <w:lang w:val="en-US" w:eastAsia="en-US"/>
              </w:rPr>
            </w:pPr>
          </w:p>
        </w:tc>
        <w:tc>
          <w:tcPr>
            <w:tcW w:w="746" w:type="dxa"/>
          </w:tcPr>
          <w:p w14:paraId="493F4590" w14:textId="77777777" w:rsidR="00276087" w:rsidRPr="005C1B8B" w:rsidRDefault="00276087" w:rsidP="00143C5B">
            <w:pPr>
              <w:pStyle w:val="BodyText"/>
              <w:spacing w:before="60" w:after="60"/>
              <w:rPr>
                <w:rFonts w:eastAsia="Calibri"/>
                <w:b/>
                <w:bCs/>
                <w:kern w:val="32"/>
                <w:szCs w:val="24"/>
                <w:lang w:val="vi-VN" w:eastAsia="en-US"/>
              </w:rPr>
            </w:pPr>
          </w:p>
        </w:tc>
        <w:tc>
          <w:tcPr>
            <w:tcW w:w="721" w:type="dxa"/>
          </w:tcPr>
          <w:p w14:paraId="1B5C7843" w14:textId="77777777" w:rsidR="00276087" w:rsidRPr="004D3ACD" w:rsidRDefault="00276087" w:rsidP="00143C5B">
            <w:pPr>
              <w:pStyle w:val="BodyText"/>
              <w:spacing w:before="60" w:after="60"/>
              <w:rPr>
                <w:rFonts w:eastAsia="Calibri"/>
                <w:b/>
                <w:bCs/>
                <w:kern w:val="32"/>
                <w:szCs w:val="24"/>
                <w:lang w:val="en-US" w:eastAsia="en-US"/>
              </w:rPr>
            </w:pPr>
          </w:p>
        </w:tc>
        <w:tc>
          <w:tcPr>
            <w:tcW w:w="1138" w:type="dxa"/>
          </w:tcPr>
          <w:p w14:paraId="457E58BD" w14:textId="77777777" w:rsidR="00276087" w:rsidRPr="004D3ACD" w:rsidRDefault="00276087" w:rsidP="00143C5B">
            <w:pPr>
              <w:pStyle w:val="BodyText"/>
              <w:spacing w:before="60" w:after="60"/>
              <w:rPr>
                <w:rFonts w:eastAsia="Calibri"/>
                <w:b/>
                <w:bCs/>
                <w:kern w:val="32"/>
                <w:szCs w:val="24"/>
                <w:lang w:val="en-US" w:eastAsia="en-US"/>
              </w:rPr>
            </w:pPr>
          </w:p>
        </w:tc>
        <w:tc>
          <w:tcPr>
            <w:tcW w:w="992" w:type="dxa"/>
          </w:tcPr>
          <w:p w14:paraId="1B1F1F8E" w14:textId="77777777" w:rsidR="00276087" w:rsidRPr="004D3ACD" w:rsidRDefault="00276087" w:rsidP="00143C5B">
            <w:pPr>
              <w:pStyle w:val="BodyText"/>
              <w:spacing w:before="60" w:after="60"/>
              <w:rPr>
                <w:rFonts w:eastAsia="Calibri"/>
                <w:b/>
                <w:bCs/>
                <w:kern w:val="32"/>
                <w:szCs w:val="24"/>
                <w:lang w:val="en-US" w:eastAsia="en-US"/>
              </w:rPr>
            </w:pPr>
          </w:p>
        </w:tc>
        <w:tc>
          <w:tcPr>
            <w:tcW w:w="992" w:type="dxa"/>
          </w:tcPr>
          <w:p w14:paraId="140A5CB6" w14:textId="77777777" w:rsidR="00276087" w:rsidRPr="004D3ACD" w:rsidRDefault="00276087" w:rsidP="00143C5B">
            <w:pPr>
              <w:pStyle w:val="BodyText"/>
              <w:spacing w:before="60" w:after="60"/>
              <w:rPr>
                <w:rFonts w:eastAsia="Calibri"/>
                <w:b/>
                <w:bCs/>
                <w:kern w:val="32"/>
                <w:szCs w:val="24"/>
                <w:lang w:val="en-US" w:eastAsia="en-US"/>
              </w:rPr>
            </w:pPr>
          </w:p>
        </w:tc>
      </w:tr>
      <w:tr w:rsidR="00276087" w:rsidRPr="00873191" w14:paraId="5FCE0F78" w14:textId="77777777" w:rsidTr="00276087">
        <w:trPr>
          <w:trHeight w:val="431"/>
          <w:jc w:val="center"/>
        </w:trPr>
        <w:tc>
          <w:tcPr>
            <w:tcW w:w="546" w:type="dxa"/>
          </w:tcPr>
          <w:p w14:paraId="6E2044B7" w14:textId="791B8751" w:rsidR="00276087" w:rsidRPr="004D3ACD" w:rsidRDefault="00276087" w:rsidP="00143C5B">
            <w:pPr>
              <w:pStyle w:val="BodyText"/>
              <w:spacing w:before="60" w:after="60"/>
              <w:jc w:val="center"/>
              <w:rPr>
                <w:rFonts w:eastAsia="Calibri"/>
                <w:szCs w:val="24"/>
                <w:lang w:val="en-US" w:eastAsia="en-US"/>
              </w:rPr>
            </w:pPr>
            <w:r>
              <w:rPr>
                <w:rFonts w:eastAsia="Calibri"/>
                <w:szCs w:val="24"/>
                <w:lang w:val="en-US" w:eastAsia="en-US"/>
              </w:rPr>
              <w:t>…</w:t>
            </w:r>
          </w:p>
        </w:tc>
        <w:tc>
          <w:tcPr>
            <w:tcW w:w="816" w:type="dxa"/>
          </w:tcPr>
          <w:p w14:paraId="2E8EA83B" w14:textId="77777777" w:rsidR="00276087" w:rsidRPr="004D3ACD" w:rsidRDefault="00276087" w:rsidP="00143C5B">
            <w:pPr>
              <w:pStyle w:val="BodyText"/>
              <w:spacing w:before="60" w:after="60"/>
              <w:rPr>
                <w:rFonts w:eastAsia="Calibri"/>
                <w:b/>
                <w:bCs/>
                <w:kern w:val="32"/>
                <w:szCs w:val="24"/>
                <w:lang w:val="en-US" w:eastAsia="en-US"/>
              </w:rPr>
            </w:pPr>
          </w:p>
        </w:tc>
        <w:tc>
          <w:tcPr>
            <w:tcW w:w="816" w:type="dxa"/>
          </w:tcPr>
          <w:p w14:paraId="7CA73F7E" w14:textId="2B63CBD0" w:rsidR="00276087" w:rsidRPr="004D3ACD" w:rsidRDefault="00276087" w:rsidP="00143C5B">
            <w:pPr>
              <w:pStyle w:val="BodyText"/>
              <w:spacing w:before="60" w:after="60"/>
              <w:rPr>
                <w:rFonts w:eastAsia="Calibri"/>
                <w:b/>
                <w:bCs/>
                <w:kern w:val="32"/>
                <w:szCs w:val="24"/>
                <w:lang w:val="en-US" w:eastAsia="en-US"/>
              </w:rPr>
            </w:pPr>
          </w:p>
        </w:tc>
        <w:tc>
          <w:tcPr>
            <w:tcW w:w="1368" w:type="dxa"/>
          </w:tcPr>
          <w:p w14:paraId="373BC234" w14:textId="77777777" w:rsidR="00276087" w:rsidRPr="004D3ACD" w:rsidRDefault="00276087" w:rsidP="00143C5B">
            <w:pPr>
              <w:pStyle w:val="BodyText"/>
              <w:spacing w:before="60" w:after="60"/>
              <w:rPr>
                <w:rFonts w:eastAsia="Calibri"/>
                <w:b/>
                <w:bCs/>
                <w:kern w:val="32"/>
                <w:szCs w:val="24"/>
                <w:lang w:val="en-US" w:eastAsia="en-US"/>
              </w:rPr>
            </w:pPr>
          </w:p>
        </w:tc>
        <w:tc>
          <w:tcPr>
            <w:tcW w:w="985" w:type="dxa"/>
          </w:tcPr>
          <w:p w14:paraId="0A96216E" w14:textId="77777777" w:rsidR="00276087" w:rsidRPr="004D3ACD" w:rsidRDefault="00276087" w:rsidP="00143C5B">
            <w:pPr>
              <w:pStyle w:val="BodyText"/>
              <w:spacing w:before="60" w:after="60"/>
              <w:rPr>
                <w:rFonts w:eastAsia="Calibri"/>
                <w:b/>
                <w:bCs/>
                <w:kern w:val="32"/>
                <w:szCs w:val="24"/>
                <w:lang w:val="en-US" w:eastAsia="en-US"/>
              </w:rPr>
            </w:pPr>
          </w:p>
        </w:tc>
        <w:tc>
          <w:tcPr>
            <w:tcW w:w="905" w:type="dxa"/>
          </w:tcPr>
          <w:p w14:paraId="3C8D38F3" w14:textId="77777777" w:rsidR="00276087" w:rsidRPr="004D3ACD" w:rsidRDefault="00276087" w:rsidP="00143C5B">
            <w:pPr>
              <w:pStyle w:val="BodyText"/>
              <w:spacing w:before="60" w:after="60"/>
              <w:rPr>
                <w:rFonts w:eastAsia="Calibri"/>
                <w:b/>
                <w:bCs/>
                <w:kern w:val="32"/>
                <w:szCs w:val="24"/>
                <w:lang w:val="en-US" w:eastAsia="en-US"/>
              </w:rPr>
            </w:pPr>
          </w:p>
        </w:tc>
        <w:tc>
          <w:tcPr>
            <w:tcW w:w="990" w:type="dxa"/>
          </w:tcPr>
          <w:p w14:paraId="10CEA0C4" w14:textId="77777777" w:rsidR="00276087" w:rsidRPr="004D3ACD" w:rsidRDefault="00276087" w:rsidP="00143C5B">
            <w:pPr>
              <w:pStyle w:val="BodyText"/>
              <w:spacing w:before="60" w:after="60"/>
              <w:rPr>
                <w:rFonts w:eastAsia="Calibri"/>
                <w:b/>
                <w:bCs/>
                <w:kern w:val="32"/>
                <w:szCs w:val="24"/>
                <w:lang w:val="en-US" w:eastAsia="en-US"/>
              </w:rPr>
            </w:pPr>
          </w:p>
        </w:tc>
        <w:tc>
          <w:tcPr>
            <w:tcW w:w="810" w:type="dxa"/>
          </w:tcPr>
          <w:p w14:paraId="61FA348D" w14:textId="77777777" w:rsidR="00276087" w:rsidRPr="004D3ACD" w:rsidRDefault="00276087" w:rsidP="00143C5B">
            <w:pPr>
              <w:pStyle w:val="BodyText"/>
              <w:spacing w:before="60" w:after="60"/>
              <w:rPr>
                <w:rFonts w:eastAsia="Calibri"/>
                <w:b/>
                <w:bCs/>
                <w:kern w:val="32"/>
                <w:szCs w:val="24"/>
                <w:lang w:val="en-US" w:eastAsia="en-US"/>
              </w:rPr>
            </w:pPr>
          </w:p>
        </w:tc>
        <w:tc>
          <w:tcPr>
            <w:tcW w:w="920" w:type="dxa"/>
          </w:tcPr>
          <w:p w14:paraId="56BEEBA6" w14:textId="77777777" w:rsidR="00276087" w:rsidRPr="004D3ACD" w:rsidRDefault="00276087" w:rsidP="00143C5B">
            <w:pPr>
              <w:pStyle w:val="BodyText"/>
              <w:spacing w:before="60" w:after="60"/>
              <w:rPr>
                <w:rFonts w:eastAsia="Calibri"/>
                <w:b/>
                <w:bCs/>
                <w:kern w:val="32"/>
                <w:szCs w:val="24"/>
                <w:lang w:val="en-US" w:eastAsia="en-US"/>
              </w:rPr>
            </w:pPr>
          </w:p>
        </w:tc>
        <w:tc>
          <w:tcPr>
            <w:tcW w:w="1170" w:type="dxa"/>
          </w:tcPr>
          <w:p w14:paraId="756324C1" w14:textId="77777777" w:rsidR="00276087" w:rsidRPr="004D3ACD" w:rsidRDefault="00276087" w:rsidP="00143C5B">
            <w:pPr>
              <w:pStyle w:val="BodyText"/>
              <w:spacing w:before="60" w:after="60"/>
              <w:rPr>
                <w:rFonts w:eastAsia="Calibri"/>
                <w:b/>
                <w:bCs/>
                <w:kern w:val="32"/>
                <w:szCs w:val="24"/>
                <w:lang w:val="en-US" w:eastAsia="en-US"/>
              </w:rPr>
            </w:pPr>
          </w:p>
        </w:tc>
        <w:tc>
          <w:tcPr>
            <w:tcW w:w="810" w:type="dxa"/>
          </w:tcPr>
          <w:p w14:paraId="7785FE11" w14:textId="77777777" w:rsidR="00276087" w:rsidRPr="004D3ACD" w:rsidRDefault="00276087" w:rsidP="00143C5B">
            <w:pPr>
              <w:pStyle w:val="BodyText"/>
              <w:spacing w:before="60" w:after="60"/>
              <w:rPr>
                <w:rFonts w:eastAsia="Calibri"/>
                <w:b/>
                <w:bCs/>
                <w:kern w:val="32"/>
                <w:szCs w:val="24"/>
                <w:lang w:val="en-US" w:eastAsia="en-US"/>
              </w:rPr>
            </w:pPr>
          </w:p>
        </w:tc>
        <w:tc>
          <w:tcPr>
            <w:tcW w:w="721" w:type="dxa"/>
          </w:tcPr>
          <w:p w14:paraId="6A70B90D" w14:textId="77777777" w:rsidR="00276087" w:rsidRPr="004D3ACD" w:rsidRDefault="00276087" w:rsidP="00143C5B">
            <w:pPr>
              <w:pStyle w:val="BodyText"/>
              <w:spacing w:before="60" w:after="60"/>
              <w:rPr>
                <w:rFonts w:eastAsia="Calibri"/>
                <w:b/>
                <w:bCs/>
                <w:kern w:val="32"/>
                <w:szCs w:val="24"/>
                <w:lang w:val="en-US" w:eastAsia="en-US"/>
              </w:rPr>
            </w:pPr>
          </w:p>
        </w:tc>
        <w:tc>
          <w:tcPr>
            <w:tcW w:w="746" w:type="dxa"/>
          </w:tcPr>
          <w:p w14:paraId="017810B4" w14:textId="77777777" w:rsidR="00276087" w:rsidRPr="004D3ACD" w:rsidRDefault="00276087" w:rsidP="00143C5B">
            <w:pPr>
              <w:pStyle w:val="BodyText"/>
              <w:spacing w:before="60" w:after="60"/>
              <w:rPr>
                <w:rFonts w:eastAsia="Calibri"/>
                <w:b/>
                <w:bCs/>
                <w:kern w:val="32"/>
                <w:szCs w:val="24"/>
                <w:lang w:val="en-US" w:eastAsia="en-US"/>
              </w:rPr>
            </w:pPr>
          </w:p>
        </w:tc>
        <w:tc>
          <w:tcPr>
            <w:tcW w:w="721" w:type="dxa"/>
          </w:tcPr>
          <w:p w14:paraId="762568DC" w14:textId="77777777" w:rsidR="00276087" w:rsidRPr="004D3ACD" w:rsidRDefault="00276087" w:rsidP="00143C5B">
            <w:pPr>
              <w:pStyle w:val="BodyText"/>
              <w:spacing w:before="60" w:after="60"/>
              <w:rPr>
                <w:rFonts w:eastAsia="Calibri"/>
                <w:b/>
                <w:bCs/>
                <w:kern w:val="32"/>
                <w:szCs w:val="24"/>
                <w:lang w:val="en-US" w:eastAsia="en-US"/>
              </w:rPr>
            </w:pPr>
          </w:p>
        </w:tc>
        <w:tc>
          <w:tcPr>
            <w:tcW w:w="1138" w:type="dxa"/>
          </w:tcPr>
          <w:p w14:paraId="1434A4DB" w14:textId="77777777" w:rsidR="00276087" w:rsidRPr="004D3ACD" w:rsidRDefault="00276087" w:rsidP="00143C5B">
            <w:pPr>
              <w:pStyle w:val="BodyText"/>
              <w:spacing w:before="60" w:after="60"/>
              <w:rPr>
                <w:rFonts w:eastAsia="Calibri"/>
                <w:b/>
                <w:bCs/>
                <w:kern w:val="32"/>
                <w:szCs w:val="24"/>
                <w:lang w:val="en-US" w:eastAsia="en-US"/>
              </w:rPr>
            </w:pPr>
          </w:p>
        </w:tc>
        <w:tc>
          <w:tcPr>
            <w:tcW w:w="992" w:type="dxa"/>
          </w:tcPr>
          <w:p w14:paraId="42A517FC" w14:textId="77777777" w:rsidR="00276087" w:rsidRPr="004D3ACD" w:rsidRDefault="00276087" w:rsidP="00143C5B">
            <w:pPr>
              <w:pStyle w:val="BodyText"/>
              <w:spacing w:before="60" w:after="60"/>
              <w:rPr>
                <w:rFonts w:eastAsia="Calibri"/>
                <w:b/>
                <w:bCs/>
                <w:kern w:val="32"/>
                <w:szCs w:val="24"/>
                <w:lang w:val="en-US" w:eastAsia="en-US"/>
              </w:rPr>
            </w:pPr>
          </w:p>
        </w:tc>
        <w:tc>
          <w:tcPr>
            <w:tcW w:w="992" w:type="dxa"/>
          </w:tcPr>
          <w:p w14:paraId="529601C0" w14:textId="77777777" w:rsidR="00276087" w:rsidRPr="004D3ACD" w:rsidRDefault="00276087" w:rsidP="00143C5B">
            <w:pPr>
              <w:pStyle w:val="BodyText"/>
              <w:spacing w:before="60" w:after="60"/>
              <w:rPr>
                <w:rFonts w:eastAsia="Calibri"/>
                <w:b/>
                <w:bCs/>
                <w:kern w:val="32"/>
                <w:szCs w:val="24"/>
                <w:lang w:val="en-US" w:eastAsia="en-US"/>
              </w:rPr>
            </w:pPr>
          </w:p>
        </w:tc>
      </w:tr>
      <w:tr w:rsidR="00E82AD3" w:rsidRPr="00873191" w14:paraId="3395B371" w14:textId="77777777" w:rsidTr="00276087">
        <w:trPr>
          <w:trHeight w:val="431"/>
          <w:jc w:val="center"/>
        </w:trPr>
        <w:tc>
          <w:tcPr>
            <w:tcW w:w="546" w:type="dxa"/>
          </w:tcPr>
          <w:p w14:paraId="744664AA" w14:textId="77777777" w:rsidR="00E82AD3" w:rsidRDefault="00E82AD3" w:rsidP="00143C5B">
            <w:pPr>
              <w:pStyle w:val="BodyText"/>
              <w:spacing w:before="60" w:after="60"/>
              <w:jc w:val="center"/>
              <w:rPr>
                <w:rFonts w:eastAsia="Calibri"/>
                <w:szCs w:val="24"/>
                <w:lang w:val="en-US" w:eastAsia="en-US"/>
              </w:rPr>
            </w:pPr>
          </w:p>
        </w:tc>
        <w:tc>
          <w:tcPr>
            <w:tcW w:w="816" w:type="dxa"/>
          </w:tcPr>
          <w:p w14:paraId="4B90C15F" w14:textId="77777777" w:rsidR="00E82AD3" w:rsidRPr="004D3ACD" w:rsidRDefault="00E82AD3" w:rsidP="00143C5B">
            <w:pPr>
              <w:pStyle w:val="BodyText"/>
              <w:spacing w:before="60" w:after="60"/>
              <w:rPr>
                <w:rFonts w:eastAsia="Calibri"/>
                <w:b/>
                <w:bCs/>
                <w:kern w:val="32"/>
                <w:szCs w:val="24"/>
                <w:lang w:val="en-US" w:eastAsia="en-US"/>
              </w:rPr>
            </w:pPr>
          </w:p>
        </w:tc>
        <w:tc>
          <w:tcPr>
            <w:tcW w:w="816" w:type="dxa"/>
          </w:tcPr>
          <w:p w14:paraId="0B573DD8" w14:textId="77777777" w:rsidR="00E82AD3" w:rsidRPr="004D3ACD" w:rsidRDefault="00E82AD3" w:rsidP="00143C5B">
            <w:pPr>
              <w:pStyle w:val="BodyText"/>
              <w:spacing w:before="60" w:after="60"/>
              <w:rPr>
                <w:rFonts w:eastAsia="Calibri"/>
                <w:b/>
                <w:bCs/>
                <w:kern w:val="32"/>
                <w:szCs w:val="24"/>
                <w:lang w:val="en-US" w:eastAsia="en-US"/>
              </w:rPr>
            </w:pPr>
          </w:p>
        </w:tc>
        <w:tc>
          <w:tcPr>
            <w:tcW w:w="1368" w:type="dxa"/>
          </w:tcPr>
          <w:p w14:paraId="2CEC4343" w14:textId="77777777" w:rsidR="00E82AD3" w:rsidRPr="004D3ACD" w:rsidRDefault="00E82AD3" w:rsidP="00143C5B">
            <w:pPr>
              <w:pStyle w:val="BodyText"/>
              <w:spacing w:before="60" w:after="60"/>
              <w:rPr>
                <w:rFonts w:eastAsia="Calibri"/>
                <w:b/>
                <w:bCs/>
                <w:kern w:val="32"/>
                <w:szCs w:val="24"/>
                <w:lang w:val="en-US" w:eastAsia="en-US"/>
              </w:rPr>
            </w:pPr>
          </w:p>
        </w:tc>
        <w:tc>
          <w:tcPr>
            <w:tcW w:w="985" w:type="dxa"/>
          </w:tcPr>
          <w:p w14:paraId="7EDD393A" w14:textId="77777777" w:rsidR="00E82AD3" w:rsidRPr="004D3ACD" w:rsidRDefault="00E82AD3" w:rsidP="00143C5B">
            <w:pPr>
              <w:pStyle w:val="BodyText"/>
              <w:spacing w:before="60" w:after="60"/>
              <w:rPr>
                <w:rFonts w:eastAsia="Calibri"/>
                <w:b/>
                <w:bCs/>
                <w:kern w:val="32"/>
                <w:szCs w:val="24"/>
                <w:lang w:val="en-US" w:eastAsia="en-US"/>
              </w:rPr>
            </w:pPr>
          </w:p>
        </w:tc>
        <w:tc>
          <w:tcPr>
            <w:tcW w:w="905" w:type="dxa"/>
          </w:tcPr>
          <w:p w14:paraId="07E968C0" w14:textId="77777777" w:rsidR="00E82AD3" w:rsidRPr="004D3ACD" w:rsidRDefault="00E82AD3" w:rsidP="00143C5B">
            <w:pPr>
              <w:pStyle w:val="BodyText"/>
              <w:spacing w:before="60" w:after="60"/>
              <w:rPr>
                <w:rFonts w:eastAsia="Calibri"/>
                <w:b/>
                <w:bCs/>
                <w:kern w:val="32"/>
                <w:szCs w:val="24"/>
                <w:lang w:val="en-US" w:eastAsia="en-US"/>
              </w:rPr>
            </w:pPr>
          </w:p>
        </w:tc>
        <w:tc>
          <w:tcPr>
            <w:tcW w:w="990" w:type="dxa"/>
          </w:tcPr>
          <w:p w14:paraId="206438D6" w14:textId="77777777" w:rsidR="00E82AD3" w:rsidRPr="004D3ACD" w:rsidRDefault="00E82AD3" w:rsidP="00143C5B">
            <w:pPr>
              <w:pStyle w:val="BodyText"/>
              <w:spacing w:before="60" w:after="60"/>
              <w:rPr>
                <w:rFonts w:eastAsia="Calibri"/>
                <w:b/>
                <w:bCs/>
                <w:kern w:val="32"/>
                <w:szCs w:val="24"/>
                <w:lang w:val="en-US" w:eastAsia="en-US"/>
              </w:rPr>
            </w:pPr>
          </w:p>
        </w:tc>
        <w:tc>
          <w:tcPr>
            <w:tcW w:w="810" w:type="dxa"/>
          </w:tcPr>
          <w:p w14:paraId="3FE52E3A" w14:textId="77777777" w:rsidR="00E82AD3" w:rsidRPr="004D3ACD" w:rsidRDefault="00E82AD3" w:rsidP="00143C5B">
            <w:pPr>
              <w:pStyle w:val="BodyText"/>
              <w:spacing w:before="60" w:after="60"/>
              <w:rPr>
                <w:rFonts w:eastAsia="Calibri"/>
                <w:b/>
                <w:bCs/>
                <w:kern w:val="32"/>
                <w:szCs w:val="24"/>
                <w:lang w:val="en-US" w:eastAsia="en-US"/>
              </w:rPr>
            </w:pPr>
          </w:p>
        </w:tc>
        <w:tc>
          <w:tcPr>
            <w:tcW w:w="920" w:type="dxa"/>
          </w:tcPr>
          <w:p w14:paraId="562B41A8" w14:textId="77777777" w:rsidR="00E82AD3" w:rsidRPr="004D3ACD" w:rsidRDefault="00E82AD3" w:rsidP="00143C5B">
            <w:pPr>
              <w:pStyle w:val="BodyText"/>
              <w:spacing w:before="60" w:after="60"/>
              <w:rPr>
                <w:rFonts w:eastAsia="Calibri"/>
                <w:b/>
                <w:bCs/>
                <w:kern w:val="32"/>
                <w:szCs w:val="24"/>
                <w:lang w:val="en-US" w:eastAsia="en-US"/>
              </w:rPr>
            </w:pPr>
          </w:p>
        </w:tc>
        <w:tc>
          <w:tcPr>
            <w:tcW w:w="1170" w:type="dxa"/>
          </w:tcPr>
          <w:p w14:paraId="5482BB06" w14:textId="77777777" w:rsidR="00E82AD3" w:rsidRPr="004D3ACD" w:rsidRDefault="00E82AD3" w:rsidP="00143C5B">
            <w:pPr>
              <w:pStyle w:val="BodyText"/>
              <w:spacing w:before="60" w:after="60"/>
              <w:rPr>
                <w:rFonts w:eastAsia="Calibri"/>
                <w:b/>
                <w:bCs/>
                <w:kern w:val="32"/>
                <w:szCs w:val="24"/>
                <w:lang w:val="en-US" w:eastAsia="en-US"/>
              </w:rPr>
            </w:pPr>
          </w:p>
        </w:tc>
        <w:tc>
          <w:tcPr>
            <w:tcW w:w="810" w:type="dxa"/>
          </w:tcPr>
          <w:p w14:paraId="364DABB9" w14:textId="77777777" w:rsidR="00E82AD3" w:rsidRPr="004D3ACD" w:rsidRDefault="00E82AD3" w:rsidP="00143C5B">
            <w:pPr>
              <w:pStyle w:val="BodyText"/>
              <w:spacing w:before="60" w:after="60"/>
              <w:rPr>
                <w:rFonts w:eastAsia="Calibri"/>
                <w:b/>
                <w:bCs/>
                <w:kern w:val="32"/>
                <w:szCs w:val="24"/>
                <w:lang w:val="en-US" w:eastAsia="en-US"/>
              </w:rPr>
            </w:pPr>
          </w:p>
        </w:tc>
        <w:tc>
          <w:tcPr>
            <w:tcW w:w="721" w:type="dxa"/>
          </w:tcPr>
          <w:p w14:paraId="5CC1AA2D" w14:textId="77777777" w:rsidR="00E82AD3" w:rsidRPr="004D3ACD" w:rsidRDefault="00E82AD3" w:rsidP="00143C5B">
            <w:pPr>
              <w:pStyle w:val="BodyText"/>
              <w:spacing w:before="60" w:after="60"/>
              <w:rPr>
                <w:rFonts w:eastAsia="Calibri"/>
                <w:b/>
                <w:bCs/>
                <w:kern w:val="32"/>
                <w:szCs w:val="24"/>
                <w:lang w:val="en-US" w:eastAsia="en-US"/>
              </w:rPr>
            </w:pPr>
          </w:p>
        </w:tc>
        <w:tc>
          <w:tcPr>
            <w:tcW w:w="746" w:type="dxa"/>
          </w:tcPr>
          <w:p w14:paraId="0CAA759D" w14:textId="77777777" w:rsidR="00E82AD3" w:rsidRPr="004D3ACD" w:rsidRDefault="00E82AD3" w:rsidP="00143C5B">
            <w:pPr>
              <w:pStyle w:val="BodyText"/>
              <w:spacing w:before="60" w:after="60"/>
              <w:rPr>
                <w:rFonts w:eastAsia="Calibri"/>
                <w:b/>
                <w:bCs/>
                <w:kern w:val="32"/>
                <w:szCs w:val="24"/>
                <w:lang w:val="en-US" w:eastAsia="en-US"/>
              </w:rPr>
            </w:pPr>
          </w:p>
        </w:tc>
        <w:tc>
          <w:tcPr>
            <w:tcW w:w="721" w:type="dxa"/>
          </w:tcPr>
          <w:p w14:paraId="026EC5C8" w14:textId="77777777" w:rsidR="00E82AD3" w:rsidRPr="004D3ACD" w:rsidRDefault="00E82AD3" w:rsidP="00143C5B">
            <w:pPr>
              <w:pStyle w:val="BodyText"/>
              <w:spacing w:before="60" w:after="60"/>
              <w:rPr>
                <w:rFonts w:eastAsia="Calibri"/>
                <w:b/>
                <w:bCs/>
                <w:kern w:val="32"/>
                <w:szCs w:val="24"/>
                <w:lang w:val="en-US" w:eastAsia="en-US"/>
              </w:rPr>
            </w:pPr>
          </w:p>
        </w:tc>
        <w:tc>
          <w:tcPr>
            <w:tcW w:w="1138" w:type="dxa"/>
          </w:tcPr>
          <w:p w14:paraId="6EA6308B" w14:textId="77777777" w:rsidR="00E82AD3" w:rsidRPr="004D3ACD" w:rsidRDefault="00E82AD3" w:rsidP="00143C5B">
            <w:pPr>
              <w:pStyle w:val="BodyText"/>
              <w:spacing w:before="60" w:after="60"/>
              <w:rPr>
                <w:rFonts w:eastAsia="Calibri"/>
                <w:b/>
                <w:bCs/>
                <w:kern w:val="32"/>
                <w:szCs w:val="24"/>
                <w:lang w:val="en-US" w:eastAsia="en-US"/>
              </w:rPr>
            </w:pPr>
          </w:p>
        </w:tc>
        <w:tc>
          <w:tcPr>
            <w:tcW w:w="992" w:type="dxa"/>
          </w:tcPr>
          <w:p w14:paraId="78A128C0" w14:textId="77777777" w:rsidR="00E82AD3" w:rsidRPr="004D3ACD" w:rsidRDefault="00E82AD3" w:rsidP="00143C5B">
            <w:pPr>
              <w:pStyle w:val="BodyText"/>
              <w:spacing w:before="60" w:after="60"/>
              <w:rPr>
                <w:rFonts w:eastAsia="Calibri"/>
                <w:b/>
                <w:bCs/>
                <w:kern w:val="32"/>
                <w:szCs w:val="24"/>
                <w:lang w:val="en-US" w:eastAsia="en-US"/>
              </w:rPr>
            </w:pPr>
          </w:p>
        </w:tc>
        <w:tc>
          <w:tcPr>
            <w:tcW w:w="992" w:type="dxa"/>
          </w:tcPr>
          <w:p w14:paraId="59A54004" w14:textId="77777777" w:rsidR="00E82AD3" w:rsidRPr="004D3ACD" w:rsidRDefault="00E82AD3" w:rsidP="00143C5B">
            <w:pPr>
              <w:pStyle w:val="BodyText"/>
              <w:spacing w:before="60" w:after="60"/>
              <w:rPr>
                <w:rFonts w:eastAsia="Calibri"/>
                <w:b/>
                <w:bCs/>
                <w:kern w:val="32"/>
                <w:szCs w:val="24"/>
                <w:lang w:val="en-US" w:eastAsia="en-US"/>
              </w:rPr>
            </w:pPr>
          </w:p>
        </w:tc>
      </w:tr>
      <w:tr w:rsidR="00E82AD3" w:rsidRPr="00873191" w14:paraId="0B9BA6B8" w14:textId="77777777" w:rsidTr="00276087">
        <w:trPr>
          <w:trHeight w:val="431"/>
          <w:jc w:val="center"/>
        </w:trPr>
        <w:tc>
          <w:tcPr>
            <w:tcW w:w="546" w:type="dxa"/>
          </w:tcPr>
          <w:p w14:paraId="667FED2D" w14:textId="77777777" w:rsidR="00E82AD3" w:rsidRDefault="00E82AD3" w:rsidP="00143C5B">
            <w:pPr>
              <w:pStyle w:val="BodyText"/>
              <w:spacing w:before="60" w:after="60"/>
              <w:jc w:val="center"/>
              <w:rPr>
                <w:rFonts w:eastAsia="Calibri"/>
                <w:szCs w:val="24"/>
                <w:lang w:val="en-US" w:eastAsia="en-US"/>
              </w:rPr>
            </w:pPr>
          </w:p>
        </w:tc>
        <w:tc>
          <w:tcPr>
            <w:tcW w:w="816" w:type="dxa"/>
          </w:tcPr>
          <w:p w14:paraId="54BABE13" w14:textId="77777777" w:rsidR="00E82AD3" w:rsidRPr="004D3ACD" w:rsidRDefault="00E82AD3" w:rsidP="00143C5B">
            <w:pPr>
              <w:pStyle w:val="BodyText"/>
              <w:spacing w:before="60" w:after="60"/>
              <w:rPr>
                <w:rFonts w:eastAsia="Calibri"/>
                <w:b/>
                <w:bCs/>
                <w:kern w:val="32"/>
                <w:szCs w:val="24"/>
                <w:lang w:val="en-US" w:eastAsia="en-US"/>
              </w:rPr>
            </w:pPr>
          </w:p>
        </w:tc>
        <w:tc>
          <w:tcPr>
            <w:tcW w:w="816" w:type="dxa"/>
          </w:tcPr>
          <w:p w14:paraId="1B1AB9DE" w14:textId="77777777" w:rsidR="00E82AD3" w:rsidRPr="004D3ACD" w:rsidRDefault="00E82AD3" w:rsidP="00143C5B">
            <w:pPr>
              <w:pStyle w:val="BodyText"/>
              <w:spacing w:before="60" w:after="60"/>
              <w:rPr>
                <w:rFonts w:eastAsia="Calibri"/>
                <w:b/>
                <w:bCs/>
                <w:kern w:val="32"/>
                <w:szCs w:val="24"/>
                <w:lang w:val="en-US" w:eastAsia="en-US"/>
              </w:rPr>
            </w:pPr>
          </w:p>
        </w:tc>
        <w:tc>
          <w:tcPr>
            <w:tcW w:w="1368" w:type="dxa"/>
          </w:tcPr>
          <w:p w14:paraId="6B5940C1" w14:textId="77777777" w:rsidR="00E82AD3" w:rsidRPr="004D3ACD" w:rsidRDefault="00E82AD3" w:rsidP="00143C5B">
            <w:pPr>
              <w:pStyle w:val="BodyText"/>
              <w:spacing w:before="60" w:after="60"/>
              <w:rPr>
                <w:rFonts w:eastAsia="Calibri"/>
                <w:b/>
                <w:bCs/>
                <w:kern w:val="32"/>
                <w:szCs w:val="24"/>
                <w:lang w:val="en-US" w:eastAsia="en-US"/>
              </w:rPr>
            </w:pPr>
          </w:p>
        </w:tc>
        <w:tc>
          <w:tcPr>
            <w:tcW w:w="985" w:type="dxa"/>
          </w:tcPr>
          <w:p w14:paraId="5A16146A" w14:textId="77777777" w:rsidR="00E82AD3" w:rsidRPr="004D3ACD" w:rsidRDefault="00E82AD3" w:rsidP="00143C5B">
            <w:pPr>
              <w:pStyle w:val="BodyText"/>
              <w:spacing w:before="60" w:after="60"/>
              <w:rPr>
                <w:rFonts w:eastAsia="Calibri"/>
                <w:b/>
                <w:bCs/>
                <w:kern w:val="32"/>
                <w:szCs w:val="24"/>
                <w:lang w:val="en-US" w:eastAsia="en-US"/>
              </w:rPr>
            </w:pPr>
          </w:p>
        </w:tc>
        <w:tc>
          <w:tcPr>
            <w:tcW w:w="905" w:type="dxa"/>
          </w:tcPr>
          <w:p w14:paraId="1C19FA5B" w14:textId="77777777" w:rsidR="00E82AD3" w:rsidRPr="004D3ACD" w:rsidRDefault="00E82AD3" w:rsidP="00143C5B">
            <w:pPr>
              <w:pStyle w:val="BodyText"/>
              <w:spacing w:before="60" w:after="60"/>
              <w:rPr>
                <w:rFonts w:eastAsia="Calibri"/>
                <w:b/>
                <w:bCs/>
                <w:kern w:val="32"/>
                <w:szCs w:val="24"/>
                <w:lang w:val="en-US" w:eastAsia="en-US"/>
              </w:rPr>
            </w:pPr>
          </w:p>
        </w:tc>
        <w:tc>
          <w:tcPr>
            <w:tcW w:w="990" w:type="dxa"/>
          </w:tcPr>
          <w:p w14:paraId="2BA6325A" w14:textId="77777777" w:rsidR="00E82AD3" w:rsidRPr="004D3ACD" w:rsidRDefault="00E82AD3" w:rsidP="00143C5B">
            <w:pPr>
              <w:pStyle w:val="BodyText"/>
              <w:spacing w:before="60" w:after="60"/>
              <w:rPr>
                <w:rFonts w:eastAsia="Calibri"/>
                <w:b/>
                <w:bCs/>
                <w:kern w:val="32"/>
                <w:szCs w:val="24"/>
                <w:lang w:val="en-US" w:eastAsia="en-US"/>
              </w:rPr>
            </w:pPr>
          </w:p>
        </w:tc>
        <w:tc>
          <w:tcPr>
            <w:tcW w:w="810" w:type="dxa"/>
          </w:tcPr>
          <w:p w14:paraId="21E67080" w14:textId="77777777" w:rsidR="00E82AD3" w:rsidRPr="004D3ACD" w:rsidRDefault="00E82AD3" w:rsidP="00143C5B">
            <w:pPr>
              <w:pStyle w:val="BodyText"/>
              <w:spacing w:before="60" w:after="60"/>
              <w:rPr>
                <w:rFonts w:eastAsia="Calibri"/>
                <w:b/>
                <w:bCs/>
                <w:kern w:val="32"/>
                <w:szCs w:val="24"/>
                <w:lang w:val="en-US" w:eastAsia="en-US"/>
              </w:rPr>
            </w:pPr>
          </w:p>
        </w:tc>
        <w:tc>
          <w:tcPr>
            <w:tcW w:w="920" w:type="dxa"/>
          </w:tcPr>
          <w:p w14:paraId="2076B51F" w14:textId="77777777" w:rsidR="00E82AD3" w:rsidRPr="004D3ACD" w:rsidRDefault="00E82AD3" w:rsidP="00143C5B">
            <w:pPr>
              <w:pStyle w:val="BodyText"/>
              <w:spacing w:before="60" w:after="60"/>
              <w:rPr>
                <w:rFonts w:eastAsia="Calibri"/>
                <w:b/>
                <w:bCs/>
                <w:kern w:val="32"/>
                <w:szCs w:val="24"/>
                <w:lang w:val="en-US" w:eastAsia="en-US"/>
              </w:rPr>
            </w:pPr>
          </w:p>
        </w:tc>
        <w:tc>
          <w:tcPr>
            <w:tcW w:w="1170" w:type="dxa"/>
          </w:tcPr>
          <w:p w14:paraId="050F18D8" w14:textId="77777777" w:rsidR="00E82AD3" w:rsidRPr="004D3ACD" w:rsidRDefault="00E82AD3" w:rsidP="00143C5B">
            <w:pPr>
              <w:pStyle w:val="BodyText"/>
              <w:spacing w:before="60" w:after="60"/>
              <w:rPr>
                <w:rFonts w:eastAsia="Calibri"/>
                <w:b/>
                <w:bCs/>
                <w:kern w:val="32"/>
                <w:szCs w:val="24"/>
                <w:lang w:val="en-US" w:eastAsia="en-US"/>
              </w:rPr>
            </w:pPr>
          </w:p>
        </w:tc>
        <w:tc>
          <w:tcPr>
            <w:tcW w:w="810" w:type="dxa"/>
          </w:tcPr>
          <w:p w14:paraId="2F38BAE3" w14:textId="77777777" w:rsidR="00E82AD3" w:rsidRPr="004D3ACD" w:rsidRDefault="00E82AD3" w:rsidP="00143C5B">
            <w:pPr>
              <w:pStyle w:val="BodyText"/>
              <w:spacing w:before="60" w:after="60"/>
              <w:rPr>
                <w:rFonts w:eastAsia="Calibri"/>
                <w:b/>
                <w:bCs/>
                <w:kern w:val="32"/>
                <w:szCs w:val="24"/>
                <w:lang w:val="en-US" w:eastAsia="en-US"/>
              </w:rPr>
            </w:pPr>
          </w:p>
        </w:tc>
        <w:tc>
          <w:tcPr>
            <w:tcW w:w="721" w:type="dxa"/>
          </w:tcPr>
          <w:p w14:paraId="2E665495" w14:textId="77777777" w:rsidR="00E82AD3" w:rsidRPr="004D3ACD" w:rsidRDefault="00E82AD3" w:rsidP="00143C5B">
            <w:pPr>
              <w:pStyle w:val="BodyText"/>
              <w:spacing w:before="60" w:after="60"/>
              <w:rPr>
                <w:rFonts w:eastAsia="Calibri"/>
                <w:b/>
                <w:bCs/>
                <w:kern w:val="32"/>
                <w:szCs w:val="24"/>
                <w:lang w:val="en-US" w:eastAsia="en-US"/>
              </w:rPr>
            </w:pPr>
          </w:p>
        </w:tc>
        <w:tc>
          <w:tcPr>
            <w:tcW w:w="746" w:type="dxa"/>
          </w:tcPr>
          <w:p w14:paraId="26C7A1DC" w14:textId="77777777" w:rsidR="00E82AD3" w:rsidRPr="004D3ACD" w:rsidRDefault="00E82AD3" w:rsidP="00143C5B">
            <w:pPr>
              <w:pStyle w:val="BodyText"/>
              <w:spacing w:before="60" w:after="60"/>
              <w:rPr>
                <w:rFonts w:eastAsia="Calibri"/>
                <w:b/>
                <w:bCs/>
                <w:kern w:val="32"/>
                <w:szCs w:val="24"/>
                <w:lang w:val="en-US" w:eastAsia="en-US"/>
              </w:rPr>
            </w:pPr>
          </w:p>
        </w:tc>
        <w:tc>
          <w:tcPr>
            <w:tcW w:w="721" w:type="dxa"/>
          </w:tcPr>
          <w:p w14:paraId="53994492" w14:textId="77777777" w:rsidR="00E82AD3" w:rsidRPr="004D3ACD" w:rsidRDefault="00E82AD3" w:rsidP="00143C5B">
            <w:pPr>
              <w:pStyle w:val="BodyText"/>
              <w:spacing w:before="60" w:after="60"/>
              <w:rPr>
                <w:rFonts w:eastAsia="Calibri"/>
                <w:b/>
                <w:bCs/>
                <w:kern w:val="32"/>
                <w:szCs w:val="24"/>
                <w:lang w:val="en-US" w:eastAsia="en-US"/>
              </w:rPr>
            </w:pPr>
          </w:p>
        </w:tc>
        <w:tc>
          <w:tcPr>
            <w:tcW w:w="1138" w:type="dxa"/>
          </w:tcPr>
          <w:p w14:paraId="39E8721A" w14:textId="77777777" w:rsidR="00E82AD3" w:rsidRPr="004D3ACD" w:rsidRDefault="00E82AD3" w:rsidP="00143C5B">
            <w:pPr>
              <w:pStyle w:val="BodyText"/>
              <w:spacing w:before="60" w:after="60"/>
              <w:rPr>
                <w:rFonts w:eastAsia="Calibri"/>
                <w:b/>
                <w:bCs/>
                <w:kern w:val="32"/>
                <w:szCs w:val="24"/>
                <w:lang w:val="en-US" w:eastAsia="en-US"/>
              </w:rPr>
            </w:pPr>
          </w:p>
        </w:tc>
        <w:tc>
          <w:tcPr>
            <w:tcW w:w="992" w:type="dxa"/>
          </w:tcPr>
          <w:p w14:paraId="256E19DA" w14:textId="77777777" w:rsidR="00E82AD3" w:rsidRPr="004D3ACD" w:rsidRDefault="00E82AD3" w:rsidP="00143C5B">
            <w:pPr>
              <w:pStyle w:val="BodyText"/>
              <w:spacing w:before="60" w:after="60"/>
              <w:rPr>
                <w:rFonts w:eastAsia="Calibri"/>
                <w:b/>
                <w:bCs/>
                <w:kern w:val="32"/>
                <w:szCs w:val="24"/>
                <w:lang w:val="en-US" w:eastAsia="en-US"/>
              </w:rPr>
            </w:pPr>
          </w:p>
        </w:tc>
        <w:tc>
          <w:tcPr>
            <w:tcW w:w="992" w:type="dxa"/>
          </w:tcPr>
          <w:p w14:paraId="0BE281D6" w14:textId="77777777" w:rsidR="00E82AD3" w:rsidRPr="004D3ACD" w:rsidRDefault="00E82AD3" w:rsidP="00143C5B">
            <w:pPr>
              <w:pStyle w:val="BodyText"/>
              <w:spacing w:before="60" w:after="60"/>
              <w:rPr>
                <w:rFonts w:eastAsia="Calibri"/>
                <w:b/>
                <w:bCs/>
                <w:kern w:val="32"/>
                <w:szCs w:val="24"/>
                <w:lang w:val="en-US" w:eastAsia="en-US"/>
              </w:rPr>
            </w:pPr>
          </w:p>
        </w:tc>
      </w:tr>
      <w:tr w:rsidR="00E82AD3" w:rsidRPr="00873191" w14:paraId="0574E7CE" w14:textId="77777777" w:rsidTr="00276087">
        <w:trPr>
          <w:trHeight w:val="431"/>
          <w:jc w:val="center"/>
        </w:trPr>
        <w:tc>
          <w:tcPr>
            <w:tcW w:w="546" w:type="dxa"/>
          </w:tcPr>
          <w:p w14:paraId="39134E37" w14:textId="77777777" w:rsidR="00E82AD3" w:rsidRDefault="00E82AD3" w:rsidP="00143C5B">
            <w:pPr>
              <w:pStyle w:val="BodyText"/>
              <w:spacing w:before="60" w:after="60"/>
              <w:jc w:val="center"/>
              <w:rPr>
                <w:rFonts w:eastAsia="Calibri"/>
                <w:szCs w:val="24"/>
                <w:lang w:val="en-US" w:eastAsia="en-US"/>
              </w:rPr>
            </w:pPr>
          </w:p>
        </w:tc>
        <w:tc>
          <w:tcPr>
            <w:tcW w:w="816" w:type="dxa"/>
          </w:tcPr>
          <w:p w14:paraId="34AC75FD" w14:textId="77777777" w:rsidR="00E82AD3" w:rsidRPr="004D3ACD" w:rsidRDefault="00E82AD3" w:rsidP="00143C5B">
            <w:pPr>
              <w:pStyle w:val="BodyText"/>
              <w:spacing w:before="60" w:after="60"/>
              <w:rPr>
                <w:rFonts w:eastAsia="Calibri"/>
                <w:b/>
                <w:bCs/>
                <w:kern w:val="32"/>
                <w:szCs w:val="24"/>
                <w:lang w:val="en-US" w:eastAsia="en-US"/>
              </w:rPr>
            </w:pPr>
          </w:p>
        </w:tc>
        <w:tc>
          <w:tcPr>
            <w:tcW w:w="816" w:type="dxa"/>
          </w:tcPr>
          <w:p w14:paraId="573734DD" w14:textId="77777777" w:rsidR="00E82AD3" w:rsidRPr="004D3ACD" w:rsidRDefault="00E82AD3" w:rsidP="00143C5B">
            <w:pPr>
              <w:pStyle w:val="BodyText"/>
              <w:spacing w:before="60" w:after="60"/>
              <w:rPr>
                <w:rFonts w:eastAsia="Calibri"/>
                <w:b/>
                <w:bCs/>
                <w:kern w:val="32"/>
                <w:szCs w:val="24"/>
                <w:lang w:val="en-US" w:eastAsia="en-US"/>
              </w:rPr>
            </w:pPr>
          </w:p>
        </w:tc>
        <w:tc>
          <w:tcPr>
            <w:tcW w:w="1368" w:type="dxa"/>
          </w:tcPr>
          <w:p w14:paraId="7BF3E6D6" w14:textId="77777777" w:rsidR="00E82AD3" w:rsidRPr="004D3ACD" w:rsidRDefault="00E82AD3" w:rsidP="00143C5B">
            <w:pPr>
              <w:pStyle w:val="BodyText"/>
              <w:spacing w:before="60" w:after="60"/>
              <w:rPr>
                <w:rFonts w:eastAsia="Calibri"/>
                <w:b/>
                <w:bCs/>
                <w:kern w:val="32"/>
                <w:szCs w:val="24"/>
                <w:lang w:val="en-US" w:eastAsia="en-US"/>
              </w:rPr>
            </w:pPr>
          </w:p>
        </w:tc>
        <w:tc>
          <w:tcPr>
            <w:tcW w:w="985" w:type="dxa"/>
          </w:tcPr>
          <w:p w14:paraId="56EB96CD" w14:textId="77777777" w:rsidR="00E82AD3" w:rsidRPr="004D3ACD" w:rsidRDefault="00E82AD3" w:rsidP="00143C5B">
            <w:pPr>
              <w:pStyle w:val="BodyText"/>
              <w:spacing w:before="60" w:after="60"/>
              <w:rPr>
                <w:rFonts w:eastAsia="Calibri"/>
                <w:b/>
                <w:bCs/>
                <w:kern w:val="32"/>
                <w:szCs w:val="24"/>
                <w:lang w:val="en-US" w:eastAsia="en-US"/>
              </w:rPr>
            </w:pPr>
          </w:p>
        </w:tc>
        <w:tc>
          <w:tcPr>
            <w:tcW w:w="905" w:type="dxa"/>
          </w:tcPr>
          <w:p w14:paraId="27052871" w14:textId="77777777" w:rsidR="00E82AD3" w:rsidRPr="004D3ACD" w:rsidRDefault="00E82AD3" w:rsidP="00143C5B">
            <w:pPr>
              <w:pStyle w:val="BodyText"/>
              <w:spacing w:before="60" w:after="60"/>
              <w:rPr>
                <w:rFonts w:eastAsia="Calibri"/>
                <w:b/>
                <w:bCs/>
                <w:kern w:val="32"/>
                <w:szCs w:val="24"/>
                <w:lang w:val="en-US" w:eastAsia="en-US"/>
              </w:rPr>
            </w:pPr>
          </w:p>
        </w:tc>
        <w:tc>
          <w:tcPr>
            <w:tcW w:w="990" w:type="dxa"/>
          </w:tcPr>
          <w:p w14:paraId="0BED3518" w14:textId="77777777" w:rsidR="00E82AD3" w:rsidRPr="004D3ACD" w:rsidRDefault="00E82AD3" w:rsidP="00143C5B">
            <w:pPr>
              <w:pStyle w:val="BodyText"/>
              <w:spacing w:before="60" w:after="60"/>
              <w:rPr>
                <w:rFonts w:eastAsia="Calibri"/>
                <w:b/>
                <w:bCs/>
                <w:kern w:val="32"/>
                <w:szCs w:val="24"/>
                <w:lang w:val="en-US" w:eastAsia="en-US"/>
              </w:rPr>
            </w:pPr>
          </w:p>
        </w:tc>
        <w:tc>
          <w:tcPr>
            <w:tcW w:w="810" w:type="dxa"/>
          </w:tcPr>
          <w:p w14:paraId="261A9C7B" w14:textId="77777777" w:rsidR="00E82AD3" w:rsidRPr="004D3ACD" w:rsidRDefault="00E82AD3" w:rsidP="00143C5B">
            <w:pPr>
              <w:pStyle w:val="BodyText"/>
              <w:spacing w:before="60" w:after="60"/>
              <w:rPr>
                <w:rFonts w:eastAsia="Calibri"/>
                <w:b/>
                <w:bCs/>
                <w:kern w:val="32"/>
                <w:szCs w:val="24"/>
                <w:lang w:val="en-US" w:eastAsia="en-US"/>
              </w:rPr>
            </w:pPr>
          </w:p>
        </w:tc>
        <w:tc>
          <w:tcPr>
            <w:tcW w:w="920" w:type="dxa"/>
          </w:tcPr>
          <w:p w14:paraId="65F1EE74" w14:textId="77777777" w:rsidR="00E82AD3" w:rsidRPr="004D3ACD" w:rsidRDefault="00E82AD3" w:rsidP="00143C5B">
            <w:pPr>
              <w:pStyle w:val="BodyText"/>
              <w:spacing w:before="60" w:after="60"/>
              <w:rPr>
                <w:rFonts w:eastAsia="Calibri"/>
                <w:b/>
                <w:bCs/>
                <w:kern w:val="32"/>
                <w:szCs w:val="24"/>
                <w:lang w:val="en-US" w:eastAsia="en-US"/>
              </w:rPr>
            </w:pPr>
          </w:p>
        </w:tc>
        <w:tc>
          <w:tcPr>
            <w:tcW w:w="1170" w:type="dxa"/>
          </w:tcPr>
          <w:p w14:paraId="0D55B4D5" w14:textId="77777777" w:rsidR="00E82AD3" w:rsidRPr="004D3ACD" w:rsidRDefault="00E82AD3" w:rsidP="00143C5B">
            <w:pPr>
              <w:pStyle w:val="BodyText"/>
              <w:spacing w:before="60" w:after="60"/>
              <w:rPr>
                <w:rFonts w:eastAsia="Calibri"/>
                <w:b/>
                <w:bCs/>
                <w:kern w:val="32"/>
                <w:szCs w:val="24"/>
                <w:lang w:val="en-US" w:eastAsia="en-US"/>
              </w:rPr>
            </w:pPr>
          </w:p>
        </w:tc>
        <w:tc>
          <w:tcPr>
            <w:tcW w:w="810" w:type="dxa"/>
          </w:tcPr>
          <w:p w14:paraId="2C06F6F1" w14:textId="77777777" w:rsidR="00E82AD3" w:rsidRPr="004D3ACD" w:rsidRDefault="00E82AD3" w:rsidP="00143C5B">
            <w:pPr>
              <w:pStyle w:val="BodyText"/>
              <w:spacing w:before="60" w:after="60"/>
              <w:rPr>
                <w:rFonts w:eastAsia="Calibri"/>
                <w:b/>
                <w:bCs/>
                <w:kern w:val="32"/>
                <w:szCs w:val="24"/>
                <w:lang w:val="en-US" w:eastAsia="en-US"/>
              </w:rPr>
            </w:pPr>
          </w:p>
        </w:tc>
        <w:tc>
          <w:tcPr>
            <w:tcW w:w="721" w:type="dxa"/>
          </w:tcPr>
          <w:p w14:paraId="223C51CC" w14:textId="77777777" w:rsidR="00E82AD3" w:rsidRPr="004D3ACD" w:rsidRDefault="00E82AD3" w:rsidP="00143C5B">
            <w:pPr>
              <w:pStyle w:val="BodyText"/>
              <w:spacing w:before="60" w:after="60"/>
              <w:rPr>
                <w:rFonts w:eastAsia="Calibri"/>
                <w:b/>
                <w:bCs/>
                <w:kern w:val="32"/>
                <w:szCs w:val="24"/>
                <w:lang w:val="en-US" w:eastAsia="en-US"/>
              </w:rPr>
            </w:pPr>
          </w:p>
        </w:tc>
        <w:tc>
          <w:tcPr>
            <w:tcW w:w="746" w:type="dxa"/>
          </w:tcPr>
          <w:p w14:paraId="7F1AB534" w14:textId="77777777" w:rsidR="00E82AD3" w:rsidRPr="004D3ACD" w:rsidRDefault="00E82AD3" w:rsidP="00143C5B">
            <w:pPr>
              <w:pStyle w:val="BodyText"/>
              <w:spacing w:before="60" w:after="60"/>
              <w:rPr>
                <w:rFonts w:eastAsia="Calibri"/>
                <w:b/>
                <w:bCs/>
                <w:kern w:val="32"/>
                <w:szCs w:val="24"/>
                <w:lang w:val="en-US" w:eastAsia="en-US"/>
              </w:rPr>
            </w:pPr>
          </w:p>
        </w:tc>
        <w:tc>
          <w:tcPr>
            <w:tcW w:w="721" w:type="dxa"/>
          </w:tcPr>
          <w:p w14:paraId="3EA691A3" w14:textId="77777777" w:rsidR="00E82AD3" w:rsidRPr="004D3ACD" w:rsidRDefault="00E82AD3" w:rsidP="00143C5B">
            <w:pPr>
              <w:pStyle w:val="BodyText"/>
              <w:spacing w:before="60" w:after="60"/>
              <w:rPr>
                <w:rFonts w:eastAsia="Calibri"/>
                <w:b/>
                <w:bCs/>
                <w:kern w:val="32"/>
                <w:szCs w:val="24"/>
                <w:lang w:val="en-US" w:eastAsia="en-US"/>
              </w:rPr>
            </w:pPr>
          </w:p>
        </w:tc>
        <w:tc>
          <w:tcPr>
            <w:tcW w:w="1138" w:type="dxa"/>
          </w:tcPr>
          <w:p w14:paraId="172DFCE6" w14:textId="77777777" w:rsidR="00E82AD3" w:rsidRPr="004D3ACD" w:rsidRDefault="00E82AD3" w:rsidP="00143C5B">
            <w:pPr>
              <w:pStyle w:val="BodyText"/>
              <w:spacing w:before="60" w:after="60"/>
              <w:rPr>
                <w:rFonts w:eastAsia="Calibri"/>
                <w:b/>
                <w:bCs/>
                <w:kern w:val="32"/>
                <w:szCs w:val="24"/>
                <w:lang w:val="en-US" w:eastAsia="en-US"/>
              </w:rPr>
            </w:pPr>
          </w:p>
        </w:tc>
        <w:tc>
          <w:tcPr>
            <w:tcW w:w="992" w:type="dxa"/>
          </w:tcPr>
          <w:p w14:paraId="5A4BBF7F" w14:textId="77777777" w:rsidR="00E82AD3" w:rsidRPr="004D3ACD" w:rsidRDefault="00E82AD3" w:rsidP="00143C5B">
            <w:pPr>
              <w:pStyle w:val="BodyText"/>
              <w:spacing w:before="60" w:after="60"/>
              <w:rPr>
                <w:rFonts w:eastAsia="Calibri"/>
                <w:b/>
                <w:bCs/>
                <w:kern w:val="32"/>
                <w:szCs w:val="24"/>
                <w:lang w:val="en-US" w:eastAsia="en-US"/>
              </w:rPr>
            </w:pPr>
          </w:p>
        </w:tc>
        <w:tc>
          <w:tcPr>
            <w:tcW w:w="992" w:type="dxa"/>
          </w:tcPr>
          <w:p w14:paraId="26FE50F7" w14:textId="77777777" w:rsidR="00E82AD3" w:rsidRPr="004D3ACD" w:rsidRDefault="00E82AD3" w:rsidP="00143C5B">
            <w:pPr>
              <w:pStyle w:val="BodyText"/>
              <w:spacing w:before="60" w:after="60"/>
              <w:rPr>
                <w:rFonts w:eastAsia="Calibri"/>
                <w:b/>
                <w:bCs/>
                <w:kern w:val="32"/>
                <w:szCs w:val="24"/>
                <w:lang w:val="en-US" w:eastAsia="en-US"/>
              </w:rPr>
            </w:pPr>
          </w:p>
        </w:tc>
      </w:tr>
      <w:tr w:rsidR="00E82AD3" w:rsidRPr="00873191" w14:paraId="5F78DF62" w14:textId="77777777" w:rsidTr="00276087">
        <w:trPr>
          <w:trHeight w:val="431"/>
          <w:jc w:val="center"/>
        </w:trPr>
        <w:tc>
          <w:tcPr>
            <w:tcW w:w="546" w:type="dxa"/>
          </w:tcPr>
          <w:p w14:paraId="1ED93D0A" w14:textId="77777777" w:rsidR="00E82AD3" w:rsidRDefault="00E82AD3" w:rsidP="00143C5B">
            <w:pPr>
              <w:pStyle w:val="BodyText"/>
              <w:spacing w:before="60" w:after="60"/>
              <w:jc w:val="center"/>
              <w:rPr>
                <w:rFonts w:eastAsia="Calibri"/>
                <w:szCs w:val="24"/>
                <w:lang w:val="en-US" w:eastAsia="en-US"/>
              </w:rPr>
            </w:pPr>
          </w:p>
        </w:tc>
        <w:tc>
          <w:tcPr>
            <w:tcW w:w="816" w:type="dxa"/>
          </w:tcPr>
          <w:p w14:paraId="0F07658E" w14:textId="77777777" w:rsidR="00E82AD3" w:rsidRPr="004D3ACD" w:rsidRDefault="00E82AD3" w:rsidP="00143C5B">
            <w:pPr>
              <w:pStyle w:val="BodyText"/>
              <w:spacing w:before="60" w:after="60"/>
              <w:rPr>
                <w:rFonts w:eastAsia="Calibri"/>
                <w:b/>
                <w:bCs/>
                <w:kern w:val="32"/>
                <w:szCs w:val="24"/>
                <w:lang w:val="en-US" w:eastAsia="en-US"/>
              </w:rPr>
            </w:pPr>
          </w:p>
        </w:tc>
        <w:tc>
          <w:tcPr>
            <w:tcW w:w="816" w:type="dxa"/>
          </w:tcPr>
          <w:p w14:paraId="29CF9F8D" w14:textId="77777777" w:rsidR="00E82AD3" w:rsidRPr="004D3ACD" w:rsidRDefault="00E82AD3" w:rsidP="00143C5B">
            <w:pPr>
              <w:pStyle w:val="BodyText"/>
              <w:spacing w:before="60" w:after="60"/>
              <w:rPr>
                <w:rFonts w:eastAsia="Calibri"/>
                <w:b/>
                <w:bCs/>
                <w:kern w:val="32"/>
                <w:szCs w:val="24"/>
                <w:lang w:val="en-US" w:eastAsia="en-US"/>
              </w:rPr>
            </w:pPr>
          </w:p>
        </w:tc>
        <w:tc>
          <w:tcPr>
            <w:tcW w:w="1368" w:type="dxa"/>
          </w:tcPr>
          <w:p w14:paraId="1D28A916" w14:textId="77777777" w:rsidR="00E82AD3" w:rsidRPr="004D3ACD" w:rsidRDefault="00E82AD3" w:rsidP="00143C5B">
            <w:pPr>
              <w:pStyle w:val="BodyText"/>
              <w:spacing w:before="60" w:after="60"/>
              <w:rPr>
                <w:rFonts w:eastAsia="Calibri"/>
                <w:b/>
                <w:bCs/>
                <w:kern w:val="32"/>
                <w:szCs w:val="24"/>
                <w:lang w:val="en-US" w:eastAsia="en-US"/>
              </w:rPr>
            </w:pPr>
          </w:p>
        </w:tc>
        <w:tc>
          <w:tcPr>
            <w:tcW w:w="985" w:type="dxa"/>
          </w:tcPr>
          <w:p w14:paraId="3BEB61B2" w14:textId="77777777" w:rsidR="00E82AD3" w:rsidRPr="004D3ACD" w:rsidRDefault="00E82AD3" w:rsidP="00143C5B">
            <w:pPr>
              <w:pStyle w:val="BodyText"/>
              <w:spacing w:before="60" w:after="60"/>
              <w:rPr>
                <w:rFonts w:eastAsia="Calibri"/>
                <w:b/>
                <w:bCs/>
                <w:kern w:val="32"/>
                <w:szCs w:val="24"/>
                <w:lang w:val="en-US" w:eastAsia="en-US"/>
              </w:rPr>
            </w:pPr>
          </w:p>
        </w:tc>
        <w:tc>
          <w:tcPr>
            <w:tcW w:w="905" w:type="dxa"/>
          </w:tcPr>
          <w:p w14:paraId="500FC60D" w14:textId="77777777" w:rsidR="00E82AD3" w:rsidRPr="004D3ACD" w:rsidRDefault="00E82AD3" w:rsidP="00143C5B">
            <w:pPr>
              <w:pStyle w:val="BodyText"/>
              <w:spacing w:before="60" w:after="60"/>
              <w:rPr>
                <w:rFonts w:eastAsia="Calibri"/>
                <w:b/>
                <w:bCs/>
                <w:kern w:val="32"/>
                <w:szCs w:val="24"/>
                <w:lang w:val="en-US" w:eastAsia="en-US"/>
              </w:rPr>
            </w:pPr>
          </w:p>
        </w:tc>
        <w:tc>
          <w:tcPr>
            <w:tcW w:w="990" w:type="dxa"/>
          </w:tcPr>
          <w:p w14:paraId="082DB924" w14:textId="77777777" w:rsidR="00E82AD3" w:rsidRPr="004D3ACD" w:rsidRDefault="00E82AD3" w:rsidP="00143C5B">
            <w:pPr>
              <w:pStyle w:val="BodyText"/>
              <w:spacing w:before="60" w:after="60"/>
              <w:rPr>
                <w:rFonts w:eastAsia="Calibri"/>
                <w:b/>
                <w:bCs/>
                <w:kern w:val="32"/>
                <w:szCs w:val="24"/>
                <w:lang w:val="en-US" w:eastAsia="en-US"/>
              </w:rPr>
            </w:pPr>
          </w:p>
        </w:tc>
        <w:tc>
          <w:tcPr>
            <w:tcW w:w="810" w:type="dxa"/>
          </w:tcPr>
          <w:p w14:paraId="5D245A71" w14:textId="77777777" w:rsidR="00E82AD3" w:rsidRPr="004D3ACD" w:rsidRDefault="00E82AD3" w:rsidP="00143C5B">
            <w:pPr>
              <w:pStyle w:val="BodyText"/>
              <w:spacing w:before="60" w:after="60"/>
              <w:rPr>
                <w:rFonts w:eastAsia="Calibri"/>
                <w:b/>
                <w:bCs/>
                <w:kern w:val="32"/>
                <w:szCs w:val="24"/>
                <w:lang w:val="en-US" w:eastAsia="en-US"/>
              </w:rPr>
            </w:pPr>
          </w:p>
        </w:tc>
        <w:tc>
          <w:tcPr>
            <w:tcW w:w="920" w:type="dxa"/>
          </w:tcPr>
          <w:p w14:paraId="56AE7C03" w14:textId="77777777" w:rsidR="00E82AD3" w:rsidRPr="004D3ACD" w:rsidRDefault="00E82AD3" w:rsidP="00143C5B">
            <w:pPr>
              <w:pStyle w:val="BodyText"/>
              <w:spacing w:before="60" w:after="60"/>
              <w:rPr>
                <w:rFonts w:eastAsia="Calibri"/>
                <w:b/>
                <w:bCs/>
                <w:kern w:val="32"/>
                <w:szCs w:val="24"/>
                <w:lang w:val="en-US" w:eastAsia="en-US"/>
              </w:rPr>
            </w:pPr>
          </w:p>
        </w:tc>
        <w:tc>
          <w:tcPr>
            <w:tcW w:w="1170" w:type="dxa"/>
          </w:tcPr>
          <w:p w14:paraId="7ED86C8E" w14:textId="77777777" w:rsidR="00E82AD3" w:rsidRPr="004D3ACD" w:rsidRDefault="00E82AD3" w:rsidP="00143C5B">
            <w:pPr>
              <w:pStyle w:val="BodyText"/>
              <w:spacing w:before="60" w:after="60"/>
              <w:rPr>
                <w:rFonts w:eastAsia="Calibri"/>
                <w:b/>
                <w:bCs/>
                <w:kern w:val="32"/>
                <w:szCs w:val="24"/>
                <w:lang w:val="en-US" w:eastAsia="en-US"/>
              </w:rPr>
            </w:pPr>
          </w:p>
        </w:tc>
        <w:tc>
          <w:tcPr>
            <w:tcW w:w="810" w:type="dxa"/>
          </w:tcPr>
          <w:p w14:paraId="4FC99240" w14:textId="77777777" w:rsidR="00E82AD3" w:rsidRPr="004D3ACD" w:rsidRDefault="00E82AD3" w:rsidP="00143C5B">
            <w:pPr>
              <w:pStyle w:val="BodyText"/>
              <w:spacing w:before="60" w:after="60"/>
              <w:rPr>
                <w:rFonts w:eastAsia="Calibri"/>
                <w:b/>
                <w:bCs/>
                <w:kern w:val="32"/>
                <w:szCs w:val="24"/>
                <w:lang w:val="en-US" w:eastAsia="en-US"/>
              </w:rPr>
            </w:pPr>
          </w:p>
        </w:tc>
        <w:tc>
          <w:tcPr>
            <w:tcW w:w="721" w:type="dxa"/>
          </w:tcPr>
          <w:p w14:paraId="02FC7519" w14:textId="77777777" w:rsidR="00E82AD3" w:rsidRPr="004D3ACD" w:rsidRDefault="00E82AD3" w:rsidP="00143C5B">
            <w:pPr>
              <w:pStyle w:val="BodyText"/>
              <w:spacing w:before="60" w:after="60"/>
              <w:rPr>
                <w:rFonts w:eastAsia="Calibri"/>
                <w:b/>
                <w:bCs/>
                <w:kern w:val="32"/>
                <w:szCs w:val="24"/>
                <w:lang w:val="en-US" w:eastAsia="en-US"/>
              </w:rPr>
            </w:pPr>
          </w:p>
        </w:tc>
        <w:tc>
          <w:tcPr>
            <w:tcW w:w="746" w:type="dxa"/>
          </w:tcPr>
          <w:p w14:paraId="2A24FD60" w14:textId="77777777" w:rsidR="00E82AD3" w:rsidRPr="004D3ACD" w:rsidRDefault="00E82AD3" w:rsidP="00143C5B">
            <w:pPr>
              <w:pStyle w:val="BodyText"/>
              <w:spacing w:before="60" w:after="60"/>
              <w:rPr>
                <w:rFonts w:eastAsia="Calibri"/>
                <w:b/>
                <w:bCs/>
                <w:kern w:val="32"/>
                <w:szCs w:val="24"/>
                <w:lang w:val="en-US" w:eastAsia="en-US"/>
              </w:rPr>
            </w:pPr>
          </w:p>
        </w:tc>
        <w:tc>
          <w:tcPr>
            <w:tcW w:w="721" w:type="dxa"/>
          </w:tcPr>
          <w:p w14:paraId="681915AE" w14:textId="77777777" w:rsidR="00E82AD3" w:rsidRPr="004D3ACD" w:rsidRDefault="00E82AD3" w:rsidP="00143C5B">
            <w:pPr>
              <w:pStyle w:val="BodyText"/>
              <w:spacing w:before="60" w:after="60"/>
              <w:rPr>
                <w:rFonts w:eastAsia="Calibri"/>
                <w:b/>
                <w:bCs/>
                <w:kern w:val="32"/>
                <w:szCs w:val="24"/>
                <w:lang w:val="en-US" w:eastAsia="en-US"/>
              </w:rPr>
            </w:pPr>
          </w:p>
        </w:tc>
        <w:tc>
          <w:tcPr>
            <w:tcW w:w="1138" w:type="dxa"/>
          </w:tcPr>
          <w:p w14:paraId="2561A1D5" w14:textId="77777777" w:rsidR="00E82AD3" w:rsidRPr="004D3ACD" w:rsidRDefault="00E82AD3" w:rsidP="00143C5B">
            <w:pPr>
              <w:pStyle w:val="BodyText"/>
              <w:spacing w:before="60" w:after="60"/>
              <w:rPr>
                <w:rFonts w:eastAsia="Calibri"/>
                <w:b/>
                <w:bCs/>
                <w:kern w:val="32"/>
                <w:szCs w:val="24"/>
                <w:lang w:val="en-US" w:eastAsia="en-US"/>
              </w:rPr>
            </w:pPr>
          </w:p>
        </w:tc>
        <w:tc>
          <w:tcPr>
            <w:tcW w:w="992" w:type="dxa"/>
          </w:tcPr>
          <w:p w14:paraId="2D8A3841" w14:textId="77777777" w:rsidR="00E82AD3" w:rsidRPr="004D3ACD" w:rsidRDefault="00E82AD3" w:rsidP="00143C5B">
            <w:pPr>
              <w:pStyle w:val="BodyText"/>
              <w:spacing w:before="60" w:after="60"/>
              <w:rPr>
                <w:rFonts w:eastAsia="Calibri"/>
                <w:b/>
                <w:bCs/>
                <w:kern w:val="32"/>
                <w:szCs w:val="24"/>
                <w:lang w:val="en-US" w:eastAsia="en-US"/>
              </w:rPr>
            </w:pPr>
          </w:p>
        </w:tc>
        <w:tc>
          <w:tcPr>
            <w:tcW w:w="992" w:type="dxa"/>
          </w:tcPr>
          <w:p w14:paraId="2A9CE138" w14:textId="77777777" w:rsidR="00E82AD3" w:rsidRPr="004D3ACD" w:rsidRDefault="00E82AD3" w:rsidP="00143C5B">
            <w:pPr>
              <w:pStyle w:val="BodyText"/>
              <w:spacing w:before="60" w:after="60"/>
              <w:rPr>
                <w:rFonts w:eastAsia="Calibri"/>
                <w:b/>
                <w:bCs/>
                <w:kern w:val="32"/>
                <w:szCs w:val="24"/>
                <w:lang w:val="en-US" w:eastAsia="en-US"/>
              </w:rPr>
            </w:pPr>
          </w:p>
        </w:tc>
      </w:tr>
      <w:tr w:rsidR="00276087" w:rsidRPr="00873191" w14:paraId="1709F207" w14:textId="77777777" w:rsidTr="00276087">
        <w:trPr>
          <w:trHeight w:val="431"/>
          <w:jc w:val="center"/>
        </w:trPr>
        <w:tc>
          <w:tcPr>
            <w:tcW w:w="546" w:type="dxa"/>
            <w:tcBorders>
              <w:bottom w:val="single" w:sz="4" w:space="0" w:color="auto"/>
            </w:tcBorders>
          </w:tcPr>
          <w:p w14:paraId="63437B58" w14:textId="77777777" w:rsidR="00276087" w:rsidRDefault="00276087" w:rsidP="00143C5B">
            <w:pPr>
              <w:pStyle w:val="BodyText"/>
              <w:spacing w:before="60" w:after="60"/>
              <w:jc w:val="center"/>
              <w:rPr>
                <w:rFonts w:eastAsia="Calibri"/>
                <w:szCs w:val="24"/>
                <w:lang w:val="en-US" w:eastAsia="en-US"/>
              </w:rPr>
            </w:pPr>
          </w:p>
        </w:tc>
        <w:tc>
          <w:tcPr>
            <w:tcW w:w="1632" w:type="dxa"/>
            <w:gridSpan w:val="2"/>
            <w:tcBorders>
              <w:bottom w:val="single" w:sz="4" w:space="0" w:color="auto"/>
            </w:tcBorders>
          </w:tcPr>
          <w:p w14:paraId="5845E8EC" w14:textId="46C044A9" w:rsidR="00276087" w:rsidRPr="004D3ACD" w:rsidRDefault="00276087" w:rsidP="00143C5B">
            <w:pPr>
              <w:pStyle w:val="BodyText"/>
              <w:spacing w:before="60" w:after="60"/>
              <w:rPr>
                <w:rFonts w:eastAsia="Calibri"/>
                <w:b/>
                <w:bCs/>
                <w:kern w:val="32"/>
                <w:szCs w:val="24"/>
                <w:lang w:val="en-US" w:eastAsia="en-US"/>
              </w:rPr>
            </w:pPr>
            <w:r>
              <w:rPr>
                <w:rFonts w:eastAsia="Calibri"/>
                <w:b/>
                <w:bCs/>
                <w:kern w:val="32"/>
                <w:szCs w:val="24"/>
                <w:lang w:val="en-US" w:eastAsia="en-US"/>
              </w:rPr>
              <w:t>Tổng tiền:</w:t>
            </w:r>
          </w:p>
        </w:tc>
        <w:tc>
          <w:tcPr>
            <w:tcW w:w="1368" w:type="dxa"/>
            <w:tcBorders>
              <w:bottom w:val="single" w:sz="4" w:space="0" w:color="auto"/>
            </w:tcBorders>
          </w:tcPr>
          <w:p w14:paraId="0D058160" w14:textId="77777777" w:rsidR="00276087" w:rsidRPr="004D3ACD" w:rsidRDefault="00276087" w:rsidP="00143C5B">
            <w:pPr>
              <w:pStyle w:val="BodyText"/>
              <w:spacing w:before="60" w:after="60"/>
              <w:rPr>
                <w:rFonts w:eastAsia="Calibri"/>
                <w:b/>
                <w:bCs/>
                <w:kern w:val="32"/>
                <w:szCs w:val="24"/>
                <w:lang w:val="en-US" w:eastAsia="en-US"/>
              </w:rPr>
            </w:pPr>
          </w:p>
        </w:tc>
        <w:tc>
          <w:tcPr>
            <w:tcW w:w="985" w:type="dxa"/>
            <w:tcBorders>
              <w:bottom w:val="single" w:sz="4" w:space="0" w:color="auto"/>
            </w:tcBorders>
          </w:tcPr>
          <w:p w14:paraId="2740F8F9" w14:textId="77777777" w:rsidR="00276087" w:rsidRPr="004D3ACD" w:rsidRDefault="00276087" w:rsidP="00143C5B">
            <w:pPr>
              <w:pStyle w:val="BodyText"/>
              <w:spacing w:before="60" w:after="60"/>
              <w:rPr>
                <w:rFonts w:eastAsia="Calibri"/>
                <w:b/>
                <w:bCs/>
                <w:kern w:val="32"/>
                <w:szCs w:val="24"/>
                <w:lang w:val="en-US" w:eastAsia="en-US"/>
              </w:rPr>
            </w:pPr>
          </w:p>
        </w:tc>
        <w:tc>
          <w:tcPr>
            <w:tcW w:w="905" w:type="dxa"/>
            <w:tcBorders>
              <w:bottom w:val="single" w:sz="4" w:space="0" w:color="auto"/>
            </w:tcBorders>
          </w:tcPr>
          <w:p w14:paraId="029C2BAC" w14:textId="77777777" w:rsidR="00276087" w:rsidRPr="004D3ACD" w:rsidRDefault="00276087" w:rsidP="00143C5B">
            <w:pPr>
              <w:pStyle w:val="BodyText"/>
              <w:spacing w:before="60" w:after="60"/>
              <w:rPr>
                <w:rFonts w:eastAsia="Calibri"/>
                <w:b/>
                <w:bCs/>
                <w:kern w:val="32"/>
                <w:szCs w:val="24"/>
                <w:lang w:val="en-US" w:eastAsia="en-US"/>
              </w:rPr>
            </w:pPr>
          </w:p>
        </w:tc>
        <w:tc>
          <w:tcPr>
            <w:tcW w:w="990" w:type="dxa"/>
            <w:tcBorders>
              <w:bottom w:val="single" w:sz="4" w:space="0" w:color="auto"/>
            </w:tcBorders>
          </w:tcPr>
          <w:p w14:paraId="3C441657" w14:textId="77777777" w:rsidR="00276087" w:rsidRPr="004D3ACD" w:rsidRDefault="00276087" w:rsidP="00143C5B">
            <w:pPr>
              <w:pStyle w:val="BodyText"/>
              <w:spacing w:before="60" w:after="60"/>
              <w:rPr>
                <w:rFonts w:eastAsia="Calibri"/>
                <w:b/>
                <w:bCs/>
                <w:kern w:val="32"/>
                <w:szCs w:val="24"/>
                <w:lang w:val="en-US" w:eastAsia="en-US"/>
              </w:rPr>
            </w:pPr>
          </w:p>
        </w:tc>
        <w:tc>
          <w:tcPr>
            <w:tcW w:w="810" w:type="dxa"/>
            <w:tcBorders>
              <w:bottom w:val="single" w:sz="4" w:space="0" w:color="auto"/>
            </w:tcBorders>
          </w:tcPr>
          <w:p w14:paraId="1B19CB92" w14:textId="77777777" w:rsidR="00276087" w:rsidRPr="004D3ACD" w:rsidRDefault="00276087" w:rsidP="00143C5B">
            <w:pPr>
              <w:pStyle w:val="BodyText"/>
              <w:spacing w:before="60" w:after="60"/>
              <w:rPr>
                <w:rFonts w:eastAsia="Calibri"/>
                <w:b/>
                <w:bCs/>
                <w:kern w:val="32"/>
                <w:szCs w:val="24"/>
                <w:lang w:val="en-US" w:eastAsia="en-US"/>
              </w:rPr>
            </w:pPr>
          </w:p>
        </w:tc>
        <w:tc>
          <w:tcPr>
            <w:tcW w:w="920" w:type="dxa"/>
            <w:tcBorders>
              <w:bottom w:val="single" w:sz="4" w:space="0" w:color="auto"/>
            </w:tcBorders>
          </w:tcPr>
          <w:p w14:paraId="47A360DA" w14:textId="77777777" w:rsidR="00276087" w:rsidRPr="004D3ACD" w:rsidRDefault="00276087" w:rsidP="00143C5B">
            <w:pPr>
              <w:pStyle w:val="BodyText"/>
              <w:spacing w:before="60" w:after="60"/>
              <w:rPr>
                <w:rFonts w:eastAsia="Calibri"/>
                <w:b/>
                <w:bCs/>
                <w:kern w:val="32"/>
                <w:szCs w:val="24"/>
                <w:lang w:val="en-US" w:eastAsia="en-US"/>
              </w:rPr>
            </w:pPr>
          </w:p>
        </w:tc>
        <w:tc>
          <w:tcPr>
            <w:tcW w:w="1170" w:type="dxa"/>
            <w:tcBorders>
              <w:bottom w:val="single" w:sz="4" w:space="0" w:color="auto"/>
            </w:tcBorders>
          </w:tcPr>
          <w:p w14:paraId="61C7699A" w14:textId="77777777" w:rsidR="00276087" w:rsidRPr="004D3ACD" w:rsidRDefault="00276087" w:rsidP="00143C5B">
            <w:pPr>
              <w:pStyle w:val="BodyText"/>
              <w:spacing w:before="60" w:after="60"/>
              <w:rPr>
                <w:rFonts w:eastAsia="Calibri"/>
                <w:b/>
                <w:bCs/>
                <w:kern w:val="32"/>
                <w:szCs w:val="24"/>
                <w:lang w:val="en-US" w:eastAsia="en-US"/>
              </w:rPr>
            </w:pPr>
          </w:p>
        </w:tc>
        <w:tc>
          <w:tcPr>
            <w:tcW w:w="810" w:type="dxa"/>
            <w:tcBorders>
              <w:bottom w:val="single" w:sz="4" w:space="0" w:color="auto"/>
            </w:tcBorders>
          </w:tcPr>
          <w:p w14:paraId="3A2B340E" w14:textId="77777777" w:rsidR="00276087" w:rsidRPr="004D3ACD" w:rsidRDefault="00276087" w:rsidP="00143C5B">
            <w:pPr>
              <w:pStyle w:val="BodyText"/>
              <w:spacing w:before="60" w:after="60"/>
              <w:rPr>
                <w:rFonts w:eastAsia="Calibri"/>
                <w:b/>
                <w:bCs/>
                <w:kern w:val="32"/>
                <w:szCs w:val="24"/>
                <w:lang w:val="en-US" w:eastAsia="en-US"/>
              </w:rPr>
            </w:pPr>
          </w:p>
        </w:tc>
        <w:tc>
          <w:tcPr>
            <w:tcW w:w="721" w:type="dxa"/>
            <w:tcBorders>
              <w:bottom w:val="single" w:sz="4" w:space="0" w:color="auto"/>
            </w:tcBorders>
          </w:tcPr>
          <w:p w14:paraId="2678C146" w14:textId="77777777" w:rsidR="00276087" w:rsidRPr="004D3ACD" w:rsidRDefault="00276087" w:rsidP="00143C5B">
            <w:pPr>
              <w:pStyle w:val="BodyText"/>
              <w:spacing w:before="60" w:after="60"/>
              <w:rPr>
                <w:rFonts w:eastAsia="Calibri"/>
                <w:b/>
                <w:bCs/>
                <w:kern w:val="32"/>
                <w:szCs w:val="24"/>
                <w:lang w:val="en-US" w:eastAsia="en-US"/>
              </w:rPr>
            </w:pPr>
          </w:p>
        </w:tc>
        <w:tc>
          <w:tcPr>
            <w:tcW w:w="746" w:type="dxa"/>
            <w:tcBorders>
              <w:bottom w:val="single" w:sz="4" w:space="0" w:color="auto"/>
            </w:tcBorders>
          </w:tcPr>
          <w:p w14:paraId="019B5926" w14:textId="77777777" w:rsidR="00276087" w:rsidRPr="004D3ACD" w:rsidRDefault="00276087" w:rsidP="00143C5B">
            <w:pPr>
              <w:pStyle w:val="BodyText"/>
              <w:spacing w:before="60" w:after="60"/>
              <w:rPr>
                <w:rFonts w:eastAsia="Calibri"/>
                <w:b/>
                <w:bCs/>
                <w:kern w:val="32"/>
                <w:szCs w:val="24"/>
                <w:lang w:val="en-US" w:eastAsia="en-US"/>
              </w:rPr>
            </w:pPr>
          </w:p>
        </w:tc>
        <w:tc>
          <w:tcPr>
            <w:tcW w:w="721" w:type="dxa"/>
            <w:tcBorders>
              <w:bottom w:val="single" w:sz="4" w:space="0" w:color="auto"/>
            </w:tcBorders>
          </w:tcPr>
          <w:p w14:paraId="3FB7BB8E" w14:textId="77777777" w:rsidR="00276087" w:rsidRPr="004D3ACD" w:rsidRDefault="00276087" w:rsidP="00143C5B">
            <w:pPr>
              <w:pStyle w:val="BodyText"/>
              <w:spacing w:before="60" w:after="60"/>
              <w:rPr>
                <w:rFonts w:eastAsia="Calibri"/>
                <w:b/>
                <w:bCs/>
                <w:kern w:val="32"/>
                <w:szCs w:val="24"/>
                <w:lang w:val="en-US" w:eastAsia="en-US"/>
              </w:rPr>
            </w:pPr>
          </w:p>
        </w:tc>
        <w:tc>
          <w:tcPr>
            <w:tcW w:w="1138" w:type="dxa"/>
            <w:tcBorders>
              <w:bottom w:val="single" w:sz="4" w:space="0" w:color="auto"/>
            </w:tcBorders>
          </w:tcPr>
          <w:p w14:paraId="06A30BA2" w14:textId="77777777" w:rsidR="00276087" w:rsidRPr="004D3ACD" w:rsidRDefault="00276087" w:rsidP="00143C5B">
            <w:pPr>
              <w:pStyle w:val="BodyText"/>
              <w:spacing w:before="60" w:after="60"/>
              <w:rPr>
                <w:rFonts w:eastAsia="Calibri"/>
                <w:b/>
                <w:bCs/>
                <w:kern w:val="32"/>
                <w:szCs w:val="24"/>
                <w:lang w:val="en-US" w:eastAsia="en-US"/>
              </w:rPr>
            </w:pPr>
          </w:p>
        </w:tc>
        <w:tc>
          <w:tcPr>
            <w:tcW w:w="992" w:type="dxa"/>
            <w:tcBorders>
              <w:bottom w:val="single" w:sz="4" w:space="0" w:color="auto"/>
            </w:tcBorders>
          </w:tcPr>
          <w:p w14:paraId="38020B03" w14:textId="77777777" w:rsidR="00276087" w:rsidRPr="004D3ACD" w:rsidRDefault="00276087" w:rsidP="00143C5B">
            <w:pPr>
              <w:pStyle w:val="BodyText"/>
              <w:spacing w:before="60" w:after="60"/>
              <w:rPr>
                <w:rFonts w:eastAsia="Calibri"/>
                <w:b/>
                <w:bCs/>
                <w:kern w:val="32"/>
                <w:szCs w:val="24"/>
                <w:lang w:val="en-US" w:eastAsia="en-US"/>
              </w:rPr>
            </w:pPr>
          </w:p>
        </w:tc>
        <w:tc>
          <w:tcPr>
            <w:tcW w:w="992" w:type="dxa"/>
            <w:tcBorders>
              <w:bottom w:val="single" w:sz="4" w:space="0" w:color="auto"/>
            </w:tcBorders>
          </w:tcPr>
          <w:p w14:paraId="416D3EAB" w14:textId="77777777" w:rsidR="00276087" w:rsidRPr="004D3ACD" w:rsidRDefault="00276087" w:rsidP="00143C5B">
            <w:pPr>
              <w:pStyle w:val="BodyText"/>
              <w:spacing w:before="60" w:after="60"/>
              <w:rPr>
                <w:rFonts w:eastAsia="Calibri"/>
                <w:b/>
                <w:bCs/>
                <w:kern w:val="32"/>
                <w:szCs w:val="24"/>
                <w:lang w:val="en-US" w:eastAsia="en-US"/>
              </w:rPr>
            </w:pPr>
          </w:p>
        </w:tc>
      </w:tr>
    </w:tbl>
    <w:p w14:paraId="7A96BC0D" w14:textId="77777777" w:rsidR="00E82AD3" w:rsidRDefault="00E82AD3" w:rsidP="00E82AD3">
      <w:pPr>
        <w:tabs>
          <w:tab w:val="left" w:pos="11235"/>
        </w:tabs>
        <w:jc w:val="center"/>
        <w:rPr>
          <w:bCs/>
        </w:rPr>
      </w:pPr>
      <w:r w:rsidRPr="00E82AD3">
        <w:rPr>
          <w:bCs/>
        </w:rPr>
        <w:t xml:space="preserve">                                                                                                                                                    </w:t>
      </w:r>
    </w:p>
    <w:p w14:paraId="10B01237" w14:textId="77777777" w:rsidR="00E82AD3" w:rsidRDefault="00E82AD3" w:rsidP="00E82AD3">
      <w:pPr>
        <w:rPr>
          <w:i/>
          <w:iCs/>
          <w:lang w:val="vi-VN"/>
        </w:rPr>
      </w:pPr>
      <w:r>
        <w:rPr>
          <w:i/>
          <w:iCs/>
          <w:lang w:val="vi-VN"/>
        </w:rPr>
        <w:lastRenderedPageBreak/>
        <w:t>Giá báo trên đã bao gồm thuế VAT, chi phí vận chuyển, giao hàng tại Viện Vệ sinh dịch tễ Trung ương, chi phí, lệ phí khác.</w:t>
      </w:r>
    </w:p>
    <w:p w14:paraId="4DB77F5A" w14:textId="77777777" w:rsidR="00E82AD3" w:rsidRDefault="00E82AD3" w:rsidP="00E82AD3">
      <w:pPr>
        <w:rPr>
          <w:i/>
          <w:iCs/>
          <w:lang w:val="vi-VN"/>
        </w:rPr>
      </w:pPr>
      <w:r>
        <w:rPr>
          <w:i/>
          <w:iCs/>
          <w:lang w:val="vi-VN"/>
        </w:rPr>
        <w:t>Các điều khoản: Địa điểm giao hàng, Thời gian giao hàng, phương thức thanh toán…</w:t>
      </w:r>
    </w:p>
    <w:p w14:paraId="73D84577" w14:textId="1CA25F0E" w:rsidR="00E82AD3" w:rsidRPr="00E82AD3" w:rsidRDefault="00E82AD3" w:rsidP="00E82AD3">
      <w:pPr>
        <w:rPr>
          <w:i/>
          <w:iCs/>
          <w:lang w:val="vi-VN"/>
        </w:rPr>
      </w:pPr>
      <w:r>
        <w:rPr>
          <w:i/>
          <w:iCs/>
          <w:lang w:val="vi-VN"/>
        </w:rPr>
        <w:t>Hiệu lực của báo giá: trong vòng..... ngày kể từ ngày ký.</w:t>
      </w:r>
    </w:p>
    <w:p w14:paraId="4AEDE828" w14:textId="77777777" w:rsidR="00E82AD3" w:rsidRDefault="00E82AD3" w:rsidP="00E82AD3">
      <w:pPr>
        <w:tabs>
          <w:tab w:val="left" w:pos="11235"/>
        </w:tabs>
        <w:jc w:val="center"/>
        <w:rPr>
          <w:bCs/>
        </w:rPr>
      </w:pPr>
    </w:p>
    <w:p w14:paraId="752DCCC2" w14:textId="6D578841" w:rsidR="002A46AC" w:rsidRPr="00E82AD3" w:rsidRDefault="00E82AD3" w:rsidP="00E82AD3">
      <w:pPr>
        <w:tabs>
          <w:tab w:val="left" w:pos="11235"/>
        </w:tabs>
        <w:jc w:val="center"/>
        <w:rPr>
          <w:bCs/>
        </w:rPr>
      </w:pPr>
      <w:r w:rsidRPr="00E82AD3">
        <w:rPr>
          <w:bCs/>
        </w:rPr>
        <w:t xml:space="preserve">  </w:t>
      </w:r>
      <w:r>
        <w:rPr>
          <w:bCs/>
        </w:rPr>
        <w:t xml:space="preserve">                                                                                                                                              </w:t>
      </w:r>
      <w:r w:rsidRPr="00E82AD3">
        <w:rPr>
          <w:bCs/>
        </w:rPr>
        <w:t xml:space="preserve"> </w:t>
      </w:r>
      <w:r>
        <w:rPr>
          <w:bCs/>
        </w:rPr>
        <w:t xml:space="preserve">     </w:t>
      </w:r>
      <w:r w:rsidRPr="00E82AD3">
        <w:rPr>
          <w:bCs/>
        </w:rPr>
        <w:t xml:space="preserve"> Hà Nội, ngày…tháng…năm 2022</w:t>
      </w:r>
    </w:p>
    <w:p w14:paraId="7BC44929" w14:textId="4C2CBD8B" w:rsidR="00D13FC0" w:rsidRDefault="00A16147" w:rsidP="00D13FC0">
      <w:pPr>
        <w:ind w:left="9360" w:firstLine="720"/>
        <w:rPr>
          <w:b/>
          <w:bCs/>
          <w:lang w:val="vi-VN"/>
        </w:rPr>
      </w:pPr>
      <w:r>
        <w:rPr>
          <w:b/>
          <w:bCs/>
          <w:lang w:val="vi-VN"/>
        </w:rPr>
        <w:t>ĐẠI DIỆN HỢP PHÁP CỦA CÔNG TY</w:t>
      </w:r>
    </w:p>
    <w:p w14:paraId="5717EC4F" w14:textId="1606723C" w:rsidR="00D13FC0" w:rsidRDefault="00D13FC0" w:rsidP="00A16147">
      <w:pPr>
        <w:ind w:left="9360" w:firstLine="720"/>
        <w:jc w:val="center"/>
        <w:rPr>
          <w:b/>
          <w:bCs/>
          <w:lang w:val="vi-VN"/>
        </w:rPr>
      </w:pPr>
      <w:r>
        <w:rPr>
          <w:b/>
          <w:bCs/>
          <w:lang w:val="vi-VN"/>
        </w:rPr>
        <w:t>(Ký tên, đóng dấu)</w:t>
      </w:r>
    </w:p>
    <w:p w14:paraId="19A4FDD7" w14:textId="77777777" w:rsidR="004D4083" w:rsidRDefault="004D4083" w:rsidP="00D13FC0">
      <w:pPr>
        <w:rPr>
          <w:i/>
          <w:iCs/>
          <w:lang w:val="vi-VN"/>
        </w:rPr>
      </w:pPr>
    </w:p>
    <w:p w14:paraId="69AADCBF" w14:textId="77777777" w:rsidR="004D4083" w:rsidRDefault="004D4083" w:rsidP="00D13FC0">
      <w:pPr>
        <w:rPr>
          <w:i/>
          <w:iCs/>
          <w:lang w:val="vi-VN"/>
        </w:rPr>
      </w:pPr>
    </w:p>
    <w:p w14:paraId="5AE37BB4" w14:textId="77777777" w:rsidR="004D4083" w:rsidRDefault="004D4083" w:rsidP="00D13FC0">
      <w:pPr>
        <w:rPr>
          <w:i/>
          <w:iCs/>
          <w:lang w:val="vi-VN"/>
        </w:rPr>
      </w:pPr>
    </w:p>
    <w:p w14:paraId="1C32BB87" w14:textId="02250516" w:rsidR="003900A1" w:rsidRPr="00EF3D48" w:rsidRDefault="00D13FC0" w:rsidP="004E2A62">
      <w:pPr>
        <w:rPr>
          <w:i/>
          <w:iCs/>
        </w:rPr>
      </w:pPr>
      <w:r w:rsidRPr="00304A40">
        <w:rPr>
          <w:i/>
          <w:iCs/>
          <w:lang w:val="vi-VN"/>
        </w:rPr>
        <w:t xml:space="preserve">Đối với </w:t>
      </w:r>
      <w:r w:rsidR="00276087">
        <w:rPr>
          <w:i/>
          <w:iCs/>
        </w:rPr>
        <w:t>vắc xin, sinh phẩm y tế</w:t>
      </w:r>
      <w:r w:rsidRPr="00304A40">
        <w:rPr>
          <w:i/>
          <w:iCs/>
          <w:lang w:val="vi-VN"/>
        </w:rPr>
        <w:t>, đề nghị Quý Công ty phân nhóm và gửi kèm hồ sơ chứ</w:t>
      </w:r>
      <w:r w:rsidR="00276087">
        <w:rPr>
          <w:i/>
          <w:iCs/>
          <w:lang w:val="vi-VN"/>
        </w:rPr>
        <w:t>ng minh</w:t>
      </w:r>
      <w:r w:rsidRPr="00304A40">
        <w:rPr>
          <w:i/>
          <w:iCs/>
          <w:lang w:val="vi-VN"/>
        </w:rPr>
        <w:t xml:space="preserve">, phân nhóm theo quy </w:t>
      </w:r>
      <w:r w:rsidR="008A72E7">
        <w:rPr>
          <w:i/>
          <w:iCs/>
          <w:lang w:val="vi-VN"/>
        </w:rPr>
        <w:t xml:space="preserve">định hiện hành </w:t>
      </w:r>
      <w:r>
        <w:rPr>
          <w:i/>
          <w:iCs/>
          <w:lang w:val="vi-VN"/>
        </w:rPr>
        <w:t>và chịu trách nhiệm về các tài liệu làm căn cứ phân loại trên</w:t>
      </w:r>
      <w:r w:rsidR="00EF3D48">
        <w:rPr>
          <w:i/>
          <w:iCs/>
        </w:rPr>
        <w:t>.</w:t>
      </w:r>
    </w:p>
    <w:p w14:paraId="1E49148C" w14:textId="14EDCD0B" w:rsidR="00276087" w:rsidRPr="00873191" w:rsidRDefault="00276087" w:rsidP="00276087">
      <w:pPr>
        <w:tabs>
          <w:tab w:val="left" w:pos="360"/>
        </w:tabs>
        <w:rPr>
          <w:i/>
          <w:szCs w:val="24"/>
        </w:rPr>
      </w:pPr>
      <w:r>
        <w:rPr>
          <w:rFonts w:eastAsia="Calibri" w:cs="Calibri"/>
          <w:i/>
          <w:szCs w:val="24"/>
          <w:u w:color="000000"/>
          <w:bdr w:val="nil"/>
        </w:rPr>
        <w:t xml:space="preserve">(1) </w:t>
      </w:r>
      <w:r w:rsidRPr="00873191">
        <w:rPr>
          <w:rFonts w:eastAsia="Calibri" w:cs="Calibri"/>
          <w:i/>
          <w:szCs w:val="24"/>
          <w:u w:color="000000"/>
          <w:bdr w:val="nil"/>
        </w:rPr>
        <w:t>Giấy đăng ký lưu hành</w:t>
      </w:r>
      <w:r w:rsidRPr="00873191">
        <w:rPr>
          <w:i/>
          <w:szCs w:val="24"/>
        </w:rPr>
        <w:t xml:space="preserve"> hoặc GPNK: Ghi rõ số</w:t>
      </w:r>
      <w:r>
        <w:rPr>
          <w:i/>
          <w:szCs w:val="24"/>
        </w:rPr>
        <w:t xml:space="preserve"> giấy </w:t>
      </w:r>
      <w:r w:rsidRPr="00873191">
        <w:rPr>
          <w:i/>
          <w:szCs w:val="24"/>
        </w:rPr>
        <w:t>đăng ký</w:t>
      </w:r>
      <w:r>
        <w:rPr>
          <w:i/>
          <w:szCs w:val="24"/>
        </w:rPr>
        <w:t xml:space="preserve"> lưu hành</w:t>
      </w:r>
      <w:r w:rsidRPr="00873191">
        <w:rPr>
          <w:i/>
          <w:szCs w:val="24"/>
        </w:rPr>
        <w:t xml:space="preserve"> của thuốc hoặc</w:t>
      </w:r>
      <w:r>
        <w:rPr>
          <w:i/>
          <w:szCs w:val="24"/>
        </w:rPr>
        <w:t xml:space="preserve"> số</w:t>
      </w:r>
      <w:r w:rsidRPr="00873191">
        <w:rPr>
          <w:i/>
          <w:szCs w:val="24"/>
        </w:rPr>
        <w:t xml:space="preserve"> </w:t>
      </w:r>
      <w:r>
        <w:rPr>
          <w:i/>
          <w:szCs w:val="24"/>
        </w:rPr>
        <w:t>g</w:t>
      </w:r>
      <w:r w:rsidRPr="00873191">
        <w:rPr>
          <w:i/>
          <w:szCs w:val="24"/>
        </w:rPr>
        <w:t>iấy phép nhập khẩu.</w:t>
      </w:r>
    </w:p>
    <w:p w14:paraId="74A5EFA3" w14:textId="444C997D" w:rsidR="00276087" w:rsidRPr="00873191" w:rsidRDefault="00276087" w:rsidP="00276087">
      <w:pPr>
        <w:tabs>
          <w:tab w:val="left" w:pos="360"/>
        </w:tabs>
        <w:rPr>
          <w:i/>
          <w:szCs w:val="24"/>
        </w:rPr>
      </w:pPr>
      <w:r>
        <w:rPr>
          <w:i/>
          <w:szCs w:val="24"/>
        </w:rPr>
        <w:t xml:space="preserve">(2) </w:t>
      </w:r>
      <w:r w:rsidRPr="00873191">
        <w:rPr>
          <w:i/>
          <w:szCs w:val="24"/>
        </w:rPr>
        <w:t>Đơn vị tính: Tính theo đơn vị tính nhỏ nhất (viên, ống, lọ, tuýp, gói, chai…).</w:t>
      </w:r>
    </w:p>
    <w:p w14:paraId="1CE72392" w14:textId="1601EBB8" w:rsidR="00276087" w:rsidRDefault="00276087" w:rsidP="00276087">
      <w:pPr>
        <w:tabs>
          <w:tab w:val="left" w:pos="360"/>
        </w:tabs>
        <w:rPr>
          <w:i/>
          <w:szCs w:val="24"/>
        </w:rPr>
      </w:pPr>
      <w:r>
        <w:rPr>
          <w:i/>
          <w:szCs w:val="24"/>
        </w:rPr>
        <w:t>(3) Giá kê khai, Đơn giá kế hoạch</w:t>
      </w:r>
      <w:r w:rsidRPr="00873191">
        <w:rPr>
          <w:i/>
          <w:szCs w:val="24"/>
        </w:rPr>
        <w:t>: Tính theo Đồng Việt Nam (VND), đã có thuế giá trị gia tăng (VAT).</w:t>
      </w:r>
    </w:p>
    <w:p w14:paraId="6A4C6C7B" w14:textId="410D5009" w:rsidR="00276087" w:rsidRPr="00873191" w:rsidRDefault="00276087" w:rsidP="00276087">
      <w:pPr>
        <w:tabs>
          <w:tab w:val="left" w:pos="360"/>
        </w:tabs>
        <w:rPr>
          <w:i/>
          <w:szCs w:val="24"/>
        </w:rPr>
      </w:pPr>
      <w:r>
        <w:rPr>
          <w:i/>
          <w:szCs w:val="24"/>
        </w:rPr>
        <w:t xml:space="preserve">(4) Đơn giá kế hoạch </w:t>
      </w:r>
      <w:r w:rsidRPr="00873191">
        <w:rPr>
          <w:i/>
          <w:szCs w:val="24"/>
        </w:rPr>
        <w:t xml:space="preserve">là giá giao thuốc tại cơ sở khám bệnh, chữa bệnh. </w:t>
      </w:r>
    </w:p>
    <w:p w14:paraId="127B466A" w14:textId="77777777" w:rsidR="00276087" w:rsidRPr="004E2A62" w:rsidRDefault="00276087" w:rsidP="004E2A62">
      <w:pPr>
        <w:rPr>
          <w:i/>
          <w:iCs/>
          <w:lang w:val="vi-VN"/>
        </w:rPr>
      </w:pPr>
    </w:p>
    <w:sectPr w:rsidR="00276087" w:rsidRPr="004E2A62" w:rsidSect="00D13FC0">
      <w:pgSz w:w="16838" w:h="11906" w:orient="landscape" w:code="9"/>
      <w:pgMar w:top="1134" w:right="1134" w:bottom="11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ECE43" w14:textId="77777777" w:rsidR="00551418" w:rsidRDefault="00551418" w:rsidP="009C4CB5">
      <w:pPr>
        <w:spacing w:before="0" w:after="0"/>
      </w:pPr>
      <w:r>
        <w:separator/>
      </w:r>
    </w:p>
  </w:endnote>
  <w:endnote w:type="continuationSeparator" w:id="0">
    <w:p w14:paraId="0BB900E3" w14:textId="77777777" w:rsidR="00551418" w:rsidRDefault="00551418" w:rsidP="009C4C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A0D9A" w14:textId="77777777" w:rsidR="00551418" w:rsidRDefault="00551418" w:rsidP="009C4CB5">
      <w:pPr>
        <w:spacing w:before="0" w:after="0"/>
      </w:pPr>
      <w:r>
        <w:separator/>
      </w:r>
    </w:p>
  </w:footnote>
  <w:footnote w:type="continuationSeparator" w:id="0">
    <w:p w14:paraId="0AD2DF2C" w14:textId="77777777" w:rsidR="00551418" w:rsidRDefault="00551418" w:rsidP="009C4CB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C46934"/>
    <w:multiLevelType w:val="hybridMultilevel"/>
    <w:tmpl w:val="6F66253A"/>
    <w:lvl w:ilvl="0" w:tplc="D05ACD4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1C6797"/>
    <w:multiLevelType w:val="hybridMultilevel"/>
    <w:tmpl w:val="2AF666B2"/>
    <w:lvl w:ilvl="0" w:tplc="A6F8E9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96C"/>
    <w:rsid w:val="000057AC"/>
    <w:rsid w:val="0006196C"/>
    <w:rsid w:val="0009170F"/>
    <w:rsid w:val="00094405"/>
    <w:rsid w:val="00120294"/>
    <w:rsid w:val="00140711"/>
    <w:rsid w:val="00170253"/>
    <w:rsid w:val="001A71F4"/>
    <w:rsid w:val="001D2598"/>
    <w:rsid w:val="00271828"/>
    <w:rsid w:val="00271859"/>
    <w:rsid w:val="00276087"/>
    <w:rsid w:val="002A1A68"/>
    <w:rsid w:val="002A46AC"/>
    <w:rsid w:val="002C033D"/>
    <w:rsid w:val="002C5005"/>
    <w:rsid w:val="002D09CA"/>
    <w:rsid w:val="003028A3"/>
    <w:rsid w:val="003108D9"/>
    <w:rsid w:val="00325989"/>
    <w:rsid w:val="00362940"/>
    <w:rsid w:val="003900A1"/>
    <w:rsid w:val="003B1735"/>
    <w:rsid w:val="003C3CA2"/>
    <w:rsid w:val="003D0D3E"/>
    <w:rsid w:val="003D5AC4"/>
    <w:rsid w:val="003D7263"/>
    <w:rsid w:val="003E7011"/>
    <w:rsid w:val="004049F7"/>
    <w:rsid w:val="00451D89"/>
    <w:rsid w:val="00452EE3"/>
    <w:rsid w:val="00480A37"/>
    <w:rsid w:val="00482DB2"/>
    <w:rsid w:val="00491438"/>
    <w:rsid w:val="004D4083"/>
    <w:rsid w:val="004E2A62"/>
    <w:rsid w:val="00531B5C"/>
    <w:rsid w:val="00551418"/>
    <w:rsid w:val="00555DD3"/>
    <w:rsid w:val="00597100"/>
    <w:rsid w:val="005D487B"/>
    <w:rsid w:val="005E0976"/>
    <w:rsid w:val="005E2D09"/>
    <w:rsid w:val="005F04A5"/>
    <w:rsid w:val="0067373F"/>
    <w:rsid w:val="006C56EF"/>
    <w:rsid w:val="006D4FA2"/>
    <w:rsid w:val="006E3020"/>
    <w:rsid w:val="006F3060"/>
    <w:rsid w:val="0071711E"/>
    <w:rsid w:val="00786AAA"/>
    <w:rsid w:val="007A7AF1"/>
    <w:rsid w:val="007C444B"/>
    <w:rsid w:val="007C7071"/>
    <w:rsid w:val="00816D08"/>
    <w:rsid w:val="008A72E7"/>
    <w:rsid w:val="008F7DF9"/>
    <w:rsid w:val="00902795"/>
    <w:rsid w:val="00902A7D"/>
    <w:rsid w:val="00917AFE"/>
    <w:rsid w:val="00944CA7"/>
    <w:rsid w:val="00985D6F"/>
    <w:rsid w:val="009A3036"/>
    <w:rsid w:val="009A6C71"/>
    <w:rsid w:val="009C4CB5"/>
    <w:rsid w:val="009D4493"/>
    <w:rsid w:val="009D65D6"/>
    <w:rsid w:val="00A16147"/>
    <w:rsid w:val="00AF5F79"/>
    <w:rsid w:val="00B12B3F"/>
    <w:rsid w:val="00B14187"/>
    <w:rsid w:val="00B23038"/>
    <w:rsid w:val="00B63D34"/>
    <w:rsid w:val="00B642E3"/>
    <w:rsid w:val="00B923A6"/>
    <w:rsid w:val="00C04DC4"/>
    <w:rsid w:val="00C17255"/>
    <w:rsid w:val="00C176B4"/>
    <w:rsid w:val="00C327C1"/>
    <w:rsid w:val="00C40B39"/>
    <w:rsid w:val="00C448DE"/>
    <w:rsid w:val="00C5078E"/>
    <w:rsid w:val="00C83DF4"/>
    <w:rsid w:val="00CB659C"/>
    <w:rsid w:val="00CE1429"/>
    <w:rsid w:val="00D13FC0"/>
    <w:rsid w:val="00D22A37"/>
    <w:rsid w:val="00E43D1F"/>
    <w:rsid w:val="00E57B86"/>
    <w:rsid w:val="00E60190"/>
    <w:rsid w:val="00E644C2"/>
    <w:rsid w:val="00E82AD3"/>
    <w:rsid w:val="00EC1608"/>
    <w:rsid w:val="00EE346C"/>
    <w:rsid w:val="00EF3D48"/>
    <w:rsid w:val="00F24BEC"/>
    <w:rsid w:val="00F72D39"/>
    <w:rsid w:val="00FB5D5C"/>
    <w:rsid w:val="00FD4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F3CB8"/>
  <w15:chartTrackingRefBased/>
  <w15:docId w15:val="{80E50B55-87FC-49BF-B21D-80B4A5E3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96C"/>
    <w:pPr>
      <w:spacing w:before="120" w:after="120" w:line="240" w:lineRule="auto"/>
      <w:jc w:val="both"/>
    </w:pPr>
    <w:rPr>
      <w:rFonts w:ascii="Times New Roman" w:hAnsi="Times New Roman"/>
      <w:color w:val="000000"/>
      <w:sz w:val="26"/>
      <w:szCs w:val="26"/>
      <w:lang w:val="en-US"/>
    </w:rPr>
  </w:style>
  <w:style w:type="paragraph" w:styleId="Heading1">
    <w:name w:val="heading 1"/>
    <w:basedOn w:val="Normal"/>
    <w:next w:val="Normal"/>
    <w:link w:val="Heading1Char"/>
    <w:qFormat/>
    <w:rsid w:val="007A7AF1"/>
    <w:pPr>
      <w:keepNext/>
      <w:spacing w:before="0" w:after="0"/>
      <w:outlineLvl w:val="0"/>
    </w:pPr>
    <w:rPr>
      <w:rFonts w:ascii=".VnTimeH" w:eastAsia="Times New Roman" w:hAnsi=".VnTimeH" w:cs="Times New Roman"/>
      <w:b/>
      <w:color w:val="auto"/>
      <w:szCs w:val="20"/>
      <w:lang w:val="en-GB"/>
    </w:rPr>
  </w:style>
  <w:style w:type="paragraph" w:styleId="Heading3">
    <w:name w:val="heading 3"/>
    <w:basedOn w:val="Normal"/>
    <w:next w:val="Normal"/>
    <w:link w:val="Heading3Char"/>
    <w:unhideWhenUsed/>
    <w:qFormat/>
    <w:rsid w:val="007A7AF1"/>
    <w:pPr>
      <w:keepNext/>
      <w:spacing w:before="240" w:after="60"/>
      <w:jc w:val="left"/>
      <w:outlineLvl w:val="2"/>
    </w:pPr>
    <w:rPr>
      <w:rFonts w:ascii="Cambria" w:eastAsia="Times New Roman" w:hAnsi="Cambria" w:cs="Times New Roman"/>
      <w:b/>
      <w:color w:val="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196C"/>
    <w:pPr>
      <w:spacing w:before="120" w:after="120" w:line="240" w:lineRule="auto"/>
      <w:jc w:val="both"/>
    </w:pPr>
    <w:rPr>
      <w:rFonts w:ascii="Times New Roman" w:hAnsi="Times New Roman"/>
      <w:color w:val="000000"/>
      <w:sz w:val="26"/>
      <w:szCs w:val="26"/>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6196C"/>
    <w:rPr>
      <w:color w:val="0563C1" w:themeColor="hyperlink"/>
      <w:u w:val="single"/>
    </w:rPr>
  </w:style>
  <w:style w:type="character" w:customStyle="1" w:styleId="Heading1Char">
    <w:name w:val="Heading 1 Char"/>
    <w:basedOn w:val="DefaultParagraphFont"/>
    <w:link w:val="Heading1"/>
    <w:rsid w:val="007A7AF1"/>
    <w:rPr>
      <w:rFonts w:ascii=".VnTimeH" w:eastAsia="Times New Roman" w:hAnsi=".VnTimeH" w:cs="Times New Roman"/>
      <w:b/>
      <w:sz w:val="26"/>
      <w:szCs w:val="20"/>
    </w:rPr>
  </w:style>
  <w:style w:type="character" w:customStyle="1" w:styleId="Heading3Char">
    <w:name w:val="Heading 3 Char"/>
    <w:basedOn w:val="DefaultParagraphFont"/>
    <w:link w:val="Heading3"/>
    <w:rsid w:val="007A7AF1"/>
    <w:rPr>
      <w:rFonts w:ascii="Cambria" w:eastAsia="Times New Roman" w:hAnsi="Cambria" w:cs="Times New Roman"/>
      <w:b/>
      <w:sz w:val="26"/>
      <w:szCs w:val="26"/>
    </w:rPr>
  </w:style>
  <w:style w:type="paragraph" w:styleId="ListParagraph">
    <w:name w:val="List Paragraph"/>
    <w:basedOn w:val="Normal"/>
    <w:uiPriority w:val="34"/>
    <w:qFormat/>
    <w:rsid w:val="00F24BEC"/>
    <w:pPr>
      <w:ind w:left="720"/>
      <w:contextualSpacing/>
    </w:pPr>
  </w:style>
  <w:style w:type="character" w:styleId="FollowedHyperlink">
    <w:name w:val="FollowedHyperlink"/>
    <w:basedOn w:val="DefaultParagraphFont"/>
    <w:uiPriority w:val="99"/>
    <w:semiHidden/>
    <w:unhideWhenUsed/>
    <w:rsid w:val="00C40B39"/>
    <w:rPr>
      <w:color w:val="954F72" w:themeColor="followedHyperlink"/>
      <w:u w:val="single"/>
    </w:rPr>
  </w:style>
  <w:style w:type="character" w:customStyle="1" w:styleId="UnresolvedMention1">
    <w:name w:val="Unresolved Mention1"/>
    <w:basedOn w:val="DefaultParagraphFont"/>
    <w:uiPriority w:val="99"/>
    <w:semiHidden/>
    <w:unhideWhenUsed/>
    <w:rsid w:val="00C40B39"/>
    <w:rPr>
      <w:color w:val="605E5C"/>
      <w:shd w:val="clear" w:color="auto" w:fill="E1DFDD"/>
    </w:rPr>
  </w:style>
  <w:style w:type="paragraph" w:styleId="BodyText">
    <w:name w:val="Body Text"/>
    <w:basedOn w:val="Normal"/>
    <w:link w:val="BodyTextChar"/>
    <w:rsid w:val="002A46AC"/>
    <w:pPr>
      <w:suppressAutoHyphens/>
      <w:spacing w:before="0" w:after="0"/>
      <w:ind w:right="-72"/>
    </w:pPr>
    <w:rPr>
      <w:rFonts w:eastAsia="Times New Roman" w:cs="Times New Roman"/>
      <w:color w:val="auto"/>
      <w:spacing w:val="-4"/>
      <w:sz w:val="24"/>
      <w:szCs w:val="20"/>
      <w:lang w:val="x-none" w:eastAsia="x-none"/>
    </w:rPr>
  </w:style>
  <w:style w:type="character" w:customStyle="1" w:styleId="BodyTextChar">
    <w:name w:val="Body Text Char"/>
    <w:basedOn w:val="DefaultParagraphFont"/>
    <w:link w:val="BodyText"/>
    <w:rsid w:val="002A46AC"/>
    <w:rPr>
      <w:rFonts w:ascii="Times New Roman" w:eastAsia="Times New Roman" w:hAnsi="Times New Roman" w:cs="Times New Roman"/>
      <w:spacing w:val="-4"/>
      <w:sz w:val="24"/>
      <w:szCs w:val="20"/>
      <w:lang w:val="x-none" w:eastAsia="x-none"/>
    </w:rPr>
  </w:style>
  <w:style w:type="paragraph" w:styleId="Header">
    <w:name w:val="header"/>
    <w:basedOn w:val="Normal"/>
    <w:link w:val="HeaderChar"/>
    <w:uiPriority w:val="99"/>
    <w:unhideWhenUsed/>
    <w:rsid w:val="009C4CB5"/>
    <w:pPr>
      <w:tabs>
        <w:tab w:val="center" w:pos="4680"/>
        <w:tab w:val="right" w:pos="9360"/>
      </w:tabs>
      <w:spacing w:before="0" w:after="0"/>
    </w:pPr>
  </w:style>
  <w:style w:type="character" w:customStyle="1" w:styleId="HeaderChar">
    <w:name w:val="Header Char"/>
    <w:basedOn w:val="DefaultParagraphFont"/>
    <w:link w:val="Header"/>
    <w:uiPriority w:val="99"/>
    <w:rsid w:val="009C4CB5"/>
    <w:rPr>
      <w:rFonts w:ascii="Times New Roman" w:hAnsi="Times New Roman"/>
      <w:color w:val="000000"/>
      <w:sz w:val="26"/>
      <w:szCs w:val="26"/>
      <w:lang w:val="en-US"/>
    </w:rPr>
  </w:style>
  <w:style w:type="paragraph" w:styleId="Footer">
    <w:name w:val="footer"/>
    <w:basedOn w:val="Normal"/>
    <w:link w:val="FooterChar"/>
    <w:uiPriority w:val="99"/>
    <w:unhideWhenUsed/>
    <w:rsid w:val="009C4CB5"/>
    <w:pPr>
      <w:tabs>
        <w:tab w:val="center" w:pos="4680"/>
        <w:tab w:val="right" w:pos="9360"/>
      </w:tabs>
      <w:spacing w:before="0" w:after="0"/>
    </w:pPr>
  </w:style>
  <w:style w:type="character" w:customStyle="1" w:styleId="FooterChar">
    <w:name w:val="Footer Char"/>
    <w:basedOn w:val="DefaultParagraphFont"/>
    <w:link w:val="Footer"/>
    <w:uiPriority w:val="99"/>
    <w:rsid w:val="009C4CB5"/>
    <w:rPr>
      <w:rFonts w:ascii="Times New Roman" w:hAnsi="Times New Roman"/>
      <w:color w:val="000000"/>
      <w:sz w:val="26"/>
      <w:szCs w:val="26"/>
      <w:lang w:val="en-US"/>
    </w:rPr>
  </w:style>
  <w:style w:type="paragraph" w:styleId="NormalWeb">
    <w:name w:val="Normal (Web)"/>
    <w:basedOn w:val="Normal"/>
    <w:uiPriority w:val="99"/>
    <w:unhideWhenUsed/>
    <w:rsid w:val="0009170F"/>
    <w:pPr>
      <w:spacing w:before="100" w:beforeAutospacing="1" w:after="100" w:afterAutospacing="1"/>
      <w:jc w:val="left"/>
    </w:pPr>
    <w:rPr>
      <w:rFonts w:eastAsia="Times New Roman" w:cs="Times New Roman"/>
      <w:color w:val="auto"/>
      <w:sz w:val="24"/>
      <w:szCs w:val="24"/>
    </w:rPr>
  </w:style>
  <w:style w:type="paragraph" w:styleId="BalloonText">
    <w:name w:val="Balloon Text"/>
    <w:basedOn w:val="Normal"/>
    <w:link w:val="BalloonTextChar"/>
    <w:uiPriority w:val="99"/>
    <w:semiHidden/>
    <w:unhideWhenUsed/>
    <w:rsid w:val="003028A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8A3"/>
    <w:rPr>
      <w:rFonts w:ascii="Segoe UI"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0331">
      <w:bodyDiv w:val="1"/>
      <w:marLeft w:val="0"/>
      <w:marRight w:val="0"/>
      <w:marTop w:val="0"/>
      <w:marBottom w:val="0"/>
      <w:divBdr>
        <w:top w:val="none" w:sz="0" w:space="0" w:color="auto"/>
        <w:left w:val="none" w:sz="0" w:space="0" w:color="auto"/>
        <w:bottom w:val="none" w:sz="0" w:space="0" w:color="auto"/>
        <w:right w:val="none" w:sz="0" w:space="0" w:color="auto"/>
      </w:divBdr>
    </w:div>
    <w:div w:id="519129336">
      <w:bodyDiv w:val="1"/>
      <w:marLeft w:val="0"/>
      <w:marRight w:val="0"/>
      <w:marTop w:val="0"/>
      <w:marBottom w:val="0"/>
      <w:divBdr>
        <w:top w:val="none" w:sz="0" w:space="0" w:color="auto"/>
        <w:left w:val="none" w:sz="0" w:space="0" w:color="auto"/>
        <w:bottom w:val="none" w:sz="0" w:space="0" w:color="auto"/>
        <w:right w:val="none" w:sz="0" w:space="0" w:color="auto"/>
      </w:divBdr>
    </w:div>
    <w:div w:id="634872653">
      <w:bodyDiv w:val="1"/>
      <w:marLeft w:val="0"/>
      <w:marRight w:val="0"/>
      <w:marTop w:val="0"/>
      <w:marBottom w:val="0"/>
      <w:divBdr>
        <w:top w:val="none" w:sz="0" w:space="0" w:color="auto"/>
        <w:left w:val="none" w:sz="0" w:space="0" w:color="auto"/>
        <w:bottom w:val="none" w:sz="0" w:space="0" w:color="auto"/>
        <w:right w:val="none" w:sz="0" w:space="0" w:color="auto"/>
      </w:divBdr>
    </w:div>
    <w:div w:id="649868959">
      <w:bodyDiv w:val="1"/>
      <w:marLeft w:val="0"/>
      <w:marRight w:val="0"/>
      <w:marTop w:val="0"/>
      <w:marBottom w:val="0"/>
      <w:divBdr>
        <w:top w:val="none" w:sz="0" w:space="0" w:color="auto"/>
        <w:left w:val="none" w:sz="0" w:space="0" w:color="auto"/>
        <w:bottom w:val="none" w:sz="0" w:space="0" w:color="auto"/>
        <w:right w:val="none" w:sz="0" w:space="0" w:color="auto"/>
      </w:divBdr>
    </w:div>
    <w:div w:id="910850240">
      <w:bodyDiv w:val="1"/>
      <w:marLeft w:val="0"/>
      <w:marRight w:val="0"/>
      <w:marTop w:val="0"/>
      <w:marBottom w:val="0"/>
      <w:divBdr>
        <w:top w:val="none" w:sz="0" w:space="0" w:color="auto"/>
        <w:left w:val="none" w:sz="0" w:space="0" w:color="auto"/>
        <w:bottom w:val="none" w:sz="0" w:space="0" w:color="auto"/>
        <w:right w:val="none" w:sz="0" w:space="0" w:color="auto"/>
      </w:divBdr>
    </w:div>
    <w:div w:id="1263152531">
      <w:bodyDiv w:val="1"/>
      <w:marLeft w:val="0"/>
      <w:marRight w:val="0"/>
      <w:marTop w:val="0"/>
      <w:marBottom w:val="0"/>
      <w:divBdr>
        <w:top w:val="none" w:sz="0" w:space="0" w:color="auto"/>
        <w:left w:val="none" w:sz="0" w:space="0" w:color="auto"/>
        <w:bottom w:val="none" w:sz="0" w:space="0" w:color="auto"/>
        <w:right w:val="none" w:sz="0" w:space="0" w:color="auto"/>
      </w:divBdr>
    </w:div>
    <w:div w:id="1284533786">
      <w:bodyDiv w:val="1"/>
      <w:marLeft w:val="0"/>
      <w:marRight w:val="0"/>
      <w:marTop w:val="0"/>
      <w:marBottom w:val="0"/>
      <w:divBdr>
        <w:top w:val="none" w:sz="0" w:space="0" w:color="auto"/>
        <w:left w:val="none" w:sz="0" w:space="0" w:color="auto"/>
        <w:bottom w:val="none" w:sz="0" w:space="0" w:color="auto"/>
        <w:right w:val="none" w:sz="0" w:space="0" w:color="auto"/>
      </w:divBdr>
    </w:div>
    <w:div w:id="1308171449">
      <w:bodyDiv w:val="1"/>
      <w:marLeft w:val="0"/>
      <w:marRight w:val="0"/>
      <w:marTop w:val="0"/>
      <w:marBottom w:val="0"/>
      <w:divBdr>
        <w:top w:val="none" w:sz="0" w:space="0" w:color="auto"/>
        <w:left w:val="none" w:sz="0" w:space="0" w:color="auto"/>
        <w:bottom w:val="none" w:sz="0" w:space="0" w:color="auto"/>
        <w:right w:val="none" w:sz="0" w:space="0" w:color="auto"/>
      </w:divBdr>
    </w:div>
    <w:div w:id="1696928585">
      <w:bodyDiv w:val="1"/>
      <w:marLeft w:val="0"/>
      <w:marRight w:val="0"/>
      <w:marTop w:val="0"/>
      <w:marBottom w:val="0"/>
      <w:divBdr>
        <w:top w:val="none" w:sz="0" w:space="0" w:color="auto"/>
        <w:left w:val="none" w:sz="0" w:space="0" w:color="auto"/>
        <w:bottom w:val="none" w:sz="0" w:space="0" w:color="auto"/>
        <w:right w:val="none" w:sz="0" w:space="0" w:color="auto"/>
      </w:divBdr>
    </w:div>
    <w:div w:id="1762985790">
      <w:bodyDiv w:val="1"/>
      <w:marLeft w:val="0"/>
      <w:marRight w:val="0"/>
      <w:marTop w:val="0"/>
      <w:marBottom w:val="0"/>
      <w:divBdr>
        <w:top w:val="none" w:sz="0" w:space="0" w:color="auto"/>
        <w:left w:val="none" w:sz="0" w:space="0" w:color="auto"/>
        <w:bottom w:val="none" w:sz="0" w:space="0" w:color="auto"/>
        <w:right w:val="none" w:sz="0" w:space="0" w:color="auto"/>
      </w:divBdr>
    </w:div>
    <w:div w:id="213806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8F5F1-5392-4A40-9547-4CBBBE7FC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2229</Words>
  <Characters>12709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Win8.1 VS10 X64</cp:lastModifiedBy>
  <cp:revision>4</cp:revision>
  <cp:lastPrinted>2023-04-13T08:56:00Z</cp:lastPrinted>
  <dcterms:created xsi:type="dcterms:W3CDTF">2023-04-13T08:55:00Z</dcterms:created>
  <dcterms:modified xsi:type="dcterms:W3CDTF">2023-04-13T08:56:00Z</dcterms:modified>
</cp:coreProperties>
</file>