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C14E" w14:textId="77777777" w:rsidR="00CD4C7F" w:rsidRPr="00CD4C7F" w:rsidRDefault="00CD4C7F" w:rsidP="00CD4C7F">
      <w:pPr>
        <w:jc w:val="center"/>
        <w:rPr>
          <w:rFonts w:asciiTheme="majorHAnsi" w:hAnsiTheme="majorHAnsi" w:cstheme="majorHAnsi"/>
          <w:b/>
        </w:rPr>
      </w:pPr>
    </w:p>
    <w:p w14:paraId="7D700309" w14:textId="77777777" w:rsidR="00CD4C7F" w:rsidRPr="00CD4C7F" w:rsidRDefault="00F32A9F" w:rsidP="00CD4C7F">
      <w:pPr>
        <w:jc w:val="center"/>
        <w:rPr>
          <w:rFonts w:asciiTheme="majorHAnsi" w:hAnsiTheme="majorHAnsi" w:cstheme="majorHAnsi"/>
          <w:b/>
        </w:rPr>
      </w:pPr>
      <w:proofErr w:type="spellStart"/>
      <w:r w:rsidRPr="00CD4C7F">
        <w:rPr>
          <w:rFonts w:asciiTheme="majorHAnsi" w:hAnsiTheme="majorHAnsi" w:cstheme="majorHAnsi"/>
          <w:b/>
        </w:rPr>
        <w:t>Bệnh</w:t>
      </w:r>
      <w:proofErr w:type="spellEnd"/>
      <w:r w:rsidRPr="00CD4C7F">
        <w:rPr>
          <w:rFonts w:asciiTheme="majorHAnsi" w:hAnsiTheme="majorHAnsi" w:cstheme="majorHAnsi"/>
          <w:b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</w:rPr>
        <w:t>viện</w:t>
      </w:r>
      <w:proofErr w:type="spellEnd"/>
      <w:r w:rsidRPr="00CD4C7F">
        <w:rPr>
          <w:rFonts w:asciiTheme="majorHAnsi" w:hAnsiTheme="majorHAnsi" w:cstheme="majorHAnsi"/>
          <w:b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</w:rPr>
        <w:t>Tâm</w:t>
      </w:r>
      <w:proofErr w:type="spellEnd"/>
      <w:r w:rsidRPr="00CD4C7F">
        <w:rPr>
          <w:rFonts w:asciiTheme="majorHAnsi" w:hAnsiTheme="majorHAnsi" w:cstheme="majorHAnsi"/>
          <w:b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</w:rPr>
        <w:t>thần</w:t>
      </w:r>
      <w:proofErr w:type="spellEnd"/>
      <w:r w:rsidRPr="00CD4C7F">
        <w:rPr>
          <w:rFonts w:asciiTheme="majorHAnsi" w:hAnsiTheme="majorHAnsi" w:cstheme="majorHAnsi"/>
          <w:b/>
        </w:rPr>
        <w:t xml:space="preserve"> Bình </w:t>
      </w:r>
      <w:proofErr w:type="spellStart"/>
      <w:r w:rsidRPr="00CD4C7F">
        <w:rPr>
          <w:rFonts w:asciiTheme="majorHAnsi" w:hAnsiTheme="majorHAnsi" w:cstheme="majorHAnsi"/>
          <w:b/>
        </w:rPr>
        <w:t>Định</w:t>
      </w:r>
      <w:proofErr w:type="spellEnd"/>
      <w:r w:rsidRPr="00CD4C7F">
        <w:rPr>
          <w:rFonts w:asciiTheme="majorHAnsi" w:hAnsiTheme="majorHAnsi" w:cstheme="majorHAnsi"/>
          <w:b/>
        </w:rPr>
        <w:t xml:space="preserve"> </w:t>
      </w:r>
    </w:p>
    <w:p w14:paraId="6DB4BE88" w14:textId="745BFB81" w:rsidR="00F32A9F" w:rsidRPr="00CD4C7F" w:rsidRDefault="00CD4C7F" w:rsidP="00CD4C7F">
      <w:pPr>
        <w:jc w:val="center"/>
        <w:rPr>
          <w:rFonts w:asciiTheme="majorHAnsi" w:hAnsiTheme="majorHAnsi" w:cstheme="majorHAnsi"/>
          <w:b/>
        </w:rPr>
      </w:pPr>
      <w:r w:rsidRPr="00CD4C7F">
        <w:rPr>
          <w:rFonts w:asciiTheme="majorHAnsi" w:hAnsiTheme="majorHAnsi" w:cstheme="majorHAnsi"/>
          <w:b/>
        </w:rPr>
        <w:t>T</w:t>
      </w:r>
      <w:r w:rsidR="00F32A9F" w:rsidRPr="00CD4C7F">
        <w:rPr>
          <w:rFonts w:asciiTheme="majorHAnsi" w:hAnsiTheme="majorHAnsi" w:cstheme="majorHAnsi"/>
          <w:b/>
        </w:rPr>
        <w:t xml:space="preserve">hông </w:t>
      </w:r>
      <w:proofErr w:type="spellStart"/>
      <w:r w:rsidR="00F32A9F" w:rsidRPr="00CD4C7F">
        <w:rPr>
          <w:rFonts w:asciiTheme="majorHAnsi" w:hAnsiTheme="majorHAnsi" w:cstheme="majorHAnsi"/>
          <w:b/>
        </w:rPr>
        <w:t>báo</w:t>
      </w:r>
      <w:proofErr w:type="spellEnd"/>
      <w:r w:rsidR="00F32A9F" w:rsidRPr="00CD4C7F">
        <w:rPr>
          <w:rFonts w:asciiTheme="majorHAnsi" w:hAnsiTheme="majorHAnsi" w:cstheme="majorHAnsi"/>
          <w:b/>
        </w:rPr>
        <w:t xml:space="preserve"> </w:t>
      </w:r>
      <w:proofErr w:type="spellStart"/>
      <w:r w:rsidR="00F32A9F" w:rsidRPr="00CD4C7F">
        <w:rPr>
          <w:rFonts w:asciiTheme="majorHAnsi" w:hAnsiTheme="majorHAnsi" w:cstheme="majorHAnsi"/>
          <w:b/>
        </w:rPr>
        <w:t>mời</w:t>
      </w:r>
      <w:proofErr w:type="spellEnd"/>
      <w:r w:rsidR="00F32A9F" w:rsidRPr="00CD4C7F">
        <w:rPr>
          <w:rFonts w:asciiTheme="majorHAnsi" w:hAnsiTheme="majorHAnsi" w:cstheme="majorHAnsi"/>
          <w:b/>
        </w:rPr>
        <w:t xml:space="preserve"> </w:t>
      </w:r>
      <w:proofErr w:type="spellStart"/>
      <w:r w:rsidR="00F32A9F" w:rsidRPr="00CD4C7F">
        <w:rPr>
          <w:rFonts w:asciiTheme="majorHAnsi" w:hAnsiTheme="majorHAnsi" w:cstheme="majorHAnsi"/>
          <w:b/>
        </w:rPr>
        <w:t>chào</w:t>
      </w:r>
      <w:proofErr w:type="spellEnd"/>
      <w:r w:rsidR="00F32A9F" w:rsidRPr="00CD4C7F">
        <w:rPr>
          <w:rFonts w:asciiTheme="majorHAnsi" w:hAnsiTheme="majorHAnsi" w:cstheme="majorHAnsi"/>
          <w:b/>
        </w:rPr>
        <w:t xml:space="preserve"> </w:t>
      </w:r>
      <w:proofErr w:type="spellStart"/>
      <w:r w:rsidR="00F32A9F" w:rsidRPr="00CD4C7F">
        <w:rPr>
          <w:rFonts w:asciiTheme="majorHAnsi" w:hAnsiTheme="majorHAnsi" w:cstheme="majorHAnsi"/>
          <w:b/>
        </w:rPr>
        <w:t>giá</w:t>
      </w:r>
      <w:proofErr w:type="spellEnd"/>
      <w:r w:rsidR="00F32A9F" w:rsidRPr="00CD4C7F">
        <w:rPr>
          <w:rFonts w:asciiTheme="majorHAnsi" w:hAnsiTheme="majorHAnsi" w:cstheme="majorHAnsi"/>
          <w:b/>
        </w:rPr>
        <w:t xml:space="preserve"> </w:t>
      </w:r>
      <w:proofErr w:type="spellStart"/>
      <w:r w:rsidR="00F32A9F" w:rsidRPr="00CD4C7F">
        <w:rPr>
          <w:rFonts w:asciiTheme="majorHAnsi" w:hAnsiTheme="majorHAnsi" w:cstheme="majorHAnsi"/>
          <w:b/>
        </w:rPr>
        <w:t>trang</w:t>
      </w:r>
      <w:proofErr w:type="spellEnd"/>
      <w:r w:rsidR="00F32A9F" w:rsidRPr="00CD4C7F">
        <w:rPr>
          <w:rFonts w:asciiTheme="majorHAnsi" w:hAnsiTheme="majorHAnsi" w:cstheme="majorHAnsi"/>
          <w:b/>
        </w:rPr>
        <w:t xml:space="preserve"> </w:t>
      </w:r>
      <w:proofErr w:type="spellStart"/>
      <w:r w:rsidR="00F32A9F" w:rsidRPr="00CD4C7F">
        <w:rPr>
          <w:rFonts w:asciiTheme="majorHAnsi" w:hAnsiTheme="majorHAnsi" w:cstheme="majorHAnsi"/>
          <w:b/>
        </w:rPr>
        <w:t>thiết</w:t>
      </w:r>
      <w:proofErr w:type="spellEnd"/>
      <w:r w:rsidR="00F32A9F" w:rsidRPr="00CD4C7F">
        <w:rPr>
          <w:rFonts w:asciiTheme="majorHAnsi" w:hAnsiTheme="majorHAnsi" w:cstheme="majorHAnsi"/>
          <w:b/>
        </w:rPr>
        <w:t xml:space="preserve"> </w:t>
      </w:r>
      <w:proofErr w:type="spellStart"/>
      <w:r w:rsidR="00F32A9F" w:rsidRPr="00CD4C7F">
        <w:rPr>
          <w:rFonts w:asciiTheme="majorHAnsi" w:hAnsiTheme="majorHAnsi" w:cstheme="majorHAnsi"/>
          <w:b/>
        </w:rPr>
        <w:t>bị</w:t>
      </w:r>
      <w:proofErr w:type="spellEnd"/>
      <w:r w:rsidR="00F32A9F" w:rsidRPr="00CD4C7F">
        <w:rPr>
          <w:rFonts w:asciiTheme="majorHAnsi" w:hAnsiTheme="majorHAnsi" w:cstheme="majorHAnsi"/>
          <w:b/>
        </w:rPr>
        <w:t xml:space="preserve"> y </w:t>
      </w:r>
      <w:proofErr w:type="spellStart"/>
      <w:r w:rsidR="00F32A9F" w:rsidRPr="00CD4C7F">
        <w:rPr>
          <w:rFonts w:asciiTheme="majorHAnsi" w:hAnsiTheme="majorHAnsi" w:cstheme="majorHAnsi"/>
          <w:b/>
        </w:rPr>
        <w:t>tế</w:t>
      </w:r>
      <w:proofErr w:type="spellEnd"/>
      <w:r w:rsidR="00F32A9F" w:rsidRPr="00CD4C7F">
        <w:rPr>
          <w:rFonts w:asciiTheme="majorHAnsi" w:hAnsiTheme="majorHAnsi" w:cstheme="majorHAnsi"/>
          <w:b/>
        </w:rPr>
        <w:t xml:space="preserve"> </w:t>
      </w:r>
      <w:proofErr w:type="spellStart"/>
      <w:r w:rsidR="00F32A9F" w:rsidRPr="00CD4C7F">
        <w:rPr>
          <w:rFonts w:asciiTheme="majorHAnsi" w:hAnsiTheme="majorHAnsi" w:cstheme="majorHAnsi"/>
          <w:b/>
        </w:rPr>
        <w:t>mua</w:t>
      </w:r>
      <w:proofErr w:type="spellEnd"/>
      <w:r w:rsidR="00F32A9F" w:rsidRPr="00CD4C7F">
        <w:rPr>
          <w:rFonts w:asciiTheme="majorHAnsi" w:hAnsiTheme="majorHAnsi" w:cstheme="majorHAnsi"/>
          <w:b/>
        </w:rPr>
        <w:t xml:space="preserve"> </w:t>
      </w:r>
      <w:proofErr w:type="spellStart"/>
      <w:r w:rsidR="00F32A9F" w:rsidRPr="00CD4C7F">
        <w:rPr>
          <w:rFonts w:asciiTheme="majorHAnsi" w:hAnsiTheme="majorHAnsi" w:cstheme="majorHAnsi"/>
          <w:b/>
        </w:rPr>
        <w:t>sắm</w:t>
      </w:r>
      <w:proofErr w:type="spellEnd"/>
      <w:r w:rsidR="00F32A9F" w:rsidRPr="00CD4C7F">
        <w:rPr>
          <w:rFonts w:asciiTheme="majorHAnsi" w:hAnsiTheme="majorHAnsi" w:cstheme="majorHAnsi"/>
          <w:b/>
        </w:rPr>
        <w:t xml:space="preserve"> </w:t>
      </w:r>
      <w:proofErr w:type="spellStart"/>
      <w:r w:rsidR="00F32A9F" w:rsidRPr="00CD4C7F">
        <w:rPr>
          <w:rFonts w:asciiTheme="majorHAnsi" w:hAnsiTheme="majorHAnsi" w:cstheme="majorHAnsi"/>
          <w:b/>
        </w:rPr>
        <w:t>năm</w:t>
      </w:r>
      <w:proofErr w:type="spellEnd"/>
      <w:r w:rsidR="00F32A9F" w:rsidRPr="00CD4C7F">
        <w:rPr>
          <w:rFonts w:asciiTheme="majorHAnsi" w:hAnsiTheme="majorHAnsi" w:cstheme="majorHAnsi"/>
          <w:b/>
        </w:rPr>
        <w:t xml:space="preserve"> 2023</w:t>
      </w:r>
    </w:p>
    <w:p w14:paraId="7AAF3AFB" w14:textId="77777777" w:rsidR="00CD4C7F" w:rsidRPr="00CD4C7F" w:rsidRDefault="00CD4C7F" w:rsidP="00CD4C7F">
      <w:pPr>
        <w:jc w:val="center"/>
        <w:rPr>
          <w:rFonts w:asciiTheme="majorHAnsi" w:hAnsiTheme="majorHAnsi" w:cstheme="majorHAnsi"/>
          <w:b/>
        </w:rPr>
      </w:pPr>
    </w:p>
    <w:p w14:paraId="49FE4CA2" w14:textId="77777777" w:rsidR="00F32A9F" w:rsidRPr="00CD4C7F" w:rsidRDefault="00F32A9F" w:rsidP="00CD4C7F">
      <w:pPr>
        <w:shd w:val="clear" w:color="auto" w:fill="F7F7F7"/>
        <w:jc w:val="both"/>
        <w:rPr>
          <w:rFonts w:asciiTheme="majorHAnsi" w:hAnsiTheme="majorHAnsi" w:cstheme="majorHAnsi"/>
        </w:rPr>
      </w:pPr>
      <w:proofErr w:type="spellStart"/>
      <w:r w:rsidRPr="00CD4C7F">
        <w:rPr>
          <w:rFonts w:asciiTheme="majorHAnsi" w:hAnsiTheme="majorHAnsi" w:cstheme="majorHAnsi"/>
        </w:rPr>
        <w:t>Căn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cứ</w:t>
      </w:r>
      <w:proofErr w:type="spellEnd"/>
      <w:r w:rsidRPr="00CD4C7F">
        <w:rPr>
          <w:rFonts w:asciiTheme="majorHAnsi" w:hAnsiTheme="majorHAnsi" w:cstheme="majorHAnsi"/>
        </w:rPr>
        <w:t xml:space="preserve"> Thông </w:t>
      </w:r>
      <w:proofErr w:type="spellStart"/>
      <w:r w:rsidRPr="00CD4C7F">
        <w:rPr>
          <w:rFonts w:asciiTheme="majorHAnsi" w:hAnsiTheme="majorHAnsi" w:cstheme="majorHAnsi"/>
        </w:rPr>
        <w:t>tư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số</w:t>
      </w:r>
      <w:proofErr w:type="spellEnd"/>
      <w:r w:rsidRPr="00CD4C7F">
        <w:rPr>
          <w:rFonts w:asciiTheme="majorHAnsi" w:hAnsiTheme="majorHAnsi" w:cstheme="majorHAnsi"/>
        </w:rPr>
        <w:t xml:space="preserve"> 14/2020/TT-BYT, </w:t>
      </w:r>
      <w:proofErr w:type="spellStart"/>
      <w:r w:rsidRPr="00CD4C7F">
        <w:rPr>
          <w:rFonts w:asciiTheme="majorHAnsi" w:hAnsiTheme="majorHAnsi" w:cstheme="majorHAnsi"/>
        </w:rPr>
        <w:t>ngày</w:t>
      </w:r>
      <w:proofErr w:type="spellEnd"/>
      <w:r w:rsidRPr="00CD4C7F">
        <w:rPr>
          <w:rFonts w:asciiTheme="majorHAnsi" w:hAnsiTheme="majorHAnsi" w:cstheme="majorHAnsi"/>
        </w:rPr>
        <w:t xml:space="preserve"> 10/7/2020 </w:t>
      </w:r>
      <w:proofErr w:type="spellStart"/>
      <w:r w:rsidRPr="00CD4C7F">
        <w:rPr>
          <w:rFonts w:asciiTheme="majorHAnsi" w:hAnsiTheme="majorHAnsi" w:cstheme="majorHAnsi"/>
        </w:rPr>
        <w:t>của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Bộ</w:t>
      </w:r>
      <w:proofErr w:type="spellEnd"/>
      <w:r w:rsidRPr="00CD4C7F">
        <w:rPr>
          <w:rFonts w:asciiTheme="majorHAnsi" w:hAnsiTheme="majorHAnsi" w:cstheme="majorHAnsi"/>
        </w:rPr>
        <w:t xml:space="preserve"> Y </w:t>
      </w:r>
      <w:proofErr w:type="spellStart"/>
      <w:r w:rsidRPr="00CD4C7F">
        <w:rPr>
          <w:rFonts w:asciiTheme="majorHAnsi" w:hAnsiTheme="majorHAnsi" w:cstheme="majorHAnsi"/>
        </w:rPr>
        <w:t>tế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quy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định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một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số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nội</w:t>
      </w:r>
      <w:proofErr w:type="spellEnd"/>
      <w:r w:rsidRPr="00CD4C7F">
        <w:rPr>
          <w:rFonts w:asciiTheme="majorHAnsi" w:hAnsiTheme="majorHAnsi" w:cstheme="majorHAnsi"/>
        </w:rPr>
        <w:t xml:space="preserve"> dung </w:t>
      </w:r>
      <w:proofErr w:type="spellStart"/>
      <w:r w:rsidRPr="00CD4C7F">
        <w:rPr>
          <w:rFonts w:asciiTheme="majorHAnsi" w:hAnsiTheme="majorHAnsi" w:cstheme="majorHAnsi"/>
        </w:rPr>
        <w:t>trong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đấu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thầu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trang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thiết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bị</w:t>
      </w:r>
      <w:proofErr w:type="spellEnd"/>
      <w:r w:rsidRPr="00CD4C7F">
        <w:rPr>
          <w:rFonts w:asciiTheme="majorHAnsi" w:hAnsiTheme="majorHAnsi" w:cstheme="majorHAnsi"/>
        </w:rPr>
        <w:t xml:space="preserve"> y </w:t>
      </w:r>
      <w:proofErr w:type="spellStart"/>
      <w:r w:rsidRPr="00CD4C7F">
        <w:rPr>
          <w:rFonts w:asciiTheme="majorHAnsi" w:hAnsiTheme="majorHAnsi" w:cstheme="majorHAnsi"/>
        </w:rPr>
        <w:t>tế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tại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các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cơ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sở</w:t>
      </w:r>
      <w:proofErr w:type="spellEnd"/>
      <w:r w:rsidRPr="00CD4C7F">
        <w:rPr>
          <w:rFonts w:asciiTheme="majorHAnsi" w:hAnsiTheme="majorHAnsi" w:cstheme="majorHAnsi"/>
        </w:rPr>
        <w:t xml:space="preserve"> y </w:t>
      </w:r>
      <w:proofErr w:type="spellStart"/>
      <w:r w:rsidRPr="00CD4C7F">
        <w:rPr>
          <w:rFonts w:asciiTheme="majorHAnsi" w:hAnsiTheme="majorHAnsi" w:cstheme="majorHAnsi"/>
        </w:rPr>
        <w:t>tế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công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lập</w:t>
      </w:r>
      <w:proofErr w:type="spellEnd"/>
      <w:r w:rsidRPr="00CD4C7F">
        <w:rPr>
          <w:rFonts w:asciiTheme="majorHAnsi" w:hAnsiTheme="majorHAnsi" w:cstheme="majorHAnsi"/>
        </w:rPr>
        <w:t xml:space="preserve">; </w:t>
      </w:r>
      <w:proofErr w:type="spellStart"/>
      <w:r w:rsidRPr="00CD4C7F">
        <w:rPr>
          <w:rFonts w:asciiTheme="majorHAnsi" w:hAnsiTheme="majorHAnsi" w:cstheme="majorHAnsi"/>
        </w:rPr>
        <w:t>Công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văn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số</w:t>
      </w:r>
      <w:proofErr w:type="spellEnd"/>
      <w:r w:rsidRPr="00CD4C7F">
        <w:rPr>
          <w:rFonts w:asciiTheme="majorHAnsi" w:hAnsiTheme="majorHAnsi" w:cstheme="majorHAnsi"/>
        </w:rPr>
        <w:t xml:space="preserve"> 5888/BYT-TB-CT, </w:t>
      </w:r>
      <w:proofErr w:type="spellStart"/>
      <w:r w:rsidRPr="00CD4C7F">
        <w:rPr>
          <w:rFonts w:asciiTheme="majorHAnsi" w:hAnsiTheme="majorHAnsi" w:cstheme="majorHAnsi"/>
        </w:rPr>
        <w:t>ngày</w:t>
      </w:r>
      <w:proofErr w:type="spellEnd"/>
      <w:r w:rsidRPr="00CD4C7F">
        <w:rPr>
          <w:rFonts w:asciiTheme="majorHAnsi" w:hAnsiTheme="majorHAnsi" w:cstheme="majorHAnsi"/>
        </w:rPr>
        <w:t xml:space="preserve"> 29/10/2020 </w:t>
      </w:r>
      <w:proofErr w:type="spellStart"/>
      <w:r w:rsidRPr="00CD4C7F">
        <w:rPr>
          <w:rFonts w:asciiTheme="majorHAnsi" w:hAnsiTheme="majorHAnsi" w:cstheme="majorHAnsi"/>
        </w:rPr>
        <w:t>của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Bộ</w:t>
      </w:r>
      <w:proofErr w:type="spellEnd"/>
      <w:r w:rsidRPr="00CD4C7F">
        <w:rPr>
          <w:rFonts w:asciiTheme="majorHAnsi" w:hAnsiTheme="majorHAnsi" w:cstheme="majorHAnsi"/>
        </w:rPr>
        <w:t xml:space="preserve"> Y </w:t>
      </w:r>
      <w:proofErr w:type="spellStart"/>
      <w:r w:rsidRPr="00CD4C7F">
        <w:rPr>
          <w:rFonts w:asciiTheme="majorHAnsi" w:hAnsiTheme="majorHAnsi" w:cstheme="majorHAnsi"/>
        </w:rPr>
        <w:t>tế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về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việc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hướng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dẫn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triển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khai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đấu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thầu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trang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thiết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bị</w:t>
      </w:r>
      <w:proofErr w:type="spellEnd"/>
      <w:r w:rsidRPr="00CD4C7F">
        <w:rPr>
          <w:rFonts w:asciiTheme="majorHAnsi" w:hAnsiTheme="majorHAnsi" w:cstheme="majorHAnsi"/>
        </w:rPr>
        <w:t xml:space="preserve"> y </w:t>
      </w:r>
      <w:proofErr w:type="spellStart"/>
      <w:r w:rsidRPr="00CD4C7F">
        <w:rPr>
          <w:rFonts w:asciiTheme="majorHAnsi" w:hAnsiTheme="majorHAnsi" w:cstheme="majorHAnsi"/>
        </w:rPr>
        <w:t>tế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theo</w:t>
      </w:r>
      <w:proofErr w:type="spellEnd"/>
      <w:r w:rsidRPr="00CD4C7F">
        <w:rPr>
          <w:rFonts w:asciiTheme="majorHAnsi" w:hAnsiTheme="majorHAnsi" w:cstheme="majorHAnsi"/>
        </w:rPr>
        <w:t xml:space="preserve"> Thông </w:t>
      </w:r>
      <w:proofErr w:type="spellStart"/>
      <w:r w:rsidRPr="00CD4C7F">
        <w:rPr>
          <w:rFonts w:asciiTheme="majorHAnsi" w:hAnsiTheme="majorHAnsi" w:cstheme="majorHAnsi"/>
        </w:rPr>
        <w:t>tư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số</w:t>
      </w:r>
      <w:proofErr w:type="spellEnd"/>
      <w:r w:rsidRPr="00CD4C7F">
        <w:rPr>
          <w:rFonts w:asciiTheme="majorHAnsi" w:hAnsiTheme="majorHAnsi" w:cstheme="majorHAnsi"/>
        </w:rPr>
        <w:t xml:space="preserve"> 14/2020/TT-BYT; Thông </w:t>
      </w:r>
      <w:proofErr w:type="spellStart"/>
      <w:r w:rsidRPr="00CD4C7F">
        <w:rPr>
          <w:rFonts w:asciiTheme="majorHAnsi" w:hAnsiTheme="majorHAnsi" w:cstheme="majorHAnsi"/>
        </w:rPr>
        <w:t>tư</w:t>
      </w:r>
      <w:proofErr w:type="spellEnd"/>
      <w:r w:rsidRPr="00CD4C7F">
        <w:rPr>
          <w:rFonts w:asciiTheme="majorHAnsi" w:hAnsiTheme="majorHAnsi" w:cstheme="majorHAnsi"/>
        </w:rPr>
        <w:t xml:space="preserve"> 14/2022/TT-BYT, </w:t>
      </w:r>
      <w:proofErr w:type="spellStart"/>
      <w:r w:rsidRPr="00CD4C7F">
        <w:rPr>
          <w:rFonts w:asciiTheme="majorHAnsi" w:hAnsiTheme="majorHAnsi" w:cstheme="majorHAnsi"/>
        </w:rPr>
        <w:t>ngày</w:t>
      </w:r>
      <w:proofErr w:type="spellEnd"/>
      <w:r w:rsidRPr="00CD4C7F">
        <w:rPr>
          <w:rFonts w:asciiTheme="majorHAnsi" w:hAnsiTheme="majorHAnsi" w:cstheme="majorHAnsi"/>
        </w:rPr>
        <w:t xml:space="preserve"> 06/12/2022 </w:t>
      </w:r>
      <w:proofErr w:type="spellStart"/>
      <w:r w:rsidRPr="00CD4C7F">
        <w:rPr>
          <w:rFonts w:asciiTheme="majorHAnsi" w:hAnsiTheme="majorHAnsi" w:cstheme="majorHAnsi"/>
        </w:rPr>
        <w:t>của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Bộ</w:t>
      </w:r>
      <w:proofErr w:type="spellEnd"/>
      <w:r w:rsidRPr="00CD4C7F">
        <w:rPr>
          <w:rFonts w:asciiTheme="majorHAnsi" w:hAnsiTheme="majorHAnsi" w:cstheme="majorHAnsi"/>
        </w:rPr>
        <w:t xml:space="preserve"> Y </w:t>
      </w:r>
      <w:proofErr w:type="spellStart"/>
      <w:r w:rsidRPr="00CD4C7F">
        <w:rPr>
          <w:rFonts w:asciiTheme="majorHAnsi" w:hAnsiTheme="majorHAnsi" w:cstheme="majorHAnsi"/>
        </w:rPr>
        <w:t>tế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bãi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bỏ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một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số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văn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bản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quy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phạm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pháp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luật</w:t>
      </w:r>
      <w:proofErr w:type="spellEnd"/>
      <w:r w:rsidRPr="00CD4C7F">
        <w:rPr>
          <w:rFonts w:asciiTheme="majorHAnsi" w:hAnsiTheme="majorHAnsi" w:cstheme="majorHAnsi"/>
        </w:rPr>
        <w:t xml:space="preserve"> do </w:t>
      </w:r>
      <w:proofErr w:type="spellStart"/>
      <w:r w:rsidRPr="00CD4C7F">
        <w:rPr>
          <w:rFonts w:asciiTheme="majorHAnsi" w:hAnsiTheme="majorHAnsi" w:cstheme="majorHAnsi"/>
        </w:rPr>
        <w:t>Bộ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trưởng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Bộ</w:t>
      </w:r>
      <w:proofErr w:type="spellEnd"/>
      <w:r w:rsidRPr="00CD4C7F">
        <w:rPr>
          <w:rFonts w:asciiTheme="majorHAnsi" w:hAnsiTheme="majorHAnsi" w:cstheme="majorHAnsi"/>
        </w:rPr>
        <w:t xml:space="preserve"> Y </w:t>
      </w:r>
      <w:proofErr w:type="spellStart"/>
      <w:r w:rsidRPr="00CD4C7F">
        <w:rPr>
          <w:rFonts w:asciiTheme="majorHAnsi" w:hAnsiTheme="majorHAnsi" w:cstheme="majorHAnsi"/>
        </w:rPr>
        <w:t>tế</w:t>
      </w:r>
      <w:proofErr w:type="spellEnd"/>
      <w:r w:rsidRPr="00CD4C7F">
        <w:rPr>
          <w:rFonts w:asciiTheme="majorHAnsi" w:hAnsiTheme="majorHAnsi" w:cstheme="majorHAnsi"/>
        </w:rPr>
        <w:t xml:space="preserve"> ban </w:t>
      </w:r>
      <w:proofErr w:type="spellStart"/>
      <w:r w:rsidRPr="00CD4C7F">
        <w:rPr>
          <w:rFonts w:asciiTheme="majorHAnsi" w:hAnsiTheme="majorHAnsi" w:cstheme="majorHAnsi"/>
        </w:rPr>
        <w:t>hành</w:t>
      </w:r>
      <w:proofErr w:type="spellEnd"/>
      <w:r w:rsidRPr="00CD4C7F">
        <w:rPr>
          <w:rFonts w:asciiTheme="majorHAnsi" w:hAnsiTheme="majorHAnsi" w:cstheme="majorHAnsi"/>
        </w:rPr>
        <w:t xml:space="preserve">, </w:t>
      </w:r>
      <w:proofErr w:type="spellStart"/>
      <w:r w:rsidRPr="00CD4C7F">
        <w:rPr>
          <w:rFonts w:asciiTheme="majorHAnsi" w:hAnsiTheme="majorHAnsi" w:cstheme="majorHAnsi"/>
        </w:rPr>
        <w:t>liên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tịch</w:t>
      </w:r>
      <w:proofErr w:type="spellEnd"/>
      <w:r w:rsidRPr="00CD4C7F">
        <w:rPr>
          <w:rFonts w:asciiTheme="majorHAnsi" w:hAnsiTheme="majorHAnsi" w:cstheme="majorHAnsi"/>
        </w:rPr>
        <w:t xml:space="preserve"> ban </w:t>
      </w:r>
      <w:proofErr w:type="spellStart"/>
      <w:r w:rsidRPr="00CD4C7F">
        <w:rPr>
          <w:rFonts w:asciiTheme="majorHAnsi" w:hAnsiTheme="majorHAnsi" w:cstheme="majorHAnsi"/>
        </w:rPr>
        <w:t>hành</w:t>
      </w:r>
      <w:proofErr w:type="spellEnd"/>
      <w:r w:rsidRPr="00CD4C7F">
        <w:rPr>
          <w:rFonts w:asciiTheme="majorHAnsi" w:hAnsiTheme="majorHAnsi" w:cstheme="majorHAnsi"/>
        </w:rPr>
        <w:t>;</w:t>
      </w:r>
    </w:p>
    <w:p w14:paraId="3BCECBFA" w14:textId="0053DB51" w:rsidR="00F32A9F" w:rsidRPr="00CD4C7F" w:rsidRDefault="00F32A9F" w:rsidP="00CD4C7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proofErr w:type="spellStart"/>
      <w:r w:rsidRPr="00CD4C7F">
        <w:rPr>
          <w:rFonts w:asciiTheme="majorHAnsi" w:hAnsiTheme="majorHAnsi" w:cstheme="majorHAnsi"/>
        </w:rPr>
        <w:t>Căn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cứ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vào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Công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văn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số</w:t>
      </w:r>
      <w:proofErr w:type="spellEnd"/>
      <w:r w:rsidRPr="00CD4C7F">
        <w:rPr>
          <w:rFonts w:asciiTheme="majorHAnsi" w:hAnsiTheme="majorHAnsi" w:cstheme="majorHAnsi"/>
        </w:rPr>
        <w:t xml:space="preserve"> 976/SYT-KHTC</w:t>
      </w:r>
      <w:r w:rsidR="00CD4C7F" w:rsidRPr="00CD4C7F">
        <w:rPr>
          <w:rFonts w:asciiTheme="majorHAnsi" w:hAnsiTheme="majorHAnsi" w:cstheme="majorHAnsi"/>
        </w:rPr>
        <w:t xml:space="preserve">, </w:t>
      </w:r>
      <w:proofErr w:type="spellStart"/>
      <w:r w:rsidRPr="00CD4C7F">
        <w:rPr>
          <w:rFonts w:asciiTheme="majorHAnsi" w:hAnsiTheme="majorHAnsi" w:cstheme="majorHAnsi"/>
        </w:rPr>
        <w:t>ngày</w:t>
      </w:r>
      <w:proofErr w:type="spellEnd"/>
      <w:r w:rsidRPr="00CD4C7F">
        <w:rPr>
          <w:rFonts w:asciiTheme="majorHAnsi" w:hAnsiTheme="majorHAnsi" w:cstheme="majorHAnsi"/>
        </w:rPr>
        <w:t xml:space="preserve"> 30/3/2023 </w:t>
      </w:r>
      <w:proofErr w:type="spellStart"/>
      <w:r w:rsidRPr="00CD4C7F">
        <w:rPr>
          <w:rFonts w:asciiTheme="majorHAnsi" w:hAnsiTheme="majorHAnsi" w:cstheme="majorHAnsi"/>
        </w:rPr>
        <w:t>của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Sở</w:t>
      </w:r>
      <w:proofErr w:type="spellEnd"/>
      <w:r w:rsidRPr="00CD4C7F">
        <w:rPr>
          <w:rFonts w:asciiTheme="majorHAnsi" w:hAnsiTheme="majorHAnsi" w:cstheme="majorHAnsi"/>
        </w:rPr>
        <w:t xml:space="preserve"> Y </w:t>
      </w:r>
      <w:proofErr w:type="spellStart"/>
      <w:r w:rsidRPr="00CD4C7F">
        <w:rPr>
          <w:rFonts w:asciiTheme="majorHAnsi" w:hAnsiTheme="majorHAnsi" w:cstheme="majorHAnsi"/>
        </w:rPr>
        <w:t>tế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Về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việc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thực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hiện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mua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sắm</w:t>
      </w:r>
      <w:proofErr w:type="spellEnd"/>
      <w:r w:rsidRPr="00CD4C7F">
        <w:rPr>
          <w:rFonts w:asciiTheme="majorHAnsi" w:hAnsiTheme="majorHAnsi" w:cstheme="majorHAnsi"/>
        </w:rPr>
        <w:t xml:space="preserve"> TTBYT </w:t>
      </w:r>
      <w:proofErr w:type="spellStart"/>
      <w:r w:rsidRPr="00CD4C7F">
        <w:rPr>
          <w:rFonts w:asciiTheme="majorHAnsi" w:hAnsiTheme="majorHAnsi" w:cstheme="majorHAnsi"/>
        </w:rPr>
        <w:t>năm</w:t>
      </w:r>
      <w:proofErr w:type="spellEnd"/>
      <w:r w:rsidRPr="00CD4C7F">
        <w:rPr>
          <w:rFonts w:asciiTheme="majorHAnsi" w:hAnsiTheme="majorHAnsi" w:cstheme="majorHAnsi"/>
        </w:rPr>
        <w:t xml:space="preserve"> 2023 </w:t>
      </w:r>
      <w:proofErr w:type="spellStart"/>
      <w:r w:rsidRPr="00CD4C7F">
        <w:rPr>
          <w:rFonts w:asciiTheme="majorHAnsi" w:hAnsiTheme="majorHAnsi" w:cstheme="majorHAnsi"/>
        </w:rPr>
        <w:t>cho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các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đơn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vị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tuyến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tỉnh</w:t>
      </w:r>
      <w:proofErr w:type="spellEnd"/>
      <w:r w:rsidRPr="00CD4C7F">
        <w:rPr>
          <w:rFonts w:asciiTheme="majorHAnsi" w:hAnsiTheme="majorHAnsi" w:cstheme="majorHAnsi"/>
        </w:rPr>
        <w:t>.</w:t>
      </w:r>
    </w:p>
    <w:p w14:paraId="07740998" w14:textId="77777777" w:rsidR="00F32A9F" w:rsidRPr="00CD4C7F" w:rsidRDefault="00F32A9F" w:rsidP="00CD4C7F">
      <w:pPr>
        <w:shd w:val="clear" w:color="auto" w:fill="F7F7F7"/>
        <w:jc w:val="both"/>
        <w:rPr>
          <w:rFonts w:asciiTheme="majorHAnsi" w:hAnsiTheme="majorHAnsi" w:cstheme="majorHAnsi"/>
        </w:rPr>
      </w:pPr>
      <w:proofErr w:type="spellStart"/>
      <w:r w:rsidRPr="00CD4C7F">
        <w:rPr>
          <w:rFonts w:asciiTheme="majorHAnsi" w:hAnsiTheme="majorHAnsi" w:cstheme="majorHAnsi"/>
        </w:rPr>
        <w:t>Để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có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cơ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sở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xây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dựng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giá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kế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hoạch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lựa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chọn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nhà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thầu</w:t>
      </w:r>
      <w:proofErr w:type="spellEnd"/>
      <w:r w:rsidRPr="00CD4C7F">
        <w:rPr>
          <w:rFonts w:asciiTheme="majorHAnsi" w:hAnsiTheme="majorHAnsi" w:cstheme="majorHAnsi"/>
        </w:rPr>
        <w:t xml:space="preserve">, </w:t>
      </w:r>
      <w:proofErr w:type="spellStart"/>
      <w:r w:rsidRPr="00CD4C7F">
        <w:rPr>
          <w:rFonts w:asciiTheme="majorHAnsi" w:hAnsiTheme="majorHAnsi" w:cstheme="majorHAnsi"/>
        </w:rPr>
        <w:t>Bệnh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viện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Tâm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thần</w:t>
      </w:r>
      <w:proofErr w:type="spellEnd"/>
      <w:r w:rsidRPr="00CD4C7F">
        <w:rPr>
          <w:rFonts w:asciiTheme="majorHAnsi" w:hAnsiTheme="majorHAnsi" w:cstheme="majorHAnsi"/>
        </w:rPr>
        <w:t xml:space="preserve"> Bình </w:t>
      </w:r>
      <w:proofErr w:type="spellStart"/>
      <w:r w:rsidRPr="00CD4C7F">
        <w:rPr>
          <w:rFonts w:asciiTheme="majorHAnsi" w:hAnsiTheme="majorHAnsi" w:cstheme="majorHAnsi"/>
        </w:rPr>
        <w:t>Định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thông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báo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tới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các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công</w:t>
      </w:r>
      <w:proofErr w:type="spellEnd"/>
      <w:r w:rsidRPr="00CD4C7F">
        <w:rPr>
          <w:rFonts w:asciiTheme="majorHAnsi" w:hAnsiTheme="majorHAnsi" w:cstheme="majorHAnsi"/>
        </w:rPr>
        <w:t xml:space="preserve"> ty, </w:t>
      </w:r>
      <w:proofErr w:type="spellStart"/>
      <w:r w:rsidRPr="00CD4C7F">
        <w:rPr>
          <w:rFonts w:asciiTheme="majorHAnsi" w:hAnsiTheme="majorHAnsi" w:cstheme="majorHAnsi"/>
        </w:rPr>
        <w:t>đơn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vị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kinh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doanh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trang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thiết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bị</w:t>
      </w:r>
      <w:proofErr w:type="spellEnd"/>
      <w:r w:rsidRPr="00CD4C7F">
        <w:rPr>
          <w:rFonts w:asciiTheme="majorHAnsi" w:hAnsiTheme="majorHAnsi" w:cstheme="majorHAnsi"/>
        </w:rPr>
        <w:t xml:space="preserve"> y </w:t>
      </w:r>
      <w:proofErr w:type="spellStart"/>
      <w:r w:rsidRPr="00CD4C7F">
        <w:rPr>
          <w:rFonts w:asciiTheme="majorHAnsi" w:hAnsiTheme="majorHAnsi" w:cstheme="majorHAnsi"/>
        </w:rPr>
        <w:t>tế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đủ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điều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kiện</w:t>
      </w:r>
      <w:proofErr w:type="spellEnd"/>
      <w:r w:rsidRPr="00CD4C7F">
        <w:rPr>
          <w:rFonts w:asciiTheme="majorHAnsi" w:hAnsiTheme="majorHAnsi" w:cstheme="majorHAnsi"/>
        </w:rPr>
        <w:t xml:space="preserve">, </w:t>
      </w:r>
      <w:proofErr w:type="spellStart"/>
      <w:r w:rsidRPr="00CD4C7F">
        <w:rPr>
          <w:rFonts w:asciiTheme="majorHAnsi" w:hAnsiTheme="majorHAnsi" w:cstheme="majorHAnsi"/>
        </w:rPr>
        <w:t>năng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lực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gửi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báo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giá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các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trang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thiết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bị</w:t>
      </w:r>
      <w:proofErr w:type="spellEnd"/>
      <w:r w:rsidRPr="00CD4C7F">
        <w:rPr>
          <w:rFonts w:asciiTheme="majorHAnsi" w:hAnsiTheme="majorHAnsi" w:cstheme="majorHAnsi"/>
        </w:rPr>
        <w:t xml:space="preserve"> y </w:t>
      </w:r>
      <w:proofErr w:type="spellStart"/>
      <w:r w:rsidRPr="00CD4C7F">
        <w:rPr>
          <w:rFonts w:asciiTheme="majorHAnsi" w:hAnsiTheme="majorHAnsi" w:cstheme="majorHAnsi"/>
        </w:rPr>
        <w:t>tế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như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sau</w:t>
      </w:r>
      <w:proofErr w:type="spellEnd"/>
      <w:r w:rsidRPr="00CD4C7F">
        <w:rPr>
          <w:rFonts w:asciiTheme="majorHAnsi" w:hAnsiTheme="majorHAnsi" w:cstheme="majorHAnsi"/>
        </w:rPr>
        <w:t>:</w:t>
      </w:r>
    </w:p>
    <w:tbl>
      <w:tblPr>
        <w:tblStyle w:val="TableGrid"/>
        <w:tblW w:w="90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2"/>
        <w:gridCol w:w="4123"/>
        <w:gridCol w:w="1484"/>
        <w:gridCol w:w="1187"/>
        <w:gridCol w:w="1513"/>
      </w:tblGrid>
      <w:tr w:rsidR="00CD4C7F" w:rsidRPr="00CD4C7F" w14:paraId="7E675D12" w14:textId="77777777" w:rsidTr="00023349">
        <w:trPr>
          <w:trHeight w:val="921"/>
        </w:trPr>
        <w:tc>
          <w:tcPr>
            <w:tcW w:w="772" w:type="dxa"/>
            <w:vAlign w:val="center"/>
          </w:tcPr>
          <w:p w14:paraId="09A0C28C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D4C7F">
              <w:rPr>
                <w:rFonts w:asciiTheme="majorHAnsi" w:hAnsiTheme="majorHAnsi" w:cstheme="majorHAnsi"/>
                <w:b/>
              </w:rPr>
              <w:t>STT</w:t>
            </w:r>
          </w:p>
        </w:tc>
        <w:tc>
          <w:tcPr>
            <w:tcW w:w="4123" w:type="dxa"/>
            <w:vAlign w:val="center"/>
          </w:tcPr>
          <w:p w14:paraId="77541C6B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D4C7F">
              <w:rPr>
                <w:rFonts w:asciiTheme="majorHAnsi" w:hAnsiTheme="majorHAnsi" w:cstheme="majorHAnsi"/>
                <w:b/>
              </w:rPr>
              <w:t>TÊN THIẾT BỊ</w:t>
            </w:r>
          </w:p>
        </w:tc>
        <w:tc>
          <w:tcPr>
            <w:tcW w:w="1484" w:type="dxa"/>
            <w:vAlign w:val="center"/>
          </w:tcPr>
          <w:p w14:paraId="70D33179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</w:rPr>
              <w:t>Đơn</w:t>
            </w:r>
            <w:proofErr w:type="spellEnd"/>
            <w:r w:rsidRPr="00CD4C7F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</w:rPr>
              <w:t>vị</w:t>
            </w:r>
            <w:proofErr w:type="spellEnd"/>
            <w:r w:rsidRPr="00CD4C7F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</w:rPr>
              <w:t>tính</w:t>
            </w:r>
            <w:proofErr w:type="spellEnd"/>
          </w:p>
        </w:tc>
        <w:tc>
          <w:tcPr>
            <w:tcW w:w="1187" w:type="dxa"/>
            <w:vAlign w:val="center"/>
          </w:tcPr>
          <w:p w14:paraId="711DF1DB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</w:rPr>
              <w:t>Số</w:t>
            </w:r>
            <w:proofErr w:type="spellEnd"/>
            <w:r w:rsidRPr="00CD4C7F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</w:rPr>
              <w:t>lượng</w:t>
            </w:r>
            <w:proofErr w:type="spellEnd"/>
          </w:p>
        </w:tc>
        <w:tc>
          <w:tcPr>
            <w:tcW w:w="1513" w:type="dxa"/>
            <w:vAlign w:val="center"/>
          </w:tcPr>
          <w:p w14:paraId="24D444FD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</w:rPr>
              <w:t>Phân</w:t>
            </w:r>
            <w:proofErr w:type="spellEnd"/>
            <w:r w:rsidRPr="00CD4C7F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</w:rPr>
              <w:t>nhóm</w:t>
            </w:r>
            <w:proofErr w:type="spellEnd"/>
            <w:r w:rsidRPr="00CD4C7F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</w:rPr>
              <w:t>theo</w:t>
            </w:r>
            <w:proofErr w:type="spellEnd"/>
            <w:r w:rsidRPr="00CD4C7F">
              <w:rPr>
                <w:rFonts w:asciiTheme="majorHAnsi" w:hAnsiTheme="majorHAnsi" w:cstheme="majorHAnsi"/>
                <w:b/>
              </w:rPr>
              <w:t xml:space="preserve"> TT 14/2020</w:t>
            </w:r>
          </w:p>
        </w:tc>
      </w:tr>
      <w:tr w:rsidR="00CD4C7F" w:rsidRPr="00CD4C7F" w14:paraId="231E8303" w14:textId="77777777" w:rsidTr="00023349">
        <w:trPr>
          <w:trHeight w:val="359"/>
        </w:trPr>
        <w:tc>
          <w:tcPr>
            <w:tcW w:w="772" w:type="dxa"/>
            <w:vAlign w:val="center"/>
          </w:tcPr>
          <w:p w14:paraId="5E6A8076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123" w:type="dxa"/>
            <w:vAlign w:val="center"/>
          </w:tcPr>
          <w:p w14:paraId="36CF118C" w14:textId="77777777" w:rsidR="00F32A9F" w:rsidRPr="00CD4C7F" w:rsidRDefault="00F32A9F" w:rsidP="00CD4C7F">
            <w:pPr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Máy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Điện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não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kỹ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thuật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số</w:t>
            </w:r>
            <w:proofErr w:type="spellEnd"/>
          </w:p>
        </w:tc>
        <w:tc>
          <w:tcPr>
            <w:tcW w:w="1484" w:type="dxa"/>
          </w:tcPr>
          <w:p w14:paraId="40E10A2A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Cái</w:t>
            </w:r>
            <w:proofErr w:type="spellEnd"/>
          </w:p>
        </w:tc>
        <w:tc>
          <w:tcPr>
            <w:tcW w:w="1187" w:type="dxa"/>
          </w:tcPr>
          <w:p w14:paraId="144FD317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01</w:t>
            </w:r>
          </w:p>
        </w:tc>
        <w:tc>
          <w:tcPr>
            <w:tcW w:w="1513" w:type="dxa"/>
          </w:tcPr>
          <w:p w14:paraId="5561C710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3</w:t>
            </w:r>
          </w:p>
        </w:tc>
      </w:tr>
      <w:tr w:rsidR="00CD4C7F" w:rsidRPr="00CD4C7F" w14:paraId="7CF4B2CC" w14:textId="77777777" w:rsidTr="00023349">
        <w:trPr>
          <w:trHeight w:val="341"/>
        </w:trPr>
        <w:tc>
          <w:tcPr>
            <w:tcW w:w="772" w:type="dxa"/>
            <w:vAlign w:val="center"/>
          </w:tcPr>
          <w:p w14:paraId="6494C787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123" w:type="dxa"/>
            <w:vAlign w:val="center"/>
          </w:tcPr>
          <w:p w14:paraId="3AB78426" w14:textId="77777777" w:rsidR="00F32A9F" w:rsidRPr="00CD4C7F" w:rsidRDefault="00F32A9F" w:rsidP="00CD4C7F">
            <w:pPr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Máy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kích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thích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từ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xuyên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sọ</w:t>
            </w:r>
            <w:proofErr w:type="spellEnd"/>
          </w:p>
        </w:tc>
        <w:tc>
          <w:tcPr>
            <w:tcW w:w="1484" w:type="dxa"/>
          </w:tcPr>
          <w:p w14:paraId="2D55742E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Cái</w:t>
            </w:r>
            <w:proofErr w:type="spellEnd"/>
          </w:p>
        </w:tc>
        <w:tc>
          <w:tcPr>
            <w:tcW w:w="1187" w:type="dxa"/>
          </w:tcPr>
          <w:p w14:paraId="4256E266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01</w:t>
            </w:r>
          </w:p>
        </w:tc>
        <w:tc>
          <w:tcPr>
            <w:tcW w:w="1513" w:type="dxa"/>
          </w:tcPr>
          <w:p w14:paraId="1A384D28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3</w:t>
            </w:r>
          </w:p>
        </w:tc>
      </w:tr>
      <w:tr w:rsidR="00CD4C7F" w:rsidRPr="00CD4C7F" w14:paraId="1CD937B8" w14:textId="77777777" w:rsidTr="00023349">
        <w:trPr>
          <w:trHeight w:val="359"/>
        </w:trPr>
        <w:tc>
          <w:tcPr>
            <w:tcW w:w="772" w:type="dxa"/>
            <w:vAlign w:val="center"/>
          </w:tcPr>
          <w:p w14:paraId="527C2FF3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123" w:type="dxa"/>
            <w:vAlign w:val="center"/>
          </w:tcPr>
          <w:p w14:paraId="01485014" w14:textId="2C116AD9" w:rsidR="00F32A9F" w:rsidRPr="00CD4C7F" w:rsidRDefault="00F32A9F" w:rsidP="00CD4C7F">
            <w:pPr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Hệ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thống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X</w:t>
            </w:r>
            <w:r w:rsidR="00CD4C7F" w:rsidRPr="00CD4C7F">
              <w:rPr>
                <w:rFonts w:asciiTheme="majorHAnsi" w:hAnsiTheme="majorHAnsi" w:cstheme="majorHAnsi"/>
              </w:rPr>
              <w:t xml:space="preserve"> </w:t>
            </w:r>
            <w:r w:rsidRPr="00CD4C7F">
              <w:rPr>
                <w:rFonts w:asciiTheme="majorHAnsi" w:hAnsiTheme="majorHAnsi" w:cstheme="majorHAnsi"/>
              </w:rPr>
              <w:t xml:space="preserve">- Quang </w:t>
            </w:r>
            <w:proofErr w:type="spellStart"/>
            <w:r w:rsidRPr="00CD4C7F">
              <w:rPr>
                <w:rFonts w:asciiTheme="majorHAnsi" w:hAnsiTheme="majorHAnsi" w:cstheme="majorHAnsi"/>
              </w:rPr>
              <w:t>kỹ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thuật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số</w:t>
            </w:r>
            <w:proofErr w:type="spellEnd"/>
          </w:p>
        </w:tc>
        <w:tc>
          <w:tcPr>
            <w:tcW w:w="1484" w:type="dxa"/>
          </w:tcPr>
          <w:p w14:paraId="4E34B7BA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Hệ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thống</w:t>
            </w:r>
            <w:proofErr w:type="spellEnd"/>
          </w:p>
        </w:tc>
        <w:tc>
          <w:tcPr>
            <w:tcW w:w="1187" w:type="dxa"/>
          </w:tcPr>
          <w:p w14:paraId="577937B5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01</w:t>
            </w:r>
          </w:p>
        </w:tc>
        <w:tc>
          <w:tcPr>
            <w:tcW w:w="1513" w:type="dxa"/>
          </w:tcPr>
          <w:p w14:paraId="605AF797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1</w:t>
            </w:r>
          </w:p>
        </w:tc>
      </w:tr>
      <w:tr w:rsidR="00CD4C7F" w:rsidRPr="00CD4C7F" w14:paraId="31542ACD" w14:textId="77777777" w:rsidTr="00023349">
        <w:trPr>
          <w:trHeight w:val="359"/>
        </w:trPr>
        <w:tc>
          <w:tcPr>
            <w:tcW w:w="772" w:type="dxa"/>
            <w:vAlign w:val="center"/>
          </w:tcPr>
          <w:p w14:paraId="543B5BD8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123" w:type="dxa"/>
            <w:vAlign w:val="center"/>
          </w:tcPr>
          <w:p w14:paraId="043F4AAF" w14:textId="77777777" w:rsidR="00F32A9F" w:rsidRPr="00CD4C7F" w:rsidRDefault="00F32A9F" w:rsidP="00CD4C7F">
            <w:pPr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Máy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xét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nghiệm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sinh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hóa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tự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động</w:t>
            </w:r>
            <w:proofErr w:type="spellEnd"/>
          </w:p>
        </w:tc>
        <w:tc>
          <w:tcPr>
            <w:tcW w:w="1484" w:type="dxa"/>
          </w:tcPr>
          <w:p w14:paraId="0B20CD8E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Hệ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thống</w:t>
            </w:r>
            <w:proofErr w:type="spellEnd"/>
          </w:p>
        </w:tc>
        <w:tc>
          <w:tcPr>
            <w:tcW w:w="1187" w:type="dxa"/>
          </w:tcPr>
          <w:p w14:paraId="047A79FC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02</w:t>
            </w:r>
          </w:p>
        </w:tc>
        <w:tc>
          <w:tcPr>
            <w:tcW w:w="1513" w:type="dxa"/>
          </w:tcPr>
          <w:p w14:paraId="69A67144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3</w:t>
            </w:r>
          </w:p>
        </w:tc>
      </w:tr>
      <w:tr w:rsidR="00CD4C7F" w:rsidRPr="00CD4C7F" w14:paraId="5F362C84" w14:textId="77777777" w:rsidTr="00023349">
        <w:trPr>
          <w:trHeight w:val="359"/>
        </w:trPr>
        <w:tc>
          <w:tcPr>
            <w:tcW w:w="772" w:type="dxa"/>
            <w:vAlign w:val="center"/>
          </w:tcPr>
          <w:p w14:paraId="04FABFEF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123" w:type="dxa"/>
            <w:vAlign w:val="center"/>
          </w:tcPr>
          <w:p w14:paraId="22A1F5EA" w14:textId="77777777" w:rsidR="00F32A9F" w:rsidRPr="00CD4C7F" w:rsidRDefault="00F32A9F" w:rsidP="00CD4C7F">
            <w:pPr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Máy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phân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tích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huyết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học</w:t>
            </w:r>
            <w:proofErr w:type="spellEnd"/>
          </w:p>
        </w:tc>
        <w:tc>
          <w:tcPr>
            <w:tcW w:w="1484" w:type="dxa"/>
          </w:tcPr>
          <w:p w14:paraId="3A63CD6D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Cái</w:t>
            </w:r>
            <w:proofErr w:type="spellEnd"/>
          </w:p>
        </w:tc>
        <w:tc>
          <w:tcPr>
            <w:tcW w:w="1187" w:type="dxa"/>
          </w:tcPr>
          <w:p w14:paraId="21CCAA03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01</w:t>
            </w:r>
          </w:p>
        </w:tc>
        <w:tc>
          <w:tcPr>
            <w:tcW w:w="1513" w:type="dxa"/>
          </w:tcPr>
          <w:p w14:paraId="43A2FFA5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3</w:t>
            </w:r>
          </w:p>
        </w:tc>
      </w:tr>
      <w:tr w:rsidR="00CD4C7F" w:rsidRPr="00CD4C7F" w14:paraId="7C6E0C9D" w14:textId="77777777" w:rsidTr="00023349">
        <w:trPr>
          <w:trHeight w:val="359"/>
        </w:trPr>
        <w:tc>
          <w:tcPr>
            <w:tcW w:w="772" w:type="dxa"/>
            <w:vAlign w:val="center"/>
          </w:tcPr>
          <w:p w14:paraId="3C569A0C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123" w:type="dxa"/>
            <w:vAlign w:val="center"/>
          </w:tcPr>
          <w:p w14:paraId="61608CE2" w14:textId="77777777" w:rsidR="00F32A9F" w:rsidRPr="00CD4C7F" w:rsidRDefault="00F32A9F" w:rsidP="00CD4C7F">
            <w:pPr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Máy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đo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điện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tim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6 </w:t>
            </w:r>
            <w:proofErr w:type="spellStart"/>
            <w:r w:rsidRPr="00CD4C7F">
              <w:rPr>
                <w:rFonts w:asciiTheme="majorHAnsi" w:hAnsiTheme="majorHAnsi" w:cstheme="majorHAnsi"/>
              </w:rPr>
              <w:t>kênh</w:t>
            </w:r>
            <w:proofErr w:type="spellEnd"/>
          </w:p>
        </w:tc>
        <w:tc>
          <w:tcPr>
            <w:tcW w:w="1484" w:type="dxa"/>
          </w:tcPr>
          <w:p w14:paraId="5009A1BA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Cái</w:t>
            </w:r>
            <w:proofErr w:type="spellEnd"/>
          </w:p>
        </w:tc>
        <w:tc>
          <w:tcPr>
            <w:tcW w:w="1187" w:type="dxa"/>
          </w:tcPr>
          <w:p w14:paraId="1C8E3E6E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01</w:t>
            </w:r>
          </w:p>
        </w:tc>
        <w:tc>
          <w:tcPr>
            <w:tcW w:w="1513" w:type="dxa"/>
          </w:tcPr>
          <w:p w14:paraId="17FDBDFB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3</w:t>
            </w:r>
          </w:p>
        </w:tc>
      </w:tr>
      <w:tr w:rsidR="00F32A9F" w:rsidRPr="00CD4C7F" w14:paraId="38597832" w14:textId="77777777" w:rsidTr="00023349">
        <w:trPr>
          <w:trHeight w:val="359"/>
        </w:trPr>
        <w:tc>
          <w:tcPr>
            <w:tcW w:w="772" w:type="dxa"/>
            <w:vAlign w:val="center"/>
          </w:tcPr>
          <w:p w14:paraId="24E6D959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123" w:type="dxa"/>
            <w:vAlign w:val="center"/>
          </w:tcPr>
          <w:p w14:paraId="472CFDFA" w14:textId="77777777" w:rsidR="00F32A9F" w:rsidRPr="00CD4C7F" w:rsidRDefault="00F32A9F" w:rsidP="00CD4C7F">
            <w:pPr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Máy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xét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nghiệm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nước</w:t>
            </w:r>
            <w:proofErr w:type="spellEnd"/>
            <w:r w:rsidRPr="00CD4C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</w:rPr>
              <w:t>tiểu</w:t>
            </w:r>
            <w:proofErr w:type="spellEnd"/>
          </w:p>
        </w:tc>
        <w:tc>
          <w:tcPr>
            <w:tcW w:w="1484" w:type="dxa"/>
          </w:tcPr>
          <w:p w14:paraId="24184713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D4C7F">
              <w:rPr>
                <w:rFonts w:asciiTheme="majorHAnsi" w:hAnsiTheme="majorHAnsi" w:cstheme="majorHAnsi"/>
              </w:rPr>
              <w:t>Cái</w:t>
            </w:r>
            <w:proofErr w:type="spellEnd"/>
          </w:p>
        </w:tc>
        <w:tc>
          <w:tcPr>
            <w:tcW w:w="1187" w:type="dxa"/>
          </w:tcPr>
          <w:p w14:paraId="526B62EB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01</w:t>
            </w:r>
          </w:p>
        </w:tc>
        <w:tc>
          <w:tcPr>
            <w:tcW w:w="1513" w:type="dxa"/>
          </w:tcPr>
          <w:p w14:paraId="7CBEA1FE" w14:textId="77777777" w:rsidR="00F32A9F" w:rsidRPr="00CD4C7F" w:rsidRDefault="00F32A9F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1</w:t>
            </w:r>
          </w:p>
        </w:tc>
      </w:tr>
    </w:tbl>
    <w:p w14:paraId="5B64F7CB" w14:textId="77777777" w:rsidR="00F32A9F" w:rsidRPr="00CD4C7F" w:rsidRDefault="00F32A9F" w:rsidP="00CD4C7F">
      <w:pPr>
        <w:rPr>
          <w:rFonts w:asciiTheme="majorHAnsi" w:hAnsiTheme="majorHAnsi" w:cstheme="majorHAnsi"/>
        </w:rPr>
      </w:pPr>
    </w:p>
    <w:p w14:paraId="7F9FBF49" w14:textId="333CD80F" w:rsidR="00F32A9F" w:rsidRPr="00CD4C7F" w:rsidRDefault="00F32A9F" w:rsidP="00CD4C7F">
      <w:pPr>
        <w:shd w:val="clear" w:color="auto" w:fill="F7F7F7"/>
        <w:jc w:val="both"/>
        <w:rPr>
          <w:rFonts w:asciiTheme="majorHAnsi" w:hAnsiTheme="majorHAnsi" w:cstheme="majorHAnsi"/>
        </w:rPr>
      </w:pPr>
      <w:proofErr w:type="spellStart"/>
      <w:r w:rsidRPr="00CD4C7F">
        <w:rPr>
          <w:rFonts w:asciiTheme="majorHAnsi" w:hAnsiTheme="majorHAnsi" w:cstheme="majorHAnsi"/>
          <w:b/>
          <w:bCs/>
        </w:rPr>
        <w:t>Thời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hạn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gửi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báo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giá</w:t>
      </w:r>
      <w:proofErr w:type="spellEnd"/>
      <w:r w:rsidRPr="00CD4C7F">
        <w:rPr>
          <w:rFonts w:asciiTheme="majorHAnsi" w:hAnsiTheme="majorHAnsi" w:cstheme="majorHAnsi"/>
          <w:b/>
          <w:bCs/>
        </w:rPr>
        <w:t>:</w:t>
      </w:r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Đến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hết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ngày</w:t>
      </w:r>
      <w:proofErr w:type="spellEnd"/>
      <w:r w:rsidRPr="00CD4C7F">
        <w:rPr>
          <w:rFonts w:asciiTheme="majorHAnsi" w:hAnsiTheme="majorHAnsi" w:cstheme="majorHAnsi"/>
        </w:rPr>
        <w:t xml:space="preserve"> 20/4/2023.</w:t>
      </w:r>
    </w:p>
    <w:p w14:paraId="2E7A48B5" w14:textId="77777777" w:rsidR="00F32A9F" w:rsidRPr="00CD4C7F" w:rsidRDefault="00F32A9F" w:rsidP="00CD4C7F">
      <w:pPr>
        <w:shd w:val="clear" w:color="auto" w:fill="F7F7F7"/>
        <w:jc w:val="both"/>
        <w:rPr>
          <w:rFonts w:asciiTheme="majorHAnsi" w:hAnsiTheme="majorHAnsi" w:cstheme="majorHAnsi"/>
        </w:rPr>
      </w:pPr>
      <w:proofErr w:type="spellStart"/>
      <w:r w:rsidRPr="00CD4C7F">
        <w:rPr>
          <w:rFonts w:asciiTheme="majorHAnsi" w:hAnsiTheme="majorHAnsi" w:cstheme="majorHAnsi"/>
          <w:b/>
          <w:bCs/>
        </w:rPr>
        <w:t>Yêu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cầu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báo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giá</w:t>
      </w:r>
      <w:proofErr w:type="spellEnd"/>
      <w:r w:rsidRPr="00CD4C7F">
        <w:rPr>
          <w:rFonts w:asciiTheme="majorHAnsi" w:hAnsiTheme="majorHAnsi" w:cstheme="majorHAnsi"/>
        </w:rPr>
        <w:t>:</w:t>
      </w:r>
    </w:p>
    <w:p w14:paraId="244424E4" w14:textId="77777777" w:rsidR="00F32A9F" w:rsidRPr="00CD4C7F" w:rsidRDefault="00F32A9F" w:rsidP="00CD4C7F">
      <w:pPr>
        <w:shd w:val="clear" w:color="auto" w:fill="F7F7F7"/>
        <w:jc w:val="both"/>
        <w:rPr>
          <w:rFonts w:asciiTheme="majorHAnsi" w:hAnsiTheme="majorHAnsi" w:cstheme="majorHAnsi"/>
        </w:rPr>
      </w:pPr>
      <w:r w:rsidRPr="00CD4C7F">
        <w:rPr>
          <w:rFonts w:asciiTheme="majorHAnsi" w:hAnsiTheme="majorHAnsi" w:cstheme="majorHAnsi"/>
        </w:rPr>
        <w:t xml:space="preserve">- </w:t>
      </w:r>
      <w:proofErr w:type="spellStart"/>
      <w:r w:rsidRPr="00CD4C7F">
        <w:rPr>
          <w:rFonts w:asciiTheme="majorHAnsi" w:hAnsiTheme="majorHAnsi" w:cstheme="majorHAnsi"/>
        </w:rPr>
        <w:t>Giá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hàng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hóa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đã</w:t>
      </w:r>
      <w:proofErr w:type="spellEnd"/>
      <w:r w:rsidRPr="00CD4C7F">
        <w:rPr>
          <w:rFonts w:asciiTheme="majorHAnsi" w:hAnsiTheme="majorHAnsi" w:cstheme="majorHAnsi"/>
        </w:rPr>
        <w:t xml:space="preserve"> bao </w:t>
      </w:r>
      <w:proofErr w:type="spellStart"/>
      <w:r w:rsidRPr="00CD4C7F">
        <w:rPr>
          <w:rFonts w:asciiTheme="majorHAnsi" w:hAnsiTheme="majorHAnsi" w:cstheme="majorHAnsi"/>
        </w:rPr>
        <w:t>gồm</w:t>
      </w:r>
      <w:proofErr w:type="spellEnd"/>
      <w:r w:rsidRPr="00CD4C7F">
        <w:rPr>
          <w:rFonts w:asciiTheme="majorHAnsi" w:hAnsiTheme="majorHAnsi" w:cstheme="majorHAnsi"/>
        </w:rPr>
        <w:t xml:space="preserve">: </w:t>
      </w:r>
      <w:proofErr w:type="spellStart"/>
      <w:r w:rsidRPr="00CD4C7F">
        <w:rPr>
          <w:rFonts w:asciiTheme="majorHAnsi" w:hAnsiTheme="majorHAnsi" w:cstheme="majorHAnsi"/>
        </w:rPr>
        <w:t>Tất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cả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các</w:t>
      </w:r>
      <w:proofErr w:type="spellEnd"/>
      <w:r w:rsidRPr="00CD4C7F">
        <w:rPr>
          <w:rFonts w:asciiTheme="majorHAnsi" w:hAnsiTheme="majorHAnsi" w:cstheme="majorHAnsi"/>
        </w:rPr>
        <w:t xml:space="preserve"> chi </w:t>
      </w:r>
      <w:proofErr w:type="spellStart"/>
      <w:r w:rsidRPr="00CD4C7F">
        <w:rPr>
          <w:rFonts w:asciiTheme="majorHAnsi" w:hAnsiTheme="majorHAnsi" w:cstheme="majorHAnsi"/>
        </w:rPr>
        <w:t>phí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liên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quan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đến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việc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vận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chuyển</w:t>
      </w:r>
      <w:proofErr w:type="spellEnd"/>
      <w:r w:rsidRPr="00CD4C7F">
        <w:rPr>
          <w:rFonts w:asciiTheme="majorHAnsi" w:hAnsiTheme="majorHAnsi" w:cstheme="majorHAnsi"/>
        </w:rPr>
        <w:t xml:space="preserve">, </w:t>
      </w:r>
      <w:proofErr w:type="spellStart"/>
      <w:r w:rsidRPr="00CD4C7F">
        <w:rPr>
          <w:rFonts w:asciiTheme="majorHAnsi" w:hAnsiTheme="majorHAnsi" w:cstheme="majorHAnsi"/>
        </w:rPr>
        <w:t>thuế</w:t>
      </w:r>
      <w:proofErr w:type="spellEnd"/>
      <w:r w:rsidRPr="00CD4C7F">
        <w:rPr>
          <w:rFonts w:asciiTheme="majorHAnsi" w:hAnsiTheme="majorHAnsi" w:cstheme="majorHAnsi"/>
        </w:rPr>
        <w:t xml:space="preserve"> VAT, </w:t>
      </w:r>
      <w:proofErr w:type="spellStart"/>
      <w:r w:rsidRPr="00CD4C7F">
        <w:rPr>
          <w:rFonts w:asciiTheme="majorHAnsi" w:hAnsiTheme="majorHAnsi" w:cstheme="majorHAnsi"/>
        </w:rPr>
        <w:t>phí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lắp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đặt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và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các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loại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phí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có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liên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quan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khác</w:t>
      </w:r>
      <w:proofErr w:type="spellEnd"/>
      <w:r w:rsidRPr="00CD4C7F">
        <w:rPr>
          <w:rFonts w:asciiTheme="majorHAnsi" w:hAnsiTheme="majorHAnsi" w:cstheme="majorHAnsi"/>
        </w:rPr>
        <w:t>;</w:t>
      </w:r>
    </w:p>
    <w:p w14:paraId="65481033" w14:textId="77777777" w:rsidR="00F32A9F" w:rsidRPr="00CD4C7F" w:rsidRDefault="00F32A9F" w:rsidP="00CD4C7F">
      <w:pPr>
        <w:shd w:val="clear" w:color="auto" w:fill="F7F7F7"/>
        <w:jc w:val="both"/>
        <w:rPr>
          <w:rFonts w:asciiTheme="majorHAnsi" w:hAnsiTheme="majorHAnsi" w:cstheme="majorHAnsi"/>
        </w:rPr>
      </w:pPr>
      <w:r w:rsidRPr="00CD4C7F">
        <w:rPr>
          <w:rFonts w:asciiTheme="majorHAnsi" w:hAnsiTheme="majorHAnsi" w:cstheme="majorHAnsi"/>
        </w:rPr>
        <w:t xml:space="preserve">- </w:t>
      </w:r>
      <w:proofErr w:type="spellStart"/>
      <w:r w:rsidRPr="00CD4C7F">
        <w:rPr>
          <w:rFonts w:asciiTheme="majorHAnsi" w:hAnsiTheme="majorHAnsi" w:cstheme="majorHAnsi"/>
        </w:rPr>
        <w:t>Hiệu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lực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báo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giá</w:t>
      </w:r>
      <w:proofErr w:type="spellEnd"/>
      <w:r w:rsidRPr="00CD4C7F">
        <w:rPr>
          <w:rFonts w:asciiTheme="majorHAnsi" w:hAnsiTheme="majorHAnsi" w:cstheme="majorHAnsi"/>
        </w:rPr>
        <w:t xml:space="preserve">: </w:t>
      </w:r>
      <w:proofErr w:type="spellStart"/>
      <w:r w:rsidRPr="00CD4C7F">
        <w:rPr>
          <w:rFonts w:asciiTheme="majorHAnsi" w:hAnsiTheme="majorHAnsi" w:cstheme="majorHAnsi"/>
        </w:rPr>
        <w:t>Tối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thiểu</w:t>
      </w:r>
      <w:proofErr w:type="spellEnd"/>
      <w:r w:rsidRPr="00CD4C7F">
        <w:rPr>
          <w:rFonts w:asciiTheme="majorHAnsi" w:hAnsiTheme="majorHAnsi" w:cstheme="majorHAnsi"/>
        </w:rPr>
        <w:t xml:space="preserve"> 90 </w:t>
      </w:r>
      <w:proofErr w:type="spellStart"/>
      <w:r w:rsidRPr="00CD4C7F">
        <w:rPr>
          <w:rFonts w:asciiTheme="majorHAnsi" w:hAnsiTheme="majorHAnsi" w:cstheme="majorHAnsi"/>
        </w:rPr>
        <w:t>ngày</w:t>
      </w:r>
      <w:proofErr w:type="spellEnd"/>
      <w:r w:rsidRPr="00CD4C7F">
        <w:rPr>
          <w:rFonts w:asciiTheme="majorHAnsi" w:hAnsiTheme="majorHAnsi" w:cstheme="majorHAnsi"/>
        </w:rPr>
        <w:t>;</w:t>
      </w:r>
    </w:p>
    <w:p w14:paraId="18A25869" w14:textId="77777777" w:rsidR="00F32A9F" w:rsidRPr="00CD4C7F" w:rsidRDefault="00F32A9F" w:rsidP="00CD4C7F">
      <w:pPr>
        <w:shd w:val="clear" w:color="auto" w:fill="F7F7F7"/>
        <w:jc w:val="both"/>
        <w:rPr>
          <w:rFonts w:asciiTheme="majorHAnsi" w:hAnsiTheme="majorHAnsi" w:cstheme="majorHAnsi"/>
        </w:rPr>
      </w:pPr>
      <w:r w:rsidRPr="00CD4C7F">
        <w:rPr>
          <w:rFonts w:asciiTheme="majorHAnsi" w:hAnsiTheme="majorHAnsi" w:cstheme="majorHAnsi"/>
        </w:rPr>
        <w:t xml:space="preserve">- Cung </w:t>
      </w:r>
      <w:proofErr w:type="spellStart"/>
      <w:r w:rsidRPr="00CD4C7F">
        <w:rPr>
          <w:rFonts w:asciiTheme="majorHAnsi" w:hAnsiTheme="majorHAnsi" w:cstheme="majorHAnsi"/>
        </w:rPr>
        <w:t>cấp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thông</w:t>
      </w:r>
      <w:proofErr w:type="spellEnd"/>
      <w:r w:rsidRPr="00CD4C7F">
        <w:rPr>
          <w:rFonts w:asciiTheme="majorHAnsi" w:hAnsiTheme="majorHAnsi" w:cstheme="majorHAnsi"/>
        </w:rPr>
        <w:t xml:space="preserve"> tin </w:t>
      </w:r>
      <w:proofErr w:type="spellStart"/>
      <w:r w:rsidRPr="00CD4C7F">
        <w:rPr>
          <w:rFonts w:asciiTheme="majorHAnsi" w:hAnsiTheme="majorHAnsi" w:cstheme="majorHAnsi"/>
        </w:rPr>
        <w:t>chủng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loại</w:t>
      </w:r>
      <w:proofErr w:type="spellEnd"/>
      <w:r w:rsidRPr="00CD4C7F">
        <w:rPr>
          <w:rFonts w:asciiTheme="majorHAnsi" w:hAnsiTheme="majorHAnsi" w:cstheme="majorHAnsi"/>
        </w:rPr>
        <w:t xml:space="preserve">, </w:t>
      </w:r>
      <w:proofErr w:type="spellStart"/>
      <w:r w:rsidRPr="00CD4C7F">
        <w:rPr>
          <w:rFonts w:asciiTheme="majorHAnsi" w:hAnsiTheme="majorHAnsi" w:cstheme="majorHAnsi"/>
        </w:rPr>
        <w:t>cấu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hình</w:t>
      </w:r>
      <w:proofErr w:type="spellEnd"/>
      <w:r w:rsidRPr="00CD4C7F">
        <w:rPr>
          <w:rFonts w:asciiTheme="majorHAnsi" w:hAnsiTheme="majorHAnsi" w:cstheme="majorHAnsi"/>
        </w:rPr>
        <w:t xml:space="preserve">, </w:t>
      </w:r>
      <w:proofErr w:type="spellStart"/>
      <w:r w:rsidRPr="00CD4C7F">
        <w:rPr>
          <w:rFonts w:asciiTheme="majorHAnsi" w:hAnsiTheme="majorHAnsi" w:cstheme="majorHAnsi"/>
        </w:rPr>
        <w:t>phân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nhóm</w:t>
      </w:r>
      <w:proofErr w:type="spellEnd"/>
      <w:r w:rsidRPr="00CD4C7F">
        <w:rPr>
          <w:rFonts w:asciiTheme="majorHAnsi" w:hAnsiTheme="majorHAnsi" w:cstheme="majorHAnsi"/>
        </w:rPr>
        <w:t xml:space="preserve">, </w:t>
      </w:r>
      <w:proofErr w:type="spellStart"/>
      <w:r w:rsidRPr="00CD4C7F">
        <w:rPr>
          <w:rFonts w:asciiTheme="majorHAnsi" w:hAnsiTheme="majorHAnsi" w:cstheme="majorHAnsi"/>
        </w:rPr>
        <w:t>tính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năng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kỹ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thuật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kèm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theo</w:t>
      </w:r>
      <w:proofErr w:type="spellEnd"/>
      <w:r w:rsidRPr="00CD4C7F">
        <w:rPr>
          <w:rFonts w:asciiTheme="majorHAnsi" w:hAnsiTheme="majorHAnsi" w:cstheme="majorHAnsi"/>
        </w:rPr>
        <w:t xml:space="preserve"> catalogue, </w:t>
      </w:r>
      <w:proofErr w:type="spellStart"/>
      <w:r w:rsidRPr="00CD4C7F">
        <w:rPr>
          <w:rFonts w:asciiTheme="majorHAnsi" w:hAnsiTheme="majorHAnsi" w:cstheme="majorHAnsi"/>
        </w:rPr>
        <w:t>kết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quả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đã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trúng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thầu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của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mặt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hàng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chào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giá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trong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vòng</w:t>
      </w:r>
      <w:proofErr w:type="spellEnd"/>
      <w:r w:rsidRPr="00CD4C7F">
        <w:rPr>
          <w:rFonts w:asciiTheme="majorHAnsi" w:hAnsiTheme="majorHAnsi" w:cstheme="majorHAnsi"/>
        </w:rPr>
        <w:t xml:space="preserve"> 120 </w:t>
      </w:r>
      <w:proofErr w:type="spellStart"/>
      <w:r w:rsidRPr="00CD4C7F">
        <w:rPr>
          <w:rFonts w:asciiTheme="majorHAnsi" w:hAnsiTheme="majorHAnsi" w:cstheme="majorHAnsi"/>
        </w:rPr>
        <w:t>ngày</w:t>
      </w:r>
      <w:proofErr w:type="spellEnd"/>
      <w:r w:rsidRPr="00CD4C7F">
        <w:rPr>
          <w:rFonts w:asciiTheme="majorHAnsi" w:hAnsiTheme="majorHAnsi" w:cstheme="majorHAnsi"/>
        </w:rPr>
        <w:t xml:space="preserve"> (</w:t>
      </w:r>
      <w:proofErr w:type="spellStart"/>
      <w:r w:rsidRPr="00CD4C7F">
        <w:rPr>
          <w:rFonts w:asciiTheme="majorHAnsi" w:hAnsiTheme="majorHAnsi" w:cstheme="majorHAnsi"/>
        </w:rPr>
        <w:t>nếu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có</w:t>
      </w:r>
      <w:proofErr w:type="spellEnd"/>
      <w:r w:rsidRPr="00CD4C7F">
        <w:rPr>
          <w:rFonts w:asciiTheme="majorHAnsi" w:hAnsiTheme="majorHAnsi" w:cstheme="majorHAnsi"/>
        </w:rPr>
        <w:t>);</w:t>
      </w:r>
    </w:p>
    <w:p w14:paraId="27266C7E" w14:textId="77777777" w:rsidR="00F32A9F" w:rsidRPr="00CD4C7F" w:rsidRDefault="00F32A9F" w:rsidP="00CD4C7F">
      <w:pPr>
        <w:shd w:val="clear" w:color="auto" w:fill="F7F7F7"/>
        <w:jc w:val="both"/>
        <w:rPr>
          <w:rFonts w:asciiTheme="majorHAnsi" w:hAnsiTheme="majorHAnsi" w:cstheme="majorHAnsi"/>
        </w:rPr>
      </w:pPr>
      <w:r w:rsidRPr="00CD4C7F">
        <w:rPr>
          <w:rFonts w:asciiTheme="majorHAnsi" w:hAnsiTheme="majorHAnsi" w:cstheme="majorHAnsi"/>
        </w:rPr>
        <w:t xml:space="preserve">- Cung </w:t>
      </w:r>
      <w:proofErr w:type="spellStart"/>
      <w:r w:rsidRPr="00CD4C7F">
        <w:rPr>
          <w:rFonts w:asciiTheme="majorHAnsi" w:hAnsiTheme="majorHAnsi" w:cstheme="majorHAnsi"/>
        </w:rPr>
        <w:t>cấp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mã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kê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khai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và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giá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kê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khai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của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trang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thiết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bị</w:t>
      </w:r>
      <w:proofErr w:type="spellEnd"/>
      <w:r w:rsidRPr="00CD4C7F">
        <w:rPr>
          <w:rFonts w:asciiTheme="majorHAnsi" w:hAnsiTheme="majorHAnsi" w:cstheme="majorHAnsi"/>
        </w:rPr>
        <w:t xml:space="preserve"> y </w:t>
      </w:r>
      <w:proofErr w:type="spellStart"/>
      <w:r w:rsidRPr="00CD4C7F">
        <w:rPr>
          <w:rFonts w:asciiTheme="majorHAnsi" w:hAnsiTheme="majorHAnsi" w:cstheme="majorHAnsi"/>
        </w:rPr>
        <w:t>tế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chào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giá</w:t>
      </w:r>
      <w:proofErr w:type="spellEnd"/>
      <w:r w:rsidRPr="00CD4C7F">
        <w:rPr>
          <w:rFonts w:asciiTheme="majorHAnsi" w:hAnsiTheme="majorHAnsi" w:cstheme="majorHAnsi"/>
        </w:rPr>
        <w:t>.</w:t>
      </w:r>
    </w:p>
    <w:p w14:paraId="081CE808" w14:textId="55529CB7" w:rsidR="00F32A9F" w:rsidRPr="00CD4C7F" w:rsidRDefault="00F32A9F" w:rsidP="00CD4C7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proofErr w:type="spellStart"/>
      <w:r w:rsidRPr="00CD4C7F">
        <w:rPr>
          <w:rFonts w:asciiTheme="majorHAnsi" w:hAnsiTheme="majorHAnsi" w:cstheme="majorHAnsi"/>
          <w:b/>
          <w:bCs/>
        </w:rPr>
        <w:t>Hình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thức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gửi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báo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giá</w:t>
      </w:r>
      <w:proofErr w:type="spellEnd"/>
      <w:r w:rsidRPr="00CD4C7F">
        <w:rPr>
          <w:rFonts w:asciiTheme="majorHAnsi" w:hAnsiTheme="majorHAnsi" w:cstheme="majorHAnsi"/>
          <w:b/>
          <w:bCs/>
        </w:rPr>
        <w:t>:</w:t>
      </w:r>
      <w:r w:rsidRPr="00CD4C7F">
        <w:rPr>
          <w:rFonts w:asciiTheme="majorHAnsi" w:hAnsiTheme="majorHAnsi" w:cstheme="majorHAnsi"/>
        </w:rPr>
        <w:t> </w:t>
      </w:r>
      <w:proofErr w:type="spellStart"/>
      <w:r w:rsidRPr="00CD4C7F">
        <w:rPr>
          <w:rFonts w:asciiTheme="majorHAnsi" w:hAnsiTheme="majorHAnsi" w:cstheme="majorHAnsi"/>
        </w:rPr>
        <w:t>Bản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cứng</w:t>
      </w:r>
      <w:proofErr w:type="spellEnd"/>
      <w:r w:rsidRPr="00CD4C7F">
        <w:rPr>
          <w:rFonts w:asciiTheme="majorHAnsi" w:hAnsiTheme="majorHAnsi" w:cstheme="majorHAnsi"/>
        </w:rPr>
        <w:t xml:space="preserve"> (</w:t>
      </w:r>
      <w:proofErr w:type="spellStart"/>
      <w:r w:rsidRPr="00CD4C7F">
        <w:rPr>
          <w:rFonts w:asciiTheme="majorHAnsi" w:hAnsiTheme="majorHAnsi" w:cstheme="majorHAnsi"/>
        </w:rPr>
        <w:t>có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đóng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dấu</w:t>
      </w:r>
      <w:proofErr w:type="spellEnd"/>
      <w:r w:rsidRPr="00CD4C7F">
        <w:rPr>
          <w:rFonts w:asciiTheme="majorHAnsi" w:hAnsiTheme="majorHAnsi" w:cstheme="majorHAnsi"/>
        </w:rPr>
        <w:t xml:space="preserve">) </w:t>
      </w:r>
      <w:proofErr w:type="spellStart"/>
      <w:r w:rsidRPr="00CD4C7F">
        <w:rPr>
          <w:rFonts w:asciiTheme="majorHAnsi" w:hAnsiTheme="majorHAnsi" w:cstheme="majorHAnsi"/>
        </w:rPr>
        <w:t>trực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tiếp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hoặc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theo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đường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bưu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điện</w:t>
      </w:r>
      <w:proofErr w:type="spellEnd"/>
      <w:r w:rsidRPr="00CD4C7F">
        <w:rPr>
          <w:rFonts w:asciiTheme="majorHAnsi" w:hAnsiTheme="majorHAnsi" w:cstheme="majorHAnsi"/>
        </w:rPr>
        <w:t xml:space="preserve">. </w:t>
      </w:r>
      <w:r w:rsidRPr="00CD4C7F">
        <w:rPr>
          <w:rFonts w:asciiTheme="majorHAnsi" w:hAnsiTheme="majorHAnsi" w:cstheme="majorHAnsi"/>
          <w:lang w:val="nl-NL"/>
        </w:rPr>
        <w:t xml:space="preserve">Báo giá có thể gửi trực tiếp hoặc gửi qua đường bưu điện cho Bệnh viện hoặc gửi trước qua mail: </w:t>
      </w:r>
      <w:r w:rsidR="00000000" w:rsidRPr="00CD4C7F">
        <w:rPr>
          <w:rFonts w:asciiTheme="majorHAnsi" w:hAnsiTheme="majorHAnsi" w:cstheme="majorHAnsi"/>
        </w:rPr>
        <w:fldChar w:fldCharType="begin"/>
      </w:r>
      <w:r w:rsidR="00000000" w:rsidRPr="00CD4C7F">
        <w:rPr>
          <w:rFonts w:asciiTheme="majorHAnsi" w:hAnsiTheme="majorHAnsi" w:cstheme="majorHAnsi"/>
        </w:rPr>
        <w:instrText>HYPERLINK "mailto:kdbvtt@gmail.com/"</w:instrText>
      </w:r>
      <w:r w:rsidR="00000000" w:rsidRPr="00CD4C7F">
        <w:rPr>
          <w:rFonts w:asciiTheme="majorHAnsi" w:hAnsiTheme="majorHAnsi" w:cstheme="majorHAnsi"/>
        </w:rPr>
      </w:r>
      <w:r w:rsidR="00000000" w:rsidRPr="00CD4C7F">
        <w:rPr>
          <w:rFonts w:asciiTheme="majorHAnsi" w:hAnsiTheme="majorHAnsi" w:cstheme="majorHAnsi"/>
        </w:rPr>
        <w:fldChar w:fldCharType="separate"/>
      </w:r>
      <w:r w:rsidRPr="00CD4C7F">
        <w:rPr>
          <w:rFonts w:asciiTheme="majorHAnsi" w:hAnsiTheme="majorHAnsi" w:cstheme="majorHAnsi"/>
        </w:rPr>
        <w:t>kdbvtt@gmail.com/</w:t>
      </w:r>
      <w:r w:rsidR="00000000" w:rsidRPr="00CD4C7F">
        <w:rPr>
          <w:rFonts w:asciiTheme="majorHAnsi" w:hAnsiTheme="majorHAnsi" w:cstheme="majorHAnsi"/>
        </w:rPr>
        <w:fldChar w:fldCharType="end"/>
      </w:r>
      <w:r w:rsidRPr="00CD4C7F">
        <w:rPr>
          <w:rFonts w:asciiTheme="majorHAnsi" w:hAnsiTheme="majorHAnsi" w:cstheme="majorHAnsi"/>
        </w:rPr>
        <w:t xml:space="preserve"> dstranxuanhuong@gmail.com </w:t>
      </w:r>
      <w:r w:rsidRPr="00CD4C7F">
        <w:rPr>
          <w:rFonts w:asciiTheme="majorHAnsi" w:hAnsiTheme="majorHAnsi" w:cstheme="majorHAnsi"/>
          <w:lang w:val="nl-NL"/>
        </w:rPr>
        <w:t>bản scan có ký tên, đóng dấu</w:t>
      </w:r>
      <w:r w:rsidRPr="00CD4C7F">
        <w:rPr>
          <w:rFonts w:asciiTheme="majorHAnsi" w:hAnsiTheme="majorHAnsi" w:cstheme="majorHAnsi"/>
        </w:rPr>
        <w:t xml:space="preserve"> (</w:t>
      </w:r>
      <w:proofErr w:type="spellStart"/>
      <w:r w:rsidR="00CD4C7F" w:rsidRPr="00CD4C7F">
        <w:rPr>
          <w:rFonts w:asciiTheme="majorHAnsi" w:hAnsiTheme="majorHAnsi" w:cstheme="majorHAnsi"/>
          <w:i/>
          <w:highlight w:val="yellow"/>
        </w:rPr>
        <w:t>t</w:t>
      </w:r>
      <w:r w:rsidRPr="00CD4C7F">
        <w:rPr>
          <w:rFonts w:asciiTheme="majorHAnsi" w:hAnsiTheme="majorHAnsi" w:cstheme="majorHAnsi"/>
          <w:i/>
          <w:highlight w:val="yellow"/>
        </w:rPr>
        <w:t>heo</w:t>
      </w:r>
      <w:proofErr w:type="spellEnd"/>
      <w:r w:rsidRPr="00CD4C7F">
        <w:rPr>
          <w:rFonts w:asciiTheme="majorHAnsi" w:hAnsiTheme="majorHAnsi" w:cstheme="majorHAnsi"/>
          <w:i/>
          <w:highlight w:val="yellow"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highlight w:val="yellow"/>
        </w:rPr>
        <w:t>mẫu</w:t>
      </w:r>
      <w:proofErr w:type="spellEnd"/>
      <w:r w:rsidRPr="00CD4C7F">
        <w:rPr>
          <w:rFonts w:asciiTheme="majorHAnsi" w:hAnsiTheme="majorHAnsi" w:cstheme="majorHAnsi"/>
          <w:i/>
          <w:highlight w:val="yellow"/>
        </w:rPr>
        <w:t xml:space="preserve"> </w:t>
      </w:r>
      <w:proofErr w:type="spellStart"/>
      <w:r w:rsidR="00CD4C7F" w:rsidRPr="00CD4C7F">
        <w:rPr>
          <w:rFonts w:asciiTheme="majorHAnsi" w:hAnsiTheme="majorHAnsi" w:cstheme="majorHAnsi"/>
          <w:i/>
          <w:highlight w:val="yellow"/>
        </w:rPr>
        <w:t>p</w:t>
      </w:r>
      <w:r w:rsidRPr="00CD4C7F">
        <w:rPr>
          <w:rFonts w:asciiTheme="majorHAnsi" w:hAnsiTheme="majorHAnsi" w:cstheme="majorHAnsi"/>
          <w:i/>
          <w:highlight w:val="yellow"/>
        </w:rPr>
        <w:t>hụ</w:t>
      </w:r>
      <w:proofErr w:type="spellEnd"/>
      <w:r w:rsidRPr="00CD4C7F">
        <w:rPr>
          <w:rFonts w:asciiTheme="majorHAnsi" w:hAnsiTheme="majorHAnsi" w:cstheme="majorHAnsi"/>
          <w:i/>
          <w:highlight w:val="yellow"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highlight w:val="yellow"/>
        </w:rPr>
        <w:t>lục</w:t>
      </w:r>
      <w:proofErr w:type="spellEnd"/>
      <w:r w:rsidRPr="00CD4C7F">
        <w:rPr>
          <w:rFonts w:asciiTheme="majorHAnsi" w:hAnsiTheme="majorHAnsi" w:cstheme="majorHAnsi"/>
          <w:i/>
          <w:highlight w:val="yellow"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highlight w:val="yellow"/>
        </w:rPr>
        <w:t>đính</w:t>
      </w:r>
      <w:proofErr w:type="spellEnd"/>
      <w:r w:rsidRPr="00CD4C7F">
        <w:rPr>
          <w:rFonts w:asciiTheme="majorHAnsi" w:hAnsiTheme="majorHAnsi" w:cstheme="majorHAnsi"/>
          <w:i/>
          <w:highlight w:val="yellow"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highlight w:val="yellow"/>
        </w:rPr>
        <w:t>kèm</w:t>
      </w:r>
      <w:proofErr w:type="spellEnd"/>
      <w:r w:rsidRPr="00CD4C7F">
        <w:rPr>
          <w:rFonts w:asciiTheme="majorHAnsi" w:hAnsiTheme="majorHAnsi" w:cstheme="majorHAnsi"/>
        </w:rPr>
        <w:t>)</w:t>
      </w:r>
    </w:p>
    <w:p w14:paraId="7F0BA41E" w14:textId="3EF7EA14" w:rsidR="00F32A9F" w:rsidRPr="00CD4C7F" w:rsidRDefault="00F32A9F" w:rsidP="00CD4C7F">
      <w:pPr>
        <w:shd w:val="clear" w:color="auto" w:fill="F7F7F7"/>
        <w:jc w:val="both"/>
        <w:rPr>
          <w:rFonts w:asciiTheme="majorHAnsi" w:hAnsiTheme="majorHAnsi" w:cstheme="majorHAnsi"/>
        </w:rPr>
      </w:pPr>
      <w:proofErr w:type="spellStart"/>
      <w:r w:rsidRPr="00CD4C7F">
        <w:rPr>
          <w:rFonts w:asciiTheme="majorHAnsi" w:hAnsiTheme="majorHAnsi" w:cstheme="majorHAnsi"/>
          <w:b/>
          <w:bCs/>
        </w:rPr>
        <w:t>Địa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chỉ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nhận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báo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giá</w:t>
      </w:r>
      <w:proofErr w:type="spellEnd"/>
      <w:r w:rsidRPr="00CD4C7F">
        <w:rPr>
          <w:rFonts w:asciiTheme="majorHAnsi" w:hAnsiTheme="majorHAnsi" w:cstheme="majorHAnsi"/>
          <w:b/>
          <w:bCs/>
        </w:rPr>
        <w:t>:</w:t>
      </w:r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Bệnh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viện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Tâm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thần</w:t>
      </w:r>
      <w:proofErr w:type="spellEnd"/>
      <w:r w:rsidRPr="00CD4C7F">
        <w:rPr>
          <w:rFonts w:asciiTheme="majorHAnsi" w:hAnsiTheme="majorHAnsi" w:cstheme="majorHAnsi"/>
        </w:rPr>
        <w:t xml:space="preserve"> Bình </w:t>
      </w:r>
      <w:proofErr w:type="spellStart"/>
      <w:r w:rsidRPr="00CD4C7F">
        <w:rPr>
          <w:rFonts w:asciiTheme="majorHAnsi" w:hAnsiTheme="majorHAnsi" w:cstheme="majorHAnsi"/>
        </w:rPr>
        <w:t>Định</w:t>
      </w:r>
      <w:proofErr w:type="spellEnd"/>
      <w:r w:rsidRPr="00CD4C7F">
        <w:rPr>
          <w:rFonts w:asciiTheme="majorHAnsi" w:hAnsiTheme="majorHAnsi" w:cstheme="majorHAnsi"/>
        </w:rPr>
        <w:t>.</w:t>
      </w:r>
      <w:r w:rsidR="00CD4C7F" w:rsidRPr="00CD4C7F">
        <w:rPr>
          <w:rFonts w:asciiTheme="majorHAnsi" w:hAnsiTheme="majorHAnsi" w:cstheme="majorHAnsi"/>
        </w:rPr>
        <w:t xml:space="preserve"> </w:t>
      </w:r>
      <w:r w:rsidRPr="00CD4C7F">
        <w:rPr>
          <w:rFonts w:asciiTheme="majorHAnsi" w:hAnsiTheme="majorHAnsi" w:cstheme="majorHAnsi"/>
        </w:rPr>
        <w:t xml:space="preserve">Đ/c: KV5, </w:t>
      </w:r>
      <w:proofErr w:type="spellStart"/>
      <w:r w:rsidRPr="00CD4C7F">
        <w:rPr>
          <w:rFonts w:asciiTheme="majorHAnsi" w:hAnsiTheme="majorHAnsi" w:cstheme="majorHAnsi"/>
        </w:rPr>
        <w:t>phường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Nhơn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Phú</w:t>
      </w:r>
      <w:proofErr w:type="spellEnd"/>
      <w:r w:rsidRPr="00CD4C7F">
        <w:rPr>
          <w:rFonts w:asciiTheme="majorHAnsi" w:hAnsiTheme="majorHAnsi" w:cstheme="majorHAnsi"/>
        </w:rPr>
        <w:t xml:space="preserve">, TP Quy </w:t>
      </w:r>
      <w:proofErr w:type="spellStart"/>
      <w:r w:rsidRPr="00CD4C7F">
        <w:rPr>
          <w:rFonts w:asciiTheme="majorHAnsi" w:hAnsiTheme="majorHAnsi" w:cstheme="majorHAnsi"/>
        </w:rPr>
        <w:t>Nhơn</w:t>
      </w:r>
      <w:proofErr w:type="spellEnd"/>
      <w:r w:rsidRPr="00CD4C7F">
        <w:rPr>
          <w:rFonts w:asciiTheme="majorHAnsi" w:hAnsiTheme="majorHAnsi" w:cstheme="majorHAnsi"/>
        </w:rPr>
        <w:t xml:space="preserve">, </w:t>
      </w:r>
      <w:proofErr w:type="spellStart"/>
      <w:r w:rsidRPr="00CD4C7F">
        <w:rPr>
          <w:rFonts w:asciiTheme="majorHAnsi" w:hAnsiTheme="majorHAnsi" w:cstheme="majorHAnsi"/>
        </w:rPr>
        <w:t>tỉnh</w:t>
      </w:r>
      <w:proofErr w:type="spellEnd"/>
      <w:r w:rsidRPr="00CD4C7F">
        <w:rPr>
          <w:rFonts w:asciiTheme="majorHAnsi" w:hAnsiTheme="majorHAnsi" w:cstheme="majorHAnsi"/>
        </w:rPr>
        <w:t xml:space="preserve"> Bình </w:t>
      </w:r>
      <w:proofErr w:type="spellStart"/>
      <w:r w:rsidRPr="00CD4C7F">
        <w:rPr>
          <w:rFonts w:asciiTheme="majorHAnsi" w:hAnsiTheme="majorHAnsi" w:cstheme="majorHAnsi"/>
        </w:rPr>
        <w:t>Định</w:t>
      </w:r>
      <w:proofErr w:type="spellEnd"/>
      <w:r w:rsidRPr="00CD4C7F">
        <w:rPr>
          <w:rFonts w:asciiTheme="majorHAnsi" w:hAnsiTheme="majorHAnsi" w:cstheme="majorHAnsi"/>
        </w:rPr>
        <w:t>.</w:t>
      </w:r>
    </w:p>
    <w:p w14:paraId="7CA420CF" w14:textId="36659052" w:rsidR="00F32A9F" w:rsidRPr="00CD4C7F" w:rsidRDefault="00F32A9F" w:rsidP="00CD4C7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lang w:val="nl-NL"/>
        </w:rPr>
      </w:pPr>
      <w:r w:rsidRPr="00CD4C7F">
        <w:rPr>
          <w:rFonts w:asciiTheme="majorHAnsi" w:hAnsiTheme="majorHAnsi" w:cstheme="majorHAnsi"/>
          <w:b/>
          <w:bCs/>
          <w:lang w:val="nl-NL"/>
        </w:rPr>
        <w:t xml:space="preserve">Mọi thắc mắc xin vui lòng liên hệ: </w:t>
      </w:r>
      <w:r w:rsidRPr="00CD4C7F">
        <w:rPr>
          <w:rFonts w:asciiTheme="majorHAnsi" w:hAnsiTheme="majorHAnsi" w:cstheme="majorHAnsi"/>
          <w:lang w:val="nl-NL"/>
        </w:rPr>
        <w:t>DS</w:t>
      </w:r>
      <w:r w:rsidR="00CD4C7F" w:rsidRPr="00CD4C7F">
        <w:rPr>
          <w:rFonts w:asciiTheme="majorHAnsi" w:hAnsiTheme="majorHAnsi" w:cstheme="majorHAnsi"/>
          <w:lang w:val="nl-NL"/>
        </w:rPr>
        <w:t xml:space="preserve">. </w:t>
      </w:r>
      <w:r w:rsidRPr="00CD4C7F">
        <w:rPr>
          <w:rFonts w:asciiTheme="majorHAnsi" w:hAnsiTheme="majorHAnsi" w:cstheme="majorHAnsi"/>
          <w:lang w:val="nl-NL"/>
        </w:rPr>
        <w:t>Hương</w:t>
      </w:r>
      <w:r w:rsidR="00CD4C7F" w:rsidRPr="00CD4C7F">
        <w:rPr>
          <w:rFonts w:asciiTheme="majorHAnsi" w:hAnsiTheme="majorHAnsi" w:cstheme="majorHAnsi"/>
          <w:lang w:val="nl-NL"/>
        </w:rPr>
        <w:t xml:space="preserve"> - ĐT: </w:t>
      </w:r>
      <w:r w:rsidRPr="00CD4C7F">
        <w:rPr>
          <w:rFonts w:asciiTheme="majorHAnsi" w:hAnsiTheme="majorHAnsi" w:cstheme="majorHAnsi"/>
          <w:highlight w:val="yellow"/>
          <w:lang w:val="nl-NL"/>
        </w:rPr>
        <w:t>0914</w:t>
      </w:r>
      <w:r w:rsidR="00CD4C7F" w:rsidRPr="00CD4C7F">
        <w:rPr>
          <w:rFonts w:asciiTheme="majorHAnsi" w:hAnsiTheme="majorHAnsi" w:cstheme="majorHAnsi"/>
          <w:highlight w:val="yellow"/>
          <w:lang w:val="nl-NL"/>
        </w:rPr>
        <w:t>.</w:t>
      </w:r>
      <w:r w:rsidRPr="00CD4C7F">
        <w:rPr>
          <w:rFonts w:asciiTheme="majorHAnsi" w:hAnsiTheme="majorHAnsi" w:cstheme="majorHAnsi"/>
          <w:highlight w:val="yellow"/>
          <w:lang w:val="nl-NL"/>
        </w:rPr>
        <w:t>024</w:t>
      </w:r>
      <w:r w:rsidR="00CD4C7F" w:rsidRPr="00CD4C7F">
        <w:rPr>
          <w:rFonts w:asciiTheme="majorHAnsi" w:hAnsiTheme="majorHAnsi" w:cstheme="majorHAnsi"/>
          <w:highlight w:val="yellow"/>
          <w:lang w:val="nl-NL"/>
        </w:rPr>
        <w:t>.</w:t>
      </w:r>
      <w:r w:rsidRPr="00CD4C7F">
        <w:rPr>
          <w:rFonts w:asciiTheme="majorHAnsi" w:hAnsiTheme="majorHAnsi" w:cstheme="majorHAnsi"/>
          <w:highlight w:val="yellow"/>
          <w:lang w:val="nl-NL"/>
        </w:rPr>
        <w:t>863</w:t>
      </w:r>
      <w:r w:rsidRPr="00CD4C7F">
        <w:rPr>
          <w:rFonts w:asciiTheme="majorHAnsi" w:hAnsiTheme="majorHAnsi" w:cstheme="majorHAnsi"/>
          <w:lang w:val="nl-NL"/>
        </w:rPr>
        <w:t xml:space="preserve"> </w:t>
      </w:r>
      <w:r w:rsidR="00CD4C7F" w:rsidRPr="00CD4C7F">
        <w:rPr>
          <w:rFonts w:asciiTheme="majorHAnsi" w:hAnsiTheme="majorHAnsi" w:cstheme="majorHAnsi"/>
          <w:lang w:val="nl-NL"/>
        </w:rPr>
        <w:t>-</w:t>
      </w:r>
      <w:r w:rsidRPr="00CD4C7F">
        <w:rPr>
          <w:rFonts w:asciiTheme="majorHAnsi" w:hAnsiTheme="majorHAnsi" w:cstheme="majorHAnsi"/>
          <w:lang w:val="nl-NL"/>
        </w:rPr>
        <w:t xml:space="preserve"> 0913</w:t>
      </w:r>
      <w:r w:rsidR="00CD4C7F" w:rsidRPr="00CD4C7F">
        <w:rPr>
          <w:rFonts w:asciiTheme="majorHAnsi" w:hAnsiTheme="majorHAnsi" w:cstheme="majorHAnsi"/>
          <w:lang w:val="nl-NL"/>
        </w:rPr>
        <w:t>.</w:t>
      </w:r>
      <w:r w:rsidRPr="00CD4C7F">
        <w:rPr>
          <w:rFonts w:asciiTheme="majorHAnsi" w:hAnsiTheme="majorHAnsi" w:cstheme="majorHAnsi"/>
          <w:lang w:val="nl-NL"/>
        </w:rPr>
        <w:t>413</w:t>
      </w:r>
      <w:r w:rsidR="00CD4C7F" w:rsidRPr="00CD4C7F">
        <w:rPr>
          <w:rFonts w:asciiTheme="majorHAnsi" w:hAnsiTheme="majorHAnsi" w:cstheme="majorHAnsi"/>
          <w:lang w:val="nl-NL"/>
        </w:rPr>
        <w:t>.</w:t>
      </w:r>
      <w:r w:rsidRPr="00CD4C7F">
        <w:rPr>
          <w:rFonts w:asciiTheme="majorHAnsi" w:hAnsiTheme="majorHAnsi" w:cstheme="majorHAnsi"/>
          <w:lang w:val="nl-NL"/>
        </w:rPr>
        <w:t xml:space="preserve">187, Khoa Dược – Vật tư, thiết bị y tế, Bệnh viện tâm thần Bình Định, </w:t>
      </w:r>
      <w:r w:rsidR="00CD4C7F" w:rsidRPr="00CD4C7F">
        <w:rPr>
          <w:rFonts w:asciiTheme="majorHAnsi" w:hAnsiTheme="majorHAnsi" w:cstheme="majorHAnsi"/>
          <w:lang w:val="nl-NL"/>
        </w:rPr>
        <w:t>t</w:t>
      </w:r>
      <w:r w:rsidRPr="00CD4C7F">
        <w:rPr>
          <w:rFonts w:asciiTheme="majorHAnsi" w:hAnsiTheme="majorHAnsi" w:cstheme="majorHAnsi"/>
          <w:lang w:val="nl-NL"/>
        </w:rPr>
        <w:t>ổ 1, KV</w:t>
      </w:r>
      <w:r w:rsidR="00CD4C7F" w:rsidRPr="00CD4C7F">
        <w:rPr>
          <w:rFonts w:asciiTheme="majorHAnsi" w:hAnsiTheme="majorHAnsi" w:cstheme="majorHAnsi"/>
          <w:lang w:val="nl-NL"/>
        </w:rPr>
        <w:t>.</w:t>
      </w:r>
      <w:r w:rsidRPr="00CD4C7F">
        <w:rPr>
          <w:rFonts w:asciiTheme="majorHAnsi" w:hAnsiTheme="majorHAnsi" w:cstheme="majorHAnsi"/>
          <w:lang w:val="nl-NL"/>
        </w:rPr>
        <w:t>5, P. Nhơn Phú, TP. Quy Nhơn, tỉnh Bình Định.</w:t>
      </w:r>
    </w:p>
    <w:p w14:paraId="3F8BA673" w14:textId="74D8A1EE" w:rsidR="00F32A9F" w:rsidRPr="00CD4C7F" w:rsidRDefault="00F32A9F" w:rsidP="00CD4C7F">
      <w:pPr>
        <w:shd w:val="clear" w:color="auto" w:fill="F7F7F7"/>
        <w:jc w:val="both"/>
        <w:rPr>
          <w:rFonts w:asciiTheme="majorHAnsi" w:hAnsiTheme="majorHAnsi" w:cstheme="majorHAnsi"/>
        </w:rPr>
      </w:pPr>
      <w:proofErr w:type="spellStart"/>
      <w:r w:rsidRPr="00CD4C7F">
        <w:rPr>
          <w:rFonts w:asciiTheme="majorHAnsi" w:hAnsiTheme="majorHAnsi" w:cstheme="majorHAnsi"/>
        </w:rPr>
        <w:t>Trân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trọng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thông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báo</w:t>
      </w:r>
      <w:proofErr w:type="spellEnd"/>
      <w:r w:rsidRPr="00CD4C7F">
        <w:rPr>
          <w:rFonts w:asciiTheme="majorHAnsi" w:hAnsiTheme="majorHAnsi" w:cstheme="majorHAnsi"/>
        </w:rPr>
        <w:t>.</w:t>
      </w:r>
    </w:p>
    <w:p w14:paraId="15FB2CA9" w14:textId="77777777" w:rsidR="000C749B" w:rsidRPr="00CD4C7F" w:rsidRDefault="000C749B" w:rsidP="00CD4C7F">
      <w:pPr>
        <w:jc w:val="center"/>
        <w:rPr>
          <w:rFonts w:asciiTheme="majorHAnsi" w:hAnsiTheme="majorHAnsi" w:cstheme="majorHAnsi"/>
        </w:rPr>
        <w:sectPr w:rsidR="000C749B" w:rsidRPr="00CD4C7F" w:rsidSect="00C56C43">
          <w:headerReference w:type="default" r:id="rId6"/>
          <w:pgSz w:w="11906" w:h="16838"/>
          <w:pgMar w:top="851" w:right="1134" w:bottom="851" w:left="1701" w:header="720" w:footer="720" w:gutter="0"/>
          <w:cols w:space="720"/>
          <w:titlePg/>
          <w:docGrid w:linePitch="360"/>
        </w:sectPr>
      </w:pPr>
    </w:p>
    <w:p w14:paraId="3F24C526" w14:textId="7135BD3F" w:rsidR="000C749B" w:rsidRPr="00CD4C7F" w:rsidRDefault="000C749B" w:rsidP="00CD4C7F">
      <w:pPr>
        <w:jc w:val="center"/>
        <w:rPr>
          <w:rFonts w:asciiTheme="majorHAnsi" w:hAnsiTheme="majorHAnsi" w:cstheme="majorHAnsi"/>
          <w:b/>
          <w:bCs/>
        </w:rPr>
      </w:pPr>
      <w:r w:rsidRPr="00CD4C7F">
        <w:rPr>
          <w:rFonts w:asciiTheme="majorHAnsi" w:hAnsiTheme="majorHAnsi" w:cstheme="majorHAnsi"/>
          <w:b/>
          <w:bCs/>
        </w:rPr>
        <w:lastRenderedPageBreak/>
        <w:t>PHỤ LỤC</w:t>
      </w:r>
    </w:p>
    <w:p w14:paraId="131803F4" w14:textId="776EA01A" w:rsidR="000C749B" w:rsidRPr="00CD4C7F" w:rsidRDefault="000C749B" w:rsidP="00CD4C7F">
      <w:pPr>
        <w:jc w:val="center"/>
        <w:rPr>
          <w:rFonts w:asciiTheme="majorHAnsi" w:hAnsiTheme="majorHAnsi" w:cstheme="majorHAnsi"/>
          <w:b/>
          <w:bCs/>
        </w:rPr>
      </w:pPr>
      <w:r w:rsidRPr="00CD4C7F">
        <w:rPr>
          <w:rFonts w:asciiTheme="majorHAnsi" w:hAnsiTheme="majorHAnsi" w:cstheme="majorHAnsi"/>
          <w:b/>
          <w:bCs/>
        </w:rPr>
        <w:t>MẪU BÁO GIÁ TRANG THIẾT BỊ</w:t>
      </w:r>
    </w:p>
    <w:p w14:paraId="7683B166" w14:textId="35399CDA" w:rsidR="00C56C43" w:rsidRPr="00CD4C7F" w:rsidRDefault="000C749B" w:rsidP="00CD4C7F">
      <w:pPr>
        <w:jc w:val="center"/>
        <w:rPr>
          <w:rFonts w:asciiTheme="majorHAnsi" w:hAnsiTheme="majorHAnsi" w:cstheme="majorHAnsi"/>
          <w:i/>
        </w:rPr>
      </w:pPr>
      <w:r w:rsidRPr="00CD4C7F">
        <w:rPr>
          <w:rFonts w:asciiTheme="majorHAnsi" w:hAnsiTheme="majorHAnsi" w:cstheme="majorHAnsi"/>
          <w:i/>
          <w:iCs/>
        </w:rPr>
        <w:t>(</w:t>
      </w:r>
      <w:proofErr w:type="spellStart"/>
      <w:r w:rsidRPr="00CD4C7F">
        <w:rPr>
          <w:rFonts w:asciiTheme="majorHAnsi" w:hAnsiTheme="majorHAnsi" w:cstheme="majorHAnsi"/>
          <w:i/>
          <w:iCs/>
        </w:rPr>
        <w:t>Kèm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theo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C56C43" w:rsidRPr="00CD4C7F">
        <w:rPr>
          <w:rFonts w:asciiTheme="majorHAnsi" w:hAnsiTheme="majorHAnsi" w:cstheme="majorHAnsi"/>
          <w:i/>
        </w:rPr>
        <w:t>thông</w:t>
      </w:r>
      <w:proofErr w:type="spellEnd"/>
      <w:r w:rsidR="00C56C43" w:rsidRPr="00CD4C7F">
        <w:rPr>
          <w:rFonts w:asciiTheme="majorHAnsi" w:hAnsiTheme="majorHAnsi" w:cstheme="majorHAnsi"/>
          <w:i/>
        </w:rPr>
        <w:t xml:space="preserve"> </w:t>
      </w:r>
      <w:proofErr w:type="spellStart"/>
      <w:r w:rsidR="00C56C43" w:rsidRPr="00CD4C7F">
        <w:rPr>
          <w:rFonts w:asciiTheme="majorHAnsi" w:hAnsiTheme="majorHAnsi" w:cstheme="majorHAnsi"/>
          <w:i/>
        </w:rPr>
        <w:t>báo</w:t>
      </w:r>
      <w:proofErr w:type="spellEnd"/>
      <w:r w:rsidR="00C56C43" w:rsidRPr="00CD4C7F">
        <w:rPr>
          <w:rFonts w:asciiTheme="majorHAnsi" w:hAnsiTheme="majorHAnsi" w:cstheme="majorHAnsi"/>
          <w:i/>
        </w:rPr>
        <w:t xml:space="preserve"> </w:t>
      </w:r>
      <w:proofErr w:type="spellStart"/>
      <w:r w:rsidR="00C56C43" w:rsidRPr="00CD4C7F">
        <w:rPr>
          <w:rFonts w:asciiTheme="majorHAnsi" w:hAnsiTheme="majorHAnsi" w:cstheme="majorHAnsi"/>
          <w:i/>
        </w:rPr>
        <w:t>mời</w:t>
      </w:r>
      <w:proofErr w:type="spellEnd"/>
      <w:r w:rsidR="00C56C43" w:rsidRPr="00CD4C7F">
        <w:rPr>
          <w:rFonts w:asciiTheme="majorHAnsi" w:hAnsiTheme="majorHAnsi" w:cstheme="majorHAnsi"/>
          <w:i/>
        </w:rPr>
        <w:t xml:space="preserve"> </w:t>
      </w:r>
      <w:proofErr w:type="spellStart"/>
      <w:r w:rsidR="00C56C43" w:rsidRPr="00CD4C7F">
        <w:rPr>
          <w:rFonts w:asciiTheme="majorHAnsi" w:hAnsiTheme="majorHAnsi" w:cstheme="majorHAnsi"/>
          <w:i/>
        </w:rPr>
        <w:t>chào</w:t>
      </w:r>
      <w:proofErr w:type="spellEnd"/>
      <w:r w:rsidR="00C56C43" w:rsidRPr="00CD4C7F">
        <w:rPr>
          <w:rFonts w:asciiTheme="majorHAnsi" w:hAnsiTheme="majorHAnsi" w:cstheme="majorHAnsi"/>
          <w:i/>
        </w:rPr>
        <w:t xml:space="preserve"> </w:t>
      </w:r>
      <w:proofErr w:type="spellStart"/>
      <w:r w:rsidR="00C56C43" w:rsidRPr="00CD4C7F">
        <w:rPr>
          <w:rFonts w:asciiTheme="majorHAnsi" w:hAnsiTheme="majorHAnsi" w:cstheme="majorHAnsi"/>
          <w:i/>
        </w:rPr>
        <w:t>giá</w:t>
      </w:r>
      <w:proofErr w:type="spellEnd"/>
      <w:r w:rsidR="00C56C43" w:rsidRPr="00CD4C7F">
        <w:rPr>
          <w:rFonts w:asciiTheme="majorHAnsi" w:hAnsiTheme="majorHAnsi" w:cstheme="majorHAnsi"/>
          <w:i/>
        </w:rPr>
        <w:t xml:space="preserve"> </w:t>
      </w:r>
      <w:proofErr w:type="spellStart"/>
      <w:r w:rsidR="00C56C43" w:rsidRPr="00CD4C7F">
        <w:rPr>
          <w:rFonts w:asciiTheme="majorHAnsi" w:hAnsiTheme="majorHAnsi" w:cstheme="majorHAnsi"/>
          <w:i/>
        </w:rPr>
        <w:t>trang</w:t>
      </w:r>
      <w:proofErr w:type="spellEnd"/>
      <w:r w:rsidR="00C56C43" w:rsidRPr="00CD4C7F">
        <w:rPr>
          <w:rFonts w:asciiTheme="majorHAnsi" w:hAnsiTheme="majorHAnsi" w:cstheme="majorHAnsi"/>
          <w:i/>
        </w:rPr>
        <w:t xml:space="preserve"> </w:t>
      </w:r>
      <w:proofErr w:type="spellStart"/>
      <w:r w:rsidR="00C56C43" w:rsidRPr="00CD4C7F">
        <w:rPr>
          <w:rFonts w:asciiTheme="majorHAnsi" w:hAnsiTheme="majorHAnsi" w:cstheme="majorHAnsi"/>
          <w:i/>
        </w:rPr>
        <w:t>thiết</w:t>
      </w:r>
      <w:proofErr w:type="spellEnd"/>
      <w:r w:rsidR="00C56C43" w:rsidRPr="00CD4C7F">
        <w:rPr>
          <w:rFonts w:asciiTheme="majorHAnsi" w:hAnsiTheme="majorHAnsi" w:cstheme="majorHAnsi"/>
          <w:i/>
        </w:rPr>
        <w:t xml:space="preserve"> </w:t>
      </w:r>
      <w:proofErr w:type="spellStart"/>
      <w:r w:rsidR="00C56C43" w:rsidRPr="00CD4C7F">
        <w:rPr>
          <w:rFonts w:asciiTheme="majorHAnsi" w:hAnsiTheme="majorHAnsi" w:cstheme="majorHAnsi"/>
          <w:i/>
        </w:rPr>
        <w:t>bị</w:t>
      </w:r>
      <w:proofErr w:type="spellEnd"/>
      <w:r w:rsidR="00C56C43" w:rsidRPr="00CD4C7F">
        <w:rPr>
          <w:rFonts w:asciiTheme="majorHAnsi" w:hAnsiTheme="majorHAnsi" w:cstheme="majorHAnsi"/>
          <w:i/>
        </w:rPr>
        <w:t xml:space="preserve"> y </w:t>
      </w:r>
      <w:proofErr w:type="spellStart"/>
      <w:r w:rsidR="00C56C43" w:rsidRPr="00CD4C7F">
        <w:rPr>
          <w:rFonts w:asciiTheme="majorHAnsi" w:hAnsiTheme="majorHAnsi" w:cstheme="majorHAnsi"/>
          <w:i/>
        </w:rPr>
        <w:t>tế</w:t>
      </w:r>
      <w:proofErr w:type="spellEnd"/>
      <w:r w:rsidR="00C56C43" w:rsidRPr="00CD4C7F">
        <w:rPr>
          <w:rFonts w:asciiTheme="majorHAnsi" w:hAnsiTheme="majorHAnsi" w:cstheme="majorHAnsi"/>
          <w:i/>
        </w:rPr>
        <w:t xml:space="preserve"> </w:t>
      </w:r>
      <w:proofErr w:type="spellStart"/>
      <w:r w:rsidR="00C56C43" w:rsidRPr="00CD4C7F">
        <w:rPr>
          <w:rFonts w:asciiTheme="majorHAnsi" w:hAnsiTheme="majorHAnsi" w:cstheme="majorHAnsi"/>
          <w:i/>
        </w:rPr>
        <w:t>mua</w:t>
      </w:r>
      <w:proofErr w:type="spellEnd"/>
      <w:r w:rsidR="00C56C43" w:rsidRPr="00CD4C7F">
        <w:rPr>
          <w:rFonts w:asciiTheme="majorHAnsi" w:hAnsiTheme="majorHAnsi" w:cstheme="majorHAnsi"/>
          <w:i/>
        </w:rPr>
        <w:t xml:space="preserve"> </w:t>
      </w:r>
      <w:proofErr w:type="spellStart"/>
      <w:r w:rsidR="00C56C43" w:rsidRPr="00CD4C7F">
        <w:rPr>
          <w:rFonts w:asciiTheme="majorHAnsi" w:hAnsiTheme="majorHAnsi" w:cstheme="majorHAnsi"/>
          <w:i/>
        </w:rPr>
        <w:t>sắm</w:t>
      </w:r>
      <w:proofErr w:type="spellEnd"/>
      <w:r w:rsidR="00C56C43" w:rsidRPr="00CD4C7F">
        <w:rPr>
          <w:rFonts w:asciiTheme="majorHAnsi" w:hAnsiTheme="majorHAnsi" w:cstheme="majorHAnsi"/>
          <w:i/>
        </w:rPr>
        <w:t xml:space="preserve"> </w:t>
      </w:r>
      <w:proofErr w:type="spellStart"/>
      <w:r w:rsidR="00C56C43" w:rsidRPr="00CD4C7F">
        <w:rPr>
          <w:rFonts w:asciiTheme="majorHAnsi" w:hAnsiTheme="majorHAnsi" w:cstheme="majorHAnsi"/>
          <w:i/>
        </w:rPr>
        <w:t>năm</w:t>
      </w:r>
      <w:proofErr w:type="spellEnd"/>
      <w:r w:rsidR="00C56C43" w:rsidRPr="00CD4C7F">
        <w:rPr>
          <w:rFonts w:asciiTheme="majorHAnsi" w:hAnsiTheme="majorHAnsi" w:cstheme="majorHAnsi"/>
          <w:i/>
        </w:rPr>
        <w:t xml:space="preserve"> 2023, </w:t>
      </w:r>
      <w:proofErr w:type="spellStart"/>
      <w:r w:rsidR="00C56C43" w:rsidRPr="00CD4C7F">
        <w:rPr>
          <w:rFonts w:asciiTheme="majorHAnsi" w:hAnsiTheme="majorHAnsi" w:cstheme="majorHAnsi"/>
          <w:i/>
        </w:rPr>
        <w:t>ngày</w:t>
      </w:r>
      <w:proofErr w:type="spellEnd"/>
      <w:r w:rsidR="00C56C43" w:rsidRPr="00CD4C7F">
        <w:rPr>
          <w:rFonts w:asciiTheme="majorHAnsi" w:hAnsiTheme="majorHAnsi" w:cstheme="majorHAnsi"/>
          <w:i/>
        </w:rPr>
        <w:t xml:space="preserve"> 10/04/2023</w:t>
      </w:r>
    </w:p>
    <w:p w14:paraId="0306BC04" w14:textId="55AA04B7" w:rsidR="000C749B" w:rsidRPr="00CD4C7F" w:rsidRDefault="000C749B" w:rsidP="00CD4C7F">
      <w:pPr>
        <w:jc w:val="center"/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của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Bệnh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viện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Tâm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thần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Bình </w:t>
      </w:r>
      <w:proofErr w:type="spellStart"/>
      <w:r w:rsidRPr="00CD4C7F">
        <w:rPr>
          <w:rFonts w:asciiTheme="majorHAnsi" w:hAnsiTheme="majorHAnsi" w:cstheme="majorHAnsi"/>
          <w:i/>
          <w:iCs/>
        </w:rPr>
        <w:t>Định</w:t>
      </w:r>
      <w:proofErr w:type="spellEnd"/>
      <w:r w:rsidRPr="00CD4C7F">
        <w:rPr>
          <w:rFonts w:asciiTheme="majorHAnsi" w:hAnsiTheme="majorHAnsi" w:cstheme="majorHAnsi"/>
          <w:i/>
          <w:iCs/>
        </w:rPr>
        <w:t>)</w:t>
      </w:r>
    </w:p>
    <w:p w14:paraId="6A00FFE0" w14:textId="34678E37" w:rsidR="000C749B" w:rsidRPr="00CD4C7F" w:rsidRDefault="000C749B" w:rsidP="00CD4C7F">
      <w:pPr>
        <w:jc w:val="center"/>
        <w:rPr>
          <w:rFonts w:asciiTheme="majorHAnsi" w:hAnsiTheme="majorHAnsi" w:cstheme="majorHAnsi"/>
          <w:b/>
          <w:bCs/>
        </w:rPr>
      </w:pPr>
    </w:p>
    <w:p w14:paraId="03C7A6A2" w14:textId="6D16E96A" w:rsidR="000C749B" w:rsidRPr="00CD4C7F" w:rsidRDefault="000C749B" w:rsidP="00CD4C7F">
      <w:pPr>
        <w:rPr>
          <w:rFonts w:asciiTheme="majorHAnsi" w:hAnsiTheme="majorHAnsi" w:cstheme="majorHAnsi"/>
          <w:b/>
          <w:bCs/>
        </w:rPr>
      </w:pPr>
      <w:proofErr w:type="spellStart"/>
      <w:r w:rsidRPr="00CD4C7F">
        <w:rPr>
          <w:rFonts w:asciiTheme="majorHAnsi" w:hAnsiTheme="majorHAnsi" w:cstheme="majorHAnsi"/>
          <w:b/>
          <w:bCs/>
        </w:rPr>
        <w:t>Tên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công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ty:</w:t>
      </w:r>
    </w:p>
    <w:p w14:paraId="23058491" w14:textId="2DCD0401" w:rsidR="000C749B" w:rsidRPr="00CD4C7F" w:rsidRDefault="000C749B" w:rsidP="00CD4C7F">
      <w:pPr>
        <w:jc w:val="center"/>
        <w:rPr>
          <w:rFonts w:asciiTheme="majorHAnsi" w:hAnsiTheme="majorHAnsi" w:cstheme="majorHAnsi"/>
          <w:b/>
          <w:bCs/>
        </w:rPr>
      </w:pPr>
      <w:r w:rsidRPr="00CD4C7F">
        <w:rPr>
          <w:rFonts w:asciiTheme="majorHAnsi" w:hAnsiTheme="majorHAnsi" w:cstheme="majorHAnsi"/>
          <w:b/>
          <w:bCs/>
        </w:rPr>
        <w:t>BÁO GIÁ</w:t>
      </w:r>
    </w:p>
    <w:p w14:paraId="2D1F6F69" w14:textId="2A6AB3C6" w:rsidR="000C749B" w:rsidRPr="00CD4C7F" w:rsidRDefault="000C749B" w:rsidP="00CD4C7F">
      <w:pPr>
        <w:jc w:val="center"/>
        <w:rPr>
          <w:rFonts w:asciiTheme="majorHAnsi" w:hAnsiTheme="majorHAnsi" w:cstheme="majorHAnsi"/>
          <w:b/>
          <w:bCs/>
        </w:rPr>
      </w:pPr>
      <w:proofErr w:type="spellStart"/>
      <w:r w:rsidRPr="00CD4C7F">
        <w:rPr>
          <w:rFonts w:asciiTheme="majorHAnsi" w:hAnsiTheme="majorHAnsi" w:cstheme="majorHAnsi"/>
          <w:b/>
          <w:bCs/>
        </w:rPr>
        <w:t>Kính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gửi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: </w:t>
      </w:r>
      <w:proofErr w:type="spellStart"/>
      <w:r w:rsidRPr="00CD4C7F">
        <w:rPr>
          <w:rFonts w:asciiTheme="majorHAnsi" w:hAnsiTheme="majorHAnsi" w:cstheme="majorHAnsi"/>
          <w:b/>
          <w:bCs/>
        </w:rPr>
        <w:t>Bệnh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viện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Tâm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thần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Bình </w:t>
      </w:r>
      <w:proofErr w:type="spellStart"/>
      <w:r w:rsidRPr="00CD4C7F">
        <w:rPr>
          <w:rFonts w:asciiTheme="majorHAnsi" w:hAnsiTheme="majorHAnsi" w:cstheme="majorHAnsi"/>
          <w:b/>
          <w:bCs/>
        </w:rPr>
        <w:t>Định</w:t>
      </w:r>
      <w:proofErr w:type="spellEnd"/>
    </w:p>
    <w:p w14:paraId="5A7F8D97" w14:textId="79EE4127" w:rsidR="000C749B" w:rsidRPr="00CD4C7F" w:rsidRDefault="000C749B" w:rsidP="00CD4C7F">
      <w:pPr>
        <w:jc w:val="center"/>
        <w:rPr>
          <w:rFonts w:asciiTheme="majorHAnsi" w:hAnsiTheme="majorHAnsi" w:cstheme="majorHAnsi"/>
        </w:rPr>
      </w:pPr>
      <w:proofErr w:type="spellStart"/>
      <w:r w:rsidRPr="00CD4C7F">
        <w:rPr>
          <w:rFonts w:asciiTheme="majorHAnsi" w:hAnsiTheme="majorHAnsi" w:cstheme="majorHAnsi"/>
        </w:rPr>
        <w:t>Chúng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tôi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là</w:t>
      </w:r>
      <w:proofErr w:type="spellEnd"/>
      <w:r w:rsidRPr="00CD4C7F">
        <w:rPr>
          <w:rFonts w:asciiTheme="majorHAnsi" w:hAnsiTheme="majorHAnsi" w:cstheme="majorHAnsi"/>
        </w:rPr>
        <w:t>…</w:t>
      </w:r>
      <w:proofErr w:type="gramStart"/>
      <w:r w:rsidRPr="00CD4C7F">
        <w:rPr>
          <w:rFonts w:asciiTheme="majorHAnsi" w:hAnsiTheme="majorHAnsi" w:cstheme="majorHAnsi"/>
        </w:rPr>
        <w:t>…..</w:t>
      </w:r>
      <w:proofErr w:type="gramEnd"/>
      <w:r w:rsidRPr="00CD4C7F">
        <w:rPr>
          <w:rFonts w:asciiTheme="majorHAnsi" w:hAnsiTheme="majorHAnsi" w:cstheme="majorHAnsi"/>
        </w:rPr>
        <w:t xml:space="preserve">, </w:t>
      </w:r>
      <w:proofErr w:type="spellStart"/>
      <w:r w:rsidRPr="00CD4C7F">
        <w:rPr>
          <w:rFonts w:asciiTheme="majorHAnsi" w:hAnsiTheme="majorHAnsi" w:cstheme="majorHAnsi"/>
        </w:rPr>
        <w:t>có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địa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chỉ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tại</w:t>
      </w:r>
      <w:proofErr w:type="spellEnd"/>
      <w:r w:rsidRPr="00CD4C7F">
        <w:rPr>
          <w:rFonts w:asciiTheme="majorHAnsi" w:hAnsiTheme="majorHAnsi" w:cstheme="majorHAnsi"/>
        </w:rPr>
        <w:t xml:space="preserve">……….. </w:t>
      </w:r>
      <w:proofErr w:type="spellStart"/>
      <w:r w:rsidRPr="00CD4C7F">
        <w:rPr>
          <w:rFonts w:asciiTheme="majorHAnsi" w:hAnsiTheme="majorHAnsi" w:cstheme="majorHAnsi"/>
        </w:rPr>
        <w:t>Chúng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tôi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xin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gửi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tới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Quý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Cơ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quan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bản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chào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giá</w:t>
      </w:r>
      <w:proofErr w:type="spellEnd"/>
      <w:r w:rsidR="00A56B4B" w:rsidRPr="00CD4C7F">
        <w:rPr>
          <w:rFonts w:asciiTheme="majorHAnsi" w:hAnsiTheme="majorHAnsi" w:cstheme="majorHAnsi"/>
        </w:rPr>
        <w:t xml:space="preserve"> </w:t>
      </w:r>
      <w:proofErr w:type="spellStart"/>
      <w:r w:rsidR="00A56B4B" w:rsidRPr="00CD4C7F">
        <w:rPr>
          <w:rFonts w:asciiTheme="majorHAnsi" w:hAnsiTheme="majorHAnsi" w:cstheme="majorHAnsi"/>
        </w:rPr>
        <w:t>trang</w:t>
      </w:r>
      <w:proofErr w:type="spellEnd"/>
      <w:r w:rsidR="00A56B4B" w:rsidRPr="00CD4C7F">
        <w:rPr>
          <w:rFonts w:asciiTheme="majorHAnsi" w:hAnsiTheme="majorHAnsi" w:cstheme="majorHAnsi"/>
        </w:rPr>
        <w:t xml:space="preserve"> </w:t>
      </w:r>
      <w:proofErr w:type="spellStart"/>
      <w:r w:rsidR="00A56B4B" w:rsidRPr="00CD4C7F">
        <w:rPr>
          <w:rFonts w:asciiTheme="majorHAnsi" w:hAnsiTheme="majorHAnsi" w:cstheme="majorHAnsi"/>
        </w:rPr>
        <w:t>thiết</w:t>
      </w:r>
      <w:proofErr w:type="spellEnd"/>
      <w:r w:rsidR="00A56B4B" w:rsidRPr="00CD4C7F">
        <w:rPr>
          <w:rFonts w:asciiTheme="majorHAnsi" w:hAnsiTheme="majorHAnsi" w:cstheme="majorHAnsi"/>
        </w:rPr>
        <w:t xml:space="preserve"> </w:t>
      </w:r>
      <w:proofErr w:type="spellStart"/>
      <w:r w:rsidR="00A56B4B" w:rsidRPr="00CD4C7F">
        <w:rPr>
          <w:rFonts w:asciiTheme="majorHAnsi" w:hAnsiTheme="majorHAnsi" w:cstheme="majorHAnsi"/>
        </w:rPr>
        <w:t>bị</w:t>
      </w:r>
      <w:proofErr w:type="spellEnd"/>
      <w:r w:rsidR="00A56B4B" w:rsidRPr="00CD4C7F">
        <w:rPr>
          <w:rFonts w:asciiTheme="majorHAnsi" w:hAnsiTheme="majorHAnsi" w:cstheme="majorHAnsi"/>
        </w:rPr>
        <w:t xml:space="preserve"> y </w:t>
      </w:r>
      <w:proofErr w:type="spellStart"/>
      <w:r w:rsidR="00A56B4B" w:rsidRPr="00CD4C7F">
        <w:rPr>
          <w:rFonts w:asciiTheme="majorHAnsi" w:hAnsiTheme="majorHAnsi" w:cstheme="majorHAnsi"/>
        </w:rPr>
        <w:t>tế</w:t>
      </w:r>
      <w:proofErr w:type="spellEnd"/>
      <w:r w:rsidR="00A56B4B" w:rsidRPr="00CD4C7F">
        <w:rPr>
          <w:rFonts w:asciiTheme="majorHAnsi" w:hAnsiTheme="majorHAnsi" w:cstheme="majorHAnsi"/>
        </w:rPr>
        <w:t xml:space="preserve"> </w:t>
      </w:r>
      <w:proofErr w:type="spellStart"/>
      <w:r w:rsidR="00A56B4B" w:rsidRPr="00CD4C7F">
        <w:rPr>
          <w:rFonts w:asciiTheme="majorHAnsi" w:hAnsiTheme="majorHAnsi" w:cstheme="majorHAnsi"/>
        </w:rPr>
        <w:t>như</w:t>
      </w:r>
      <w:proofErr w:type="spellEnd"/>
      <w:r w:rsidR="00A56B4B" w:rsidRPr="00CD4C7F">
        <w:rPr>
          <w:rFonts w:asciiTheme="majorHAnsi" w:hAnsiTheme="majorHAnsi" w:cstheme="majorHAnsi"/>
        </w:rPr>
        <w:t xml:space="preserve"> </w:t>
      </w:r>
      <w:proofErr w:type="spellStart"/>
      <w:r w:rsidR="00A56B4B" w:rsidRPr="00CD4C7F">
        <w:rPr>
          <w:rFonts w:asciiTheme="majorHAnsi" w:hAnsiTheme="majorHAnsi" w:cstheme="majorHAnsi"/>
        </w:rPr>
        <w:t>sau</w:t>
      </w:r>
      <w:proofErr w:type="spellEnd"/>
      <w:r w:rsidR="00A56B4B" w:rsidRPr="00CD4C7F">
        <w:rPr>
          <w:rFonts w:asciiTheme="majorHAnsi" w:hAnsiTheme="majorHAnsi" w:cstheme="majorHAnsi"/>
        </w:rPr>
        <w:t>:</w:t>
      </w:r>
    </w:p>
    <w:p w14:paraId="444672E6" w14:textId="77777777" w:rsidR="00A56B4B" w:rsidRPr="00CD4C7F" w:rsidRDefault="00A56B4B" w:rsidP="00CD4C7F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687"/>
        <w:gridCol w:w="947"/>
        <w:gridCol w:w="883"/>
        <w:gridCol w:w="1080"/>
        <w:gridCol w:w="1470"/>
        <w:gridCol w:w="967"/>
        <w:gridCol w:w="1033"/>
        <w:gridCol w:w="874"/>
        <w:gridCol w:w="871"/>
        <w:gridCol w:w="843"/>
        <w:gridCol w:w="669"/>
        <w:gridCol w:w="723"/>
        <w:gridCol w:w="669"/>
        <w:gridCol w:w="814"/>
        <w:gridCol w:w="897"/>
        <w:gridCol w:w="1310"/>
      </w:tblGrid>
      <w:tr w:rsidR="00CD4C7F" w:rsidRPr="00CD4C7F" w14:paraId="2F184501" w14:textId="03FE34F3" w:rsidTr="00A56B4B">
        <w:tc>
          <w:tcPr>
            <w:tcW w:w="704" w:type="dxa"/>
            <w:vAlign w:val="center"/>
          </w:tcPr>
          <w:p w14:paraId="223071F3" w14:textId="303EBA24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D4C7F">
              <w:rPr>
                <w:rFonts w:asciiTheme="majorHAnsi" w:hAnsiTheme="majorHAnsi" w:cstheme="majorHAnsi"/>
                <w:b/>
                <w:bCs/>
              </w:rPr>
              <w:t>STT</w:t>
            </w:r>
          </w:p>
        </w:tc>
        <w:tc>
          <w:tcPr>
            <w:tcW w:w="1178" w:type="dxa"/>
            <w:vAlign w:val="center"/>
          </w:tcPr>
          <w:p w14:paraId="3790334C" w14:textId="4B5964D9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Tên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hàng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hóa</w:t>
            </w:r>
            <w:proofErr w:type="spellEnd"/>
          </w:p>
        </w:tc>
        <w:tc>
          <w:tcPr>
            <w:tcW w:w="978" w:type="dxa"/>
            <w:vAlign w:val="center"/>
          </w:tcPr>
          <w:p w14:paraId="320CB10B" w14:textId="36987B2F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Tên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trang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thiết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bị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y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tế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theo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kết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quả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trúng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thầu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của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Bộ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Y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tế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công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bố</w:t>
            </w:r>
            <w:proofErr w:type="spellEnd"/>
          </w:p>
        </w:tc>
        <w:tc>
          <w:tcPr>
            <w:tcW w:w="1090" w:type="dxa"/>
            <w:vAlign w:val="center"/>
          </w:tcPr>
          <w:p w14:paraId="2BF0C2F2" w14:textId="201E8979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Nhóm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TBYT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theo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quy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định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tại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TT 14/2020/ TT-BYT (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nếu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có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1261" w:type="dxa"/>
            <w:vAlign w:val="center"/>
          </w:tcPr>
          <w:p w14:paraId="4E73907C" w14:textId="4548FCA9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Cấu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hình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tính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năng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kỹ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thuật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cơ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bản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theo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Phụ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lục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IV ban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hành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kèm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theo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Thông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tu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̛ 14/2020/TT-BYT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ngày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10/7/2020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của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Bộ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Y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tế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1026" w:type="dxa"/>
            <w:vAlign w:val="center"/>
          </w:tcPr>
          <w:p w14:paraId="427AC554" w14:textId="7C8771CC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Số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lưu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hành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hoặc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số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GPNK</w:t>
            </w:r>
          </w:p>
        </w:tc>
        <w:tc>
          <w:tcPr>
            <w:tcW w:w="1064" w:type="dxa"/>
            <w:vAlign w:val="center"/>
          </w:tcPr>
          <w:p w14:paraId="7AF11103" w14:textId="58DA6FC1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Chủng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loại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(model)</w:t>
            </w:r>
          </w:p>
        </w:tc>
        <w:tc>
          <w:tcPr>
            <w:tcW w:w="973" w:type="dxa"/>
            <w:vAlign w:val="center"/>
          </w:tcPr>
          <w:p w14:paraId="0D2696B4" w14:textId="03F5B1AF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Hãng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sản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xuất</w:t>
            </w:r>
            <w:proofErr w:type="spellEnd"/>
          </w:p>
        </w:tc>
        <w:tc>
          <w:tcPr>
            <w:tcW w:w="972" w:type="dxa"/>
            <w:vAlign w:val="center"/>
          </w:tcPr>
          <w:p w14:paraId="1C703F8D" w14:textId="2A90B2EA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Nước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sản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xuất</w:t>
            </w:r>
            <w:proofErr w:type="spellEnd"/>
          </w:p>
        </w:tc>
        <w:tc>
          <w:tcPr>
            <w:tcW w:w="739" w:type="dxa"/>
            <w:vAlign w:val="center"/>
          </w:tcPr>
          <w:p w14:paraId="1942B4A1" w14:textId="46298AEE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Hãng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/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Nước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chủ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sở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hữu</w:t>
            </w:r>
            <w:proofErr w:type="spellEnd"/>
          </w:p>
        </w:tc>
        <w:tc>
          <w:tcPr>
            <w:tcW w:w="683" w:type="dxa"/>
            <w:vAlign w:val="center"/>
          </w:tcPr>
          <w:p w14:paraId="58F99AD5" w14:textId="3F88F0CB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Đơn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vị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tính</w:t>
            </w:r>
            <w:proofErr w:type="spellEnd"/>
          </w:p>
        </w:tc>
        <w:tc>
          <w:tcPr>
            <w:tcW w:w="683" w:type="dxa"/>
            <w:vAlign w:val="center"/>
          </w:tcPr>
          <w:p w14:paraId="3D3B4AA4" w14:textId="30562B92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D4C7F">
              <w:rPr>
                <w:rFonts w:asciiTheme="majorHAnsi" w:hAnsiTheme="majorHAnsi" w:cstheme="majorHAnsi"/>
                <w:b/>
                <w:bCs/>
              </w:rPr>
              <w:t xml:space="preserve">Quy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cách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đóng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gói</w:t>
            </w:r>
            <w:proofErr w:type="spellEnd"/>
          </w:p>
        </w:tc>
        <w:tc>
          <w:tcPr>
            <w:tcW w:w="683" w:type="dxa"/>
            <w:vAlign w:val="center"/>
          </w:tcPr>
          <w:p w14:paraId="472E4C31" w14:textId="5DF028CA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Đơn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giá</w:t>
            </w:r>
            <w:proofErr w:type="spellEnd"/>
          </w:p>
        </w:tc>
        <w:tc>
          <w:tcPr>
            <w:tcW w:w="714" w:type="dxa"/>
            <w:vAlign w:val="center"/>
          </w:tcPr>
          <w:p w14:paraId="01F557A4" w14:textId="5E4DD22C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Số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lượng</w:t>
            </w:r>
            <w:proofErr w:type="spellEnd"/>
          </w:p>
        </w:tc>
        <w:tc>
          <w:tcPr>
            <w:tcW w:w="784" w:type="dxa"/>
            <w:vAlign w:val="center"/>
          </w:tcPr>
          <w:p w14:paraId="21B483B1" w14:textId="346DF18F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D4C7F">
              <w:rPr>
                <w:rFonts w:asciiTheme="majorHAnsi" w:hAnsiTheme="majorHAnsi" w:cstheme="majorHAnsi"/>
                <w:b/>
                <w:bCs/>
              </w:rPr>
              <w:t xml:space="preserve">Thành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tiền</w:t>
            </w:r>
            <w:proofErr w:type="spellEnd"/>
          </w:p>
        </w:tc>
        <w:tc>
          <w:tcPr>
            <w:tcW w:w="1205" w:type="dxa"/>
            <w:vAlign w:val="center"/>
          </w:tcPr>
          <w:p w14:paraId="45A08DD6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Mã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kê</w:t>
            </w:r>
            <w:proofErr w:type="spellEnd"/>
          </w:p>
          <w:p w14:paraId="3B6E161F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khai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theo</w:t>
            </w:r>
            <w:proofErr w:type="spellEnd"/>
          </w:p>
          <w:p w14:paraId="095372C4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D4C7F">
              <w:rPr>
                <w:rFonts w:asciiTheme="majorHAnsi" w:hAnsiTheme="majorHAnsi" w:cstheme="majorHAnsi"/>
                <w:b/>
                <w:bCs/>
              </w:rPr>
              <w:t>NĐ 98</w:t>
            </w:r>
          </w:p>
          <w:p w14:paraId="616671F6" w14:textId="6A11CCFC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D4C7F">
              <w:rPr>
                <w:rFonts w:asciiTheme="majorHAnsi" w:hAnsiTheme="majorHAnsi" w:cstheme="majorHAnsi"/>
                <w:b/>
                <w:bCs/>
              </w:rPr>
              <w:t xml:space="preserve">2021/NĐ-CP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ngày</w:t>
            </w:r>
            <w:proofErr w:type="spellEnd"/>
          </w:p>
          <w:p w14:paraId="4A41F71D" w14:textId="7F7A177C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D4C7F">
              <w:rPr>
                <w:rFonts w:asciiTheme="majorHAnsi" w:hAnsiTheme="majorHAnsi" w:cstheme="majorHAnsi"/>
                <w:b/>
                <w:bCs/>
              </w:rPr>
              <w:t>08/11/2021</w:t>
            </w:r>
          </w:p>
        </w:tc>
      </w:tr>
      <w:tr w:rsidR="00CD4C7F" w:rsidRPr="00CD4C7F" w14:paraId="07F7F672" w14:textId="5FB1ED26" w:rsidTr="00A56B4B">
        <w:tc>
          <w:tcPr>
            <w:tcW w:w="704" w:type="dxa"/>
          </w:tcPr>
          <w:p w14:paraId="66EBD889" w14:textId="190C8AC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(1)</w:t>
            </w:r>
          </w:p>
        </w:tc>
        <w:tc>
          <w:tcPr>
            <w:tcW w:w="1178" w:type="dxa"/>
          </w:tcPr>
          <w:p w14:paraId="00DEFDF4" w14:textId="30AF8D3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(2)</w:t>
            </w:r>
          </w:p>
        </w:tc>
        <w:tc>
          <w:tcPr>
            <w:tcW w:w="978" w:type="dxa"/>
          </w:tcPr>
          <w:p w14:paraId="05C128A0" w14:textId="1ADDDD96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(3)</w:t>
            </w:r>
          </w:p>
        </w:tc>
        <w:tc>
          <w:tcPr>
            <w:tcW w:w="1090" w:type="dxa"/>
          </w:tcPr>
          <w:p w14:paraId="5E403154" w14:textId="76FD1A05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(4)</w:t>
            </w:r>
          </w:p>
        </w:tc>
        <w:tc>
          <w:tcPr>
            <w:tcW w:w="1261" w:type="dxa"/>
          </w:tcPr>
          <w:p w14:paraId="5FB1597C" w14:textId="29A2AE1D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(5)</w:t>
            </w:r>
          </w:p>
        </w:tc>
        <w:tc>
          <w:tcPr>
            <w:tcW w:w="1026" w:type="dxa"/>
          </w:tcPr>
          <w:p w14:paraId="31C2CF34" w14:textId="1AF41CAE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(6)</w:t>
            </w:r>
          </w:p>
        </w:tc>
        <w:tc>
          <w:tcPr>
            <w:tcW w:w="1064" w:type="dxa"/>
          </w:tcPr>
          <w:p w14:paraId="1993B99C" w14:textId="0083F54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(7)</w:t>
            </w:r>
          </w:p>
        </w:tc>
        <w:tc>
          <w:tcPr>
            <w:tcW w:w="973" w:type="dxa"/>
          </w:tcPr>
          <w:p w14:paraId="53446698" w14:textId="0662D2FA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(8)</w:t>
            </w:r>
          </w:p>
        </w:tc>
        <w:tc>
          <w:tcPr>
            <w:tcW w:w="972" w:type="dxa"/>
          </w:tcPr>
          <w:p w14:paraId="0220B5A8" w14:textId="17AC7C93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(9)</w:t>
            </w:r>
          </w:p>
        </w:tc>
        <w:tc>
          <w:tcPr>
            <w:tcW w:w="739" w:type="dxa"/>
          </w:tcPr>
          <w:p w14:paraId="3BE598BE" w14:textId="11306E1A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(10)</w:t>
            </w:r>
          </w:p>
        </w:tc>
        <w:tc>
          <w:tcPr>
            <w:tcW w:w="683" w:type="dxa"/>
          </w:tcPr>
          <w:p w14:paraId="72217907" w14:textId="3A797498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(11)</w:t>
            </w:r>
          </w:p>
        </w:tc>
        <w:tc>
          <w:tcPr>
            <w:tcW w:w="683" w:type="dxa"/>
          </w:tcPr>
          <w:p w14:paraId="092D07BE" w14:textId="61092091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(12)</w:t>
            </w:r>
          </w:p>
        </w:tc>
        <w:tc>
          <w:tcPr>
            <w:tcW w:w="683" w:type="dxa"/>
          </w:tcPr>
          <w:p w14:paraId="1F8EC3CA" w14:textId="69778F53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(13)</w:t>
            </w:r>
          </w:p>
        </w:tc>
        <w:tc>
          <w:tcPr>
            <w:tcW w:w="714" w:type="dxa"/>
          </w:tcPr>
          <w:p w14:paraId="42F9E5F6" w14:textId="7BB88AC4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(14)</w:t>
            </w:r>
          </w:p>
        </w:tc>
        <w:tc>
          <w:tcPr>
            <w:tcW w:w="784" w:type="dxa"/>
          </w:tcPr>
          <w:p w14:paraId="48235C7C" w14:textId="1A0E13CB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(15)</w:t>
            </w:r>
          </w:p>
        </w:tc>
        <w:tc>
          <w:tcPr>
            <w:tcW w:w="1205" w:type="dxa"/>
          </w:tcPr>
          <w:p w14:paraId="47E3ADEF" w14:textId="658D54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D4C7F">
              <w:rPr>
                <w:rFonts w:asciiTheme="majorHAnsi" w:hAnsiTheme="majorHAnsi" w:cstheme="majorHAnsi"/>
                <w:b/>
                <w:bCs/>
                <w:i/>
                <w:iCs/>
              </w:rPr>
              <w:t>(16)</w:t>
            </w:r>
          </w:p>
        </w:tc>
      </w:tr>
      <w:tr w:rsidR="00CD4C7F" w:rsidRPr="00CD4C7F" w14:paraId="03A5CFBA" w14:textId="77777777" w:rsidTr="00A56B4B">
        <w:tc>
          <w:tcPr>
            <w:tcW w:w="704" w:type="dxa"/>
          </w:tcPr>
          <w:p w14:paraId="34864234" w14:textId="1F637C91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78" w:type="dxa"/>
          </w:tcPr>
          <w:p w14:paraId="1DA69BCF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978" w:type="dxa"/>
          </w:tcPr>
          <w:p w14:paraId="1BB422A7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090" w:type="dxa"/>
          </w:tcPr>
          <w:p w14:paraId="68A21AF6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261" w:type="dxa"/>
          </w:tcPr>
          <w:p w14:paraId="2DF13559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026" w:type="dxa"/>
          </w:tcPr>
          <w:p w14:paraId="199852FA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064" w:type="dxa"/>
          </w:tcPr>
          <w:p w14:paraId="03B40AC7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973" w:type="dxa"/>
          </w:tcPr>
          <w:p w14:paraId="2D0E327C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972" w:type="dxa"/>
          </w:tcPr>
          <w:p w14:paraId="14B38FBF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39" w:type="dxa"/>
          </w:tcPr>
          <w:p w14:paraId="479E5DEA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2185B772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21DB574C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76B0D200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14" w:type="dxa"/>
          </w:tcPr>
          <w:p w14:paraId="78755091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84" w:type="dxa"/>
          </w:tcPr>
          <w:p w14:paraId="47A0D392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205" w:type="dxa"/>
          </w:tcPr>
          <w:p w14:paraId="7FE15C7B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CD4C7F" w:rsidRPr="00CD4C7F" w14:paraId="39904036" w14:textId="77777777" w:rsidTr="00A56B4B">
        <w:tc>
          <w:tcPr>
            <w:tcW w:w="704" w:type="dxa"/>
          </w:tcPr>
          <w:p w14:paraId="3FE00BD3" w14:textId="46AE8E75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</w:rPr>
            </w:pPr>
            <w:r w:rsidRPr="00CD4C7F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78" w:type="dxa"/>
          </w:tcPr>
          <w:p w14:paraId="113279E4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978" w:type="dxa"/>
          </w:tcPr>
          <w:p w14:paraId="587AEA4E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090" w:type="dxa"/>
          </w:tcPr>
          <w:p w14:paraId="7E7BA14D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261" w:type="dxa"/>
          </w:tcPr>
          <w:p w14:paraId="67E8078C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026" w:type="dxa"/>
          </w:tcPr>
          <w:p w14:paraId="4B767A5F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064" w:type="dxa"/>
          </w:tcPr>
          <w:p w14:paraId="1B4179A9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973" w:type="dxa"/>
          </w:tcPr>
          <w:p w14:paraId="39E5187E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972" w:type="dxa"/>
          </w:tcPr>
          <w:p w14:paraId="24E97A48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39" w:type="dxa"/>
          </w:tcPr>
          <w:p w14:paraId="2C04F433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55190C69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3CFE07B7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787ABCB6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14" w:type="dxa"/>
          </w:tcPr>
          <w:p w14:paraId="17A68C07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84" w:type="dxa"/>
          </w:tcPr>
          <w:p w14:paraId="6B56B066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205" w:type="dxa"/>
          </w:tcPr>
          <w:p w14:paraId="77BA1A4F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CD4C7F" w:rsidRPr="00CD4C7F" w14:paraId="007FA221" w14:textId="77777777" w:rsidTr="00A56B4B">
        <w:tc>
          <w:tcPr>
            <w:tcW w:w="704" w:type="dxa"/>
          </w:tcPr>
          <w:p w14:paraId="23AF387E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178" w:type="dxa"/>
          </w:tcPr>
          <w:p w14:paraId="1416F592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8" w:type="dxa"/>
          </w:tcPr>
          <w:p w14:paraId="4FD79391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090" w:type="dxa"/>
          </w:tcPr>
          <w:p w14:paraId="1C44FDFD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261" w:type="dxa"/>
          </w:tcPr>
          <w:p w14:paraId="1DD0A45C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026" w:type="dxa"/>
          </w:tcPr>
          <w:p w14:paraId="683E21E7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064" w:type="dxa"/>
          </w:tcPr>
          <w:p w14:paraId="32A79BDF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973" w:type="dxa"/>
          </w:tcPr>
          <w:p w14:paraId="631384A3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972" w:type="dxa"/>
          </w:tcPr>
          <w:p w14:paraId="7ED45E1E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39" w:type="dxa"/>
          </w:tcPr>
          <w:p w14:paraId="342B9D3C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083BD5DA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7A87B182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42B1B399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14" w:type="dxa"/>
          </w:tcPr>
          <w:p w14:paraId="3643D9A9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84" w:type="dxa"/>
          </w:tcPr>
          <w:p w14:paraId="64020381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205" w:type="dxa"/>
          </w:tcPr>
          <w:p w14:paraId="3C4D6745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CD4C7F" w:rsidRPr="00CD4C7F" w14:paraId="36BEA5BA" w14:textId="77777777" w:rsidTr="006D391A">
        <w:tc>
          <w:tcPr>
            <w:tcW w:w="704" w:type="dxa"/>
          </w:tcPr>
          <w:p w14:paraId="55F568AE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156" w:type="dxa"/>
            <w:gridSpan w:val="2"/>
          </w:tcPr>
          <w:p w14:paraId="06B458E9" w14:textId="5349CF65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Tổng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cộng</w:t>
            </w:r>
            <w:proofErr w:type="spellEnd"/>
            <w:r w:rsidRPr="00CD4C7F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proofErr w:type="gramStart"/>
            <w:r w:rsidRPr="00CD4C7F">
              <w:rPr>
                <w:rFonts w:asciiTheme="majorHAnsi" w:hAnsiTheme="majorHAnsi" w:cstheme="majorHAnsi"/>
                <w:b/>
                <w:bCs/>
              </w:rPr>
              <w:t>….</w:t>
            </w:r>
            <w:proofErr w:type="spellStart"/>
            <w:r w:rsidRPr="00CD4C7F">
              <w:rPr>
                <w:rFonts w:asciiTheme="majorHAnsi" w:hAnsiTheme="majorHAnsi" w:cstheme="majorHAnsi"/>
                <w:b/>
                <w:bCs/>
              </w:rPr>
              <w:t>khoản</w:t>
            </w:r>
            <w:proofErr w:type="spellEnd"/>
            <w:proofErr w:type="gramEnd"/>
          </w:p>
        </w:tc>
        <w:tc>
          <w:tcPr>
            <w:tcW w:w="1090" w:type="dxa"/>
          </w:tcPr>
          <w:p w14:paraId="4FC39778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261" w:type="dxa"/>
          </w:tcPr>
          <w:p w14:paraId="1D96B29C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026" w:type="dxa"/>
          </w:tcPr>
          <w:p w14:paraId="394EC03F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064" w:type="dxa"/>
          </w:tcPr>
          <w:p w14:paraId="1D3205DC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973" w:type="dxa"/>
          </w:tcPr>
          <w:p w14:paraId="23177BA7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972" w:type="dxa"/>
          </w:tcPr>
          <w:p w14:paraId="56EF6805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39" w:type="dxa"/>
          </w:tcPr>
          <w:p w14:paraId="3976640E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0DE93791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47057E48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38CA6A5F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14" w:type="dxa"/>
          </w:tcPr>
          <w:p w14:paraId="485F8CA9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84" w:type="dxa"/>
          </w:tcPr>
          <w:p w14:paraId="14A41A8C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205" w:type="dxa"/>
          </w:tcPr>
          <w:p w14:paraId="769B1697" w14:textId="77777777" w:rsidR="00A56B4B" w:rsidRPr="00CD4C7F" w:rsidRDefault="00A56B4B" w:rsidP="00CD4C7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</w:tbl>
    <w:p w14:paraId="411DC3FF" w14:textId="51A63A52" w:rsidR="00A56B4B" w:rsidRPr="00CD4C7F" w:rsidRDefault="00A56B4B" w:rsidP="00CD4C7F">
      <w:pPr>
        <w:jc w:val="center"/>
        <w:rPr>
          <w:rFonts w:asciiTheme="majorHAnsi" w:hAnsiTheme="majorHAnsi" w:cstheme="majorHAnsi"/>
        </w:rPr>
      </w:pPr>
    </w:p>
    <w:p w14:paraId="71183374" w14:textId="30908D7E" w:rsidR="00A56B4B" w:rsidRPr="00CD4C7F" w:rsidRDefault="00A56B4B" w:rsidP="00CD4C7F">
      <w:pPr>
        <w:jc w:val="right"/>
        <w:rPr>
          <w:rFonts w:asciiTheme="majorHAnsi" w:hAnsiTheme="majorHAnsi" w:cstheme="majorHAnsi"/>
          <w:b/>
          <w:bCs/>
        </w:rPr>
      </w:pPr>
      <w:r w:rsidRPr="00CD4C7F">
        <w:rPr>
          <w:rFonts w:asciiTheme="majorHAnsi" w:hAnsiTheme="majorHAnsi" w:cstheme="majorHAnsi"/>
          <w:b/>
          <w:bCs/>
        </w:rPr>
        <w:t>ĐẠI DIỆN HỢP PHÁP CỦA ĐƠN VỊ</w:t>
      </w:r>
    </w:p>
    <w:p w14:paraId="4D359ADE" w14:textId="77777777" w:rsidR="00A56B4B" w:rsidRPr="00CD4C7F" w:rsidRDefault="00A56B4B" w:rsidP="00CD4C7F">
      <w:pPr>
        <w:rPr>
          <w:rFonts w:asciiTheme="majorHAnsi" w:hAnsiTheme="majorHAnsi" w:cstheme="majorHAnsi"/>
          <w:b/>
          <w:bCs/>
        </w:rPr>
      </w:pPr>
      <w:proofErr w:type="spellStart"/>
      <w:r w:rsidRPr="00CD4C7F">
        <w:rPr>
          <w:rFonts w:asciiTheme="majorHAnsi" w:hAnsiTheme="majorHAnsi" w:cstheme="majorHAnsi"/>
          <w:b/>
          <w:bCs/>
        </w:rPr>
        <w:lastRenderedPageBreak/>
        <w:t>Ghi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chú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: </w:t>
      </w:r>
    </w:p>
    <w:p w14:paraId="1C831104" w14:textId="325C6DE6" w:rsidR="00A56B4B" w:rsidRPr="00CD4C7F" w:rsidRDefault="00A56B4B" w:rsidP="00CD4C7F">
      <w:pPr>
        <w:rPr>
          <w:rFonts w:asciiTheme="majorHAnsi" w:hAnsiTheme="majorHAnsi" w:cstheme="majorHAnsi"/>
        </w:rPr>
      </w:pPr>
      <w:r w:rsidRPr="00CD4C7F">
        <w:rPr>
          <w:rFonts w:asciiTheme="majorHAnsi" w:hAnsiTheme="majorHAnsi" w:cstheme="majorHAnsi"/>
        </w:rPr>
        <w:t xml:space="preserve">- </w:t>
      </w:r>
      <w:proofErr w:type="spellStart"/>
      <w:r w:rsidRPr="00CD4C7F">
        <w:rPr>
          <w:rFonts w:asciiTheme="majorHAnsi" w:hAnsiTheme="majorHAnsi" w:cstheme="majorHAnsi"/>
        </w:rPr>
        <w:t>Bản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chào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giá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đa</w:t>
      </w:r>
      <w:proofErr w:type="spellEnd"/>
      <w:r w:rsidRPr="00CD4C7F">
        <w:rPr>
          <w:rFonts w:asciiTheme="majorHAnsi" w:hAnsiTheme="majorHAnsi" w:cstheme="majorHAnsi"/>
        </w:rPr>
        <w:t xml:space="preserve">̃ bao </w:t>
      </w:r>
      <w:proofErr w:type="spellStart"/>
      <w:r w:rsidRPr="00CD4C7F">
        <w:rPr>
          <w:rFonts w:asciiTheme="majorHAnsi" w:hAnsiTheme="majorHAnsi" w:cstheme="majorHAnsi"/>
        </w:rPr>
        <w:t>gồm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thuế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và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các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loại</w:t>
      </w:r>
      <w:proofErr w:type="spellEnd"/>
      <w:r w:rsidRPr="00CD4C7F">
        <w:rPr>
          <w:rFonts w:asciiTheme="majorHAnsi" w:hAnsiTheme="majorHAnsi" w:cstheme="majorHAnsi"/>
        </w:rPr>
        <w:t xml:space="preserve"> chi </w:t>
      </w:r>
      <w:proofErr w:type="spellStart"/>
      <w:r w:rsidRPr="00CD4C7F">
        <w:rPr>
          <w:rFonts w:asciiTheme="majorHAnsi" w:hAnsiTheme="majorHAnsi" w:cstheme="majorHAnsi"/>
        </w:rPr>
        <w:t>phí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khác</w:t>
      </w:r>
      <w:proofErr w:type="spellEnd"/>
      <w:r w:rsidRPr="00CD4C7F">
        <w:rPr>
          <w:rFonts w:asciiTheme="majorHAnsi" w:hAnsiTheme="majorHAnsi" w:cstheme="majorHAnsi"/>
        </w:rPr>
        <w:t>.</w:t>
      </w:r>
    </w:p>
    <w:p w14:paraId="6B307C2D" w14:textId="77777777" w:rsidR="00A56B4B" w:rsidRPr="00CD4C7F" w:rsidRDefault="00A56B4B" w:rsidP="00CD4C7F">
      <w:pPr>
        <w:rPr>
          <w:rFonts w:asciiTheme="majorHAnsi" w:hAnsiTheme="majorHAnsi" w:cstheme="majorHAnsi"/>
        </w:rPr>
      </w:pPr>
      <w:r w:rsidRPr="00CD4C7F">
        <w:rPr>
          <w:rFonts w:asciiTheme="majorHAnsi" w:hAnsiTheme="majorHAnsi" w:cstheme="majorHAnsi"/>
        </w:rPr>
        <w:t xml:space="preserve">- </w:t>
      </w:r>
      <w:proofErr w:type="spellStart"/>
      <w:r w:rsidRPr="00CD4C7F">
        <w:rPr>
          <w:rFonts w:asciiTheme="majorHAnsi" w:hAnsiTheme="majorHAnsi" w:cstheme="majorHAnsi"/>
        </w:rPr>
        <w:t>Hàng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hóa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mới</w:t>
      </w:r>
      <w:proofErr w:type="spellEnd"/>
      <w:r w:rsidRPr="00CD4C7F">
        <w:rPr>
          <w:rFonts w:asciiTheme="majorHAnsi" w:hAnsiTheme="majorHAnsi" w:cstheme="majorHAnsi"/>
        </w:rPr>
        <w:t xml:space="preserve"> 100%.</w:t>
      </w:r>
    </w:p>
    <w:p w14:paraId="3E18AD41" w14:textId="24C84C9B" w:rsidR="00A56B4B" w:rsidRPr="00CD4C7F" w:rsidRDefault="00A56B4B" w:rsidP="00CD4C7F">
      <w:pPr>
        <w:rPr>
          <w:rFonts w:asciiTheme="majorHAnsi" w:hAnsiTheme="majorHAnsi" w:cstheme="majorHAnsi"/>
        </w:rPr>
      </w:pPr>
      <w:r w:rsidRPr="00CD4C7F">
        <w:rPr>
          <w:rFonts w:asciiTheme="majorHAnsi" w:hAnsiTheme="majorHAnsi" w:cstheme="majorHAnsi"/>
        </w:rPr>
        <w:t xml:space="preserve">- </w:t>
      </w:r>
      <w:proofErr w:type="spellStart"/>
      <w:r w:rsidRPr="00CD4C7F">
        <w:rPr>
          <w:rFonts w:asciiTheme="majorHAnsi" w:hAnsiTheme="majorHAnsi" w:cstheme="majorHAnsi"/>
        </w:rPr>
        <w:t>Địa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điểm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giao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hàng</w:t>
      </w:r>
      <w:proofErr w:type="spellEnd"/>
      <w:r w:rsidRPr="00CD4C7F">
        <w:rPr>
          <w:rFonts w:asciiTheme="majorHAnsi" w:hAnsiTheme="majorHAnsi" w:cstheme="majorHAnsi"/>
        </w:rPr>
        <w:t xml:space="preserve">: </w:t>
      </w:r>
      <w:proofErr w:type="spellStart"/>
      <w:r w:rsidRPr="00CD4C7F">
        <w:rPr>
          <w:rFonts w:asciiTheme="majorHAnsi" w:hAnsiTheme="majorHAnsi" w:cstheme="majorHAnsi"/>
        </w:rPr>
        <w:t>Bệnh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viện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Tâm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thần</w:t>
      </w:r>
      <w:proofErr w:type="spellEnd"/>
      <w:r w:rsidRPr="00CD4C7F">
        <w:rPr>
          <w:rFonts w:asciiTheme="majorHAnsi" w:hAnsiTheme="majorHAnsi" w:cstheme="majorHAnsi"/>
        </w:rPr>
        <w:t xml:space="preserve"> Bình </w:t>
      </w:r>
      <w:proofErr w:type="spellStart"/>
      <w:r w:rsidRPr="00CD4C7F">
        <w:rPr>
          <w:rFonts w:asciiTheme="majorHAnsi" w:hAnsiTheme="majorHAnsi" w:cstheme="majorHAnsi"/>
        </w:rPr>
        <w:t>Định</w:t>
      </w:r>
      <w:proofErr w:type="spellEnd"/>
      <w:r w:rsidRPr="00CD4C7F">
        <w:rPr>
          <w:rFonts w:asciiTheme="majorHAnsi" w:hAnsiTheme="majorHAnsi" w:cstheme="majorHAnsi"/>
        </w:rPr>
        <w:t>.</w:t>
      </w:r>
    </w:p>
    <w:p w14:paraId="3490D824" w14:textId="332F91CE" w:rsidR="00A56B4B" w:rsidRPr="00CD4C7F" w:rsidRDefault="00A56B4B" w:rsidP="00CD4C7F">
      <w:pPr>
        <w:rPr>
          <w:rFonts w:asciiTheme="majorHAnsi" w:hAnsiTheme="majorHAnsi" w:cstheme="majorHAnsi"/>
        </w:rPr>
      </w:pPr>
      <w:r w:rsidRPr="00CD4C7F">
        <w:rPr>
          <w:rFonts w:asciiTheme="majorHAnsi" w:hAnsiTheme="majorHAnsi" w:cstheme="majorHAnsi"/>
        </w:rPr>
        <w:t xml:space="preserve">- </w:t>
      </w:r>
      <w:proofErr w:type="spellStart"/>
      <w:r w:rsidRPr="00CD4C7F">
        <w:rPr>
          <w:rFonts w:asciiTheme="majorHAnsi" w:hAnsiTheme="majorHAnsi" w:cstheme="majorHAnsi"/>
        </w:rPr>
        <w:t>Báo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giá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có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hiệu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lực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đến</w:t>
      </w:r>
      <w:proofErr w:type="spellEnd"/>
      <w:r w:rsidRPr="00CD4C7F">
        <w:rPr>
          <w:rFonts w:asciiTheme="majorHAnsi" w:hAnsiTheme="majorHAnsi" w:cstheme="majorHAnsi"/>
        </w:rPr>
        <w:t xml:space="preserve"> </w:t>
      </w:r>
      <w:proofErr w:type="spellStart"/>
      <w:r w:rsidRPr="00CD4C7F">
        <w:rPr>
          <w:rFonts w:asciiTheme="majorHAnsi" w:hAnsiTheme="majorHAnsi" w:cstheme="majorHAnsi"/>
        </w:rPr>
        <w:t>ngày</w:t>
      </w:r>
      <w:proofErr w:type="spellEnd"/>
      <w:r w:rsidRPr="00CD4C7F">
        <w:rPr>
          <w:rFonts w:asciiTheme="majorHAnsi" w:hAnsiTheme="majorHAnsi" w:cstheme="majorHAnsi"/>
        </w:rPr>
        <w:t>….</w:t>
      </w:r>
    </w:p>
    <w:p w14:paraId="1CC33B12" w14:textId="77777777" w:rsidR="009950EC" w:rsidRPr="00CD4C7F" w:rsidRDefault="009950EC" w:rsidP="00CD4C7F">
      <w:pPr>
        <w:rPr>
          <w:rFonts w:asciiTheme="majorHAnsi" w:hAnsiTheme="majorHAnsi" w:cstheme="majorHAnsi"/>
        </w:rPr>
      </w:pPr>
    </w:p>
    <w:p w14:paraId="42F947DB" w14:textId="08BDE55A" w:rsidR="00A56B4B" w:rsidRPr="00CD4C7F" w:rsidRDefault="009950EC" w:rsidP="00CD4C7F">
      <w:pPr>
        <w:jc w:val="center"/>
        <w:rPr>
          <w:rFonts w:asciiTheme="majorHAnsi" w:hAnsiTheme="majorHAnsi" w:cstheme="majorHAnsi"/>
          <w:b/>
          <w:bCs/>
        </w:rPr>
      </w:pPr>
      <w:proofErr w:type="spellStart"/>
      <w:r w:rsidRPr="00CD4C7F">
        <w:rPr>
          <w:rFonts w:asciiTheme="majorHAnsi" w:hAnsiTheme="majorHAnsi" w:cstheme="majorHAnsi"/>
          <w:b/>
          <w:bCs/>
        </w:rPr>
        <w:t>Phụ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lục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IV ban </w:t>
      </w:r>
      <w:proofErr w:type="spellStart"/>
      <w:r w:rsidRPr="00CD4C7F">
        <w:rPr>
          <w:rFonts w:asciiTheme="majorHAnsi" w:hAnsiTheme="majorHAnsi" w:cstheme="majorHAnsi"/>
          <w:b/>
          <w:bCs/>
        </w:rPr>
        <w:t>hành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kèm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theo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Thông </w:t>
      </w:r>
      <w:proofErr w:type="spellStart"/>
      <w:r w:rsidRPr="00CD4C7F">
        <w:rPr>
          <w:rFonts w:asciiTheme="majorHAnsi" w:hAnsiTheme="majorHAnsi" w:cstheme="majorHAnsi"/>
          <w:b/>
          <w:bCs/>
        </w:rPr>
        <w:t>tu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̛ 14/2020/TT-BYT </w:t>
      </w:r>
      <w:proofErr w:type="spellStart"/>
      <w:r w:rsidRPr="00CD4C7F">
        <w:rPr>
          <w:rFonts w:asciiTheme="majorHAnsi" w:hAnsiTheme="majorHAnsi" w:cstheme="majorHAnsi"/>
          <w:b/>
          <w:bCs/>
        </w:rPr>
        <w:t>ngày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10/7/2020 </w:t>
      </w:r>
      <w:proofErr w:type="spellStart"/>
      <w:r w:rsidRPr="00CD4C7F">
        <w:rPr>
          <w:rFonts w:asciiTheme="majorHAnsi" w:hAnsiTheme="majorHAnsi" w:cstheme="majorHAnsi"/>
          <w:b/>
          <w:bCs/>
        </w:rPr>
        <w:t>của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</w:rPr>
        <w:t>Bộ</w:t>
      </w:r>
      <w:proofErr w:type="spellEnd"/>
      <w:r w:rsidRPr="00CD4C7F">
        <w:rPr>
          <w:rFonts w:asciiTheme="majorHAnsi" w:hAnsiTheme="majorHAnsi" w:cstheme="majorHAnsi"/>
          <w:b/>
          <w:bCs/>
        </w:rPr>
        <w:t xml:space="preserve"> Y </w:t>
      </w:r>
      <w:proofErr w:type="spellStart"/>
      <w:r w:rsidRPr="00CD4C7F">
        <w:rPr>
          <w:rFonts w:asciiTheme="majorHAnsi" w:hAnsiTheme="majorHAnsi" w:cstheme="majorHAnsi"/>
          <w:b/>
          <w:bCs/>
        </w:rPr>
        <w:t>tế</w:t>
      </w:r>
      <w:proofErr w:type="spellEnd"/>
      <w:r w:rsidRPr="00CD4C7F">
        <w:rPr>
          <w:rFonts w:asciiTheme="majorHAnsi" w:hAnsiTheme="majorHAnsi" w:cstheme="majorHAnsi"/>
          <w:b/>
          <w:bCs/>
        </w:rPr>
        <w:t>.</w:t>
      </w:r>
    </w:p>
    <w:p w14:paraId="342E19F3" w14:textId="77777777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b/>
          <w:bCs/>
          <w:i/>
          <w:iCs/>
        </w:rPr>
        <w:t xml:space="preserve">1.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chung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>:</w:t>
      </w:r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năm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sản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xuất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mới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100%, </w:t>
      </w:r>
      <w:proofErr w:type="spellStart"/>
      <w:r w:rsidRPr="00CD4C7F">
        <w:rPr>
          <w:rFonts w:asciiTheme="majorHAnsi" w:hAnsiTheme="majorHAnsi" w:cstheme="majorHAnsi"/>
          <w:i/>
          <w:iCs/>
        </w:rPr>
        <w:t>tiêu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chuẩn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của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thiết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bị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tiêu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chuẩn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hệ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thống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quản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lý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chất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lượng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của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nhà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sản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xuất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(ISO 13485, ISO 9001...),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môi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trường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hoạt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động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của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thiết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bị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(</w:t>
      </w:r>
      <w:proofErr w:type="spellStart"/>
      <w:r w:rsidRPr="00CD4C7F">
        <w:rPr>
          <w:rFonts w:asciiTheme="majorHAnsi" w:hAnsiTheme="majorHAnsi" w:cstheme="majorHAnsi"/>
          <w:i/>
          <w:iCs/>
        </w:rPr>
        <w:t>nhiệt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độ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độ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ẩm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), </w:t>
      </w:r>
      <w:proofErr w:type="spellStart"/>
      <w:r w:rsidRPr="00CD4C7F">
        <w:rPr>
          <w:rFonts w:asciiTheme="majorHAnsi" w:hAnsiTheme="majorHAnsi" w:cstheme="majorHAnsi"/>
          <w:i/>
          <w:iCs/>
        </w:rPr>
        <w:t>nguồn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điện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sử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dụng</w:t>
      </w:r>
      <w:proofErr w:type="spellEnd"/>
      <w:r w:rsidRPr="00CD4C7F">
        <w:rPr>
          <w:rFonts w:asciiTheme="majorHAnsi" w:hAnsiTheme="majorHAnsi" w:cstheme="majorHAnsi"/>
          <w:i/>
          <w:iCs/>
        </w:rPr>
        <w:t>.</w:t>
      </w:r>
    </w:p>
    <w:p w14:paraId="67A6476E" w14:textId="717C0782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b/>
          <w:bCs/>
          <w:i/>
          <w:iCs/>
        </w:rPr>
        <w:t xml:space="preserve">2.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cấu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hình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>:</w:t>
      </w:r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Ghi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rõ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hệ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thống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/ </w:t>
      </w:r>
      <w:proofErr w:type="spellStart"/>
      <w:r w:rsidRPr="00CD4C7F">
        <w:rPr>
          <w:rFonts w:asciiTheme="majorHAnsi" w:hAnsiTheme="majorHAnsi" w:cstheme="majorHAnsi"/>
          <w:i/>
          <w:iCs/>
        </w:rPr>
        <w:t>máy</w:t>
      </w:r>
      <w:proofErr w:type="spellEnd"/>
      <w:proofErr w:type="gramStart"/>
      <w:r w:rsidRPr="00CD4C7F">
        <w:rPr>
          <w:rFonts w:asciiTheme="majorHAnsi" w:hAnsiTheme="majorHAnsi" w:cstheme="majorHAnsi"/>
          <w:i/>
          <w:iCs/>
        </w:rPr>
        <w:t>…(</w:t>
      </w:r>
      <w:proofErr w:type="spellStart"/>
      <w:proofErr w:type="gramEnd"/>
      <w:r w:rsidRPr="00CD4C7F">
        <w:rPr>
          <w:rFonts w:asciiTheme="majorHAnsi" w:hAnsiTheme="majorHAnsi" w:cstheme="majorHAnsi"/>
          <w:i/>
          <w:iCs/>
        </w:rPr>
        <w:t>tên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trang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thiết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bị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y </w:t>
      </w:r>
      <w:proofErr w:type="spellStart"/>
      <w:r w:rsidRPr="00CD4C7F">
        <w:rPr>
          <w:rFonts w:asciiTheme="majorHAnsi" w:hAnsiTheme="majorHAnsi" w:cstheme="majorHAnsi"/>
          <w:i/>
          <w:iCs/>
        </w:rPr>
        <w:t>tế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) </w:t>
      </w:r>
      <w:proofErr w:type="spellStart"/>
      <w:r w:rsidRPr="00CD4C7F">
        <w:rPr>
          <w:rFonts w:asciiTheme="majorHAnsi" w:hAnsiTheme="majorHAnsi" w:cstheme="majorHAnsi"/>
          <w:i/>
          <w:iCs/>
        </w:rPr>
        <w:t>kèm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phụ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kiện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tiêu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chuẩn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và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rõ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đầy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đủ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các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thành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phần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chính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cấu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thành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của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thiết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bị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y </w:t>
      </w:r>
      <w:proofErr w:type="spellStart"/>
      <w:r w:rsidRPr="00CD4C7F">
        <w:rPr>
          <w:rFonts w:asciiTheme="majorHAnsi" w:hAnsiTheme="majorHAnsi" w:cstheme="majorHAnsi"/>
          <w:i/>
          <w:iCs/>
        </w:rPr>
        <w:t>tế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số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lượng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đơn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vị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tính</w:t>
      </w:r>
      <w:proofErr w:type="spellEnd"/>
      <w:r w:rsidRPr="00CD4C7F">
        <w:rPr>
          <w:rFonts w:asciiTheme="majorHAnsi" w:hAnsiTheme="majorHAnsi" w:cstheme="majorHAnsi"/>
          <w:i/>
          <w:iCs/>
        </w:rPr>
        <w:t>.</w:t>
      </w:r>
    </w:p>
    <w:p w14:paraId="710F4417" w14:textId="77777777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b/>
          <w:bCs/>
          <w:i/>
          <w:iCs/>
        </w:rPr>
        <w:t xml:space="preserve">3.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Chỉ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tiêu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kỹ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thuật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>:</w:t>
      </w:r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các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tối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thiểu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sau</w:t>
      </w:r>
      <w:proofErr w:type="spellEnd"/>
      <w:r w:rsidRPr="00CD4C7F">
        <w:rPr>
          <w:rFonts w:asciiTheme="majorHAnsi" w:hAnsiTheme="majorHAnsi" w:cstheme="majorHAnsi"/>
          <w:i/>
          <w:iCs/>
        </w:rPr>
        <w:t>:</w:t>
      </w:r>
    </w:p>
    <w:p w14:paraId="71B40D3B" w14:textId="77777777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i/>
          <w:iCs/>
        </w:rPr>
        <w:t xml:space="preserve">a) </w:t>
      </w:r>
      <w:proofErr w:type="spellStart"/>
      <w:r w:rsidRPr="00CD4C7F">
        <w:rPr>
          <w:rFonts w:asciiTheme="majorHAnsi" w:hAnsiTheme="majorHAnsi" w:cstheme="majorHAnsi"/>
          <w:i/>
          <w:iCs/>
        </w:rPr>
        <w:t>Nêu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các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về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mục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đích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sử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dụng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nguyên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lý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hoạt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động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công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nghệ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của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trang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thiết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bị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y </w:t>
      </w:r>
      <w:proofErr w:type="spellStart"/>
      <w:r w:rsidRPr="00CD4C7F">
        <w:rPr>
          <w:rFonts w:asciiTheme="majorHAnsi" w:hAnsiTheme="majorHAnsi" w:cstheme="majorHAnsi"/>
          <w:i/>
          <w:iCs/>
        </w:rPr>
        <w:t>tế</w:t>
      </w:r>
      <w:proofErr w:type="spellEnd"/>
      <w:r w:rsidRPr="00CD4C7F">
        <w:rPr>
          <w:rFonts w:asciiTheme="majorHAnsi" w:hAnsiTheme="majorHAnsi" w:cstheme="majorHAnsi"/>
          <w:i/>
          <w:iCs/>
        </w:rPr>
        <w:t>;</w:t>
      </w:r>
    </w:p>
    <w:p w14:paraId="236C7969" w14:textId="77777777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i/>
          <w:iCs/>
        </w:rPr>
        <w:t xml:space="preserve">b) </w:t>
      </w:r>
      <w:proofErr w:type="spellStart"/>
      <w:r w:rsidRPr="00CD4C7F">
        <w:rPr>
          <w:rFonts w:asciiTheme="majorHAnsi" w:hAnsiTheme="majorHAnsi" w:cstheme="majorHAnsi"/>
          <w:i/>
          <w:iCs/>
        </w:rPr>
        <w:t>Nêu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các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về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chỉ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tiêu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kỹ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thuật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(</w:t>
      </w:r>
      <w:proofErr w:type="spellStart"/>
      <w:r w:rsidRPr="00CD4C7F">
        <w:rPr>
          <w:rFonts w:asciiTheme="majorHAnsi" w:hAnsiTheme="majorHAnsi" w:cstheme="majorHAnsi"/>
          <w:i/>
          <w:iCs/>
        </w:rPr>
        <w:t>nêu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các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chỉ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tiêu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kỹ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thuật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theo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thứ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tự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đã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tại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mục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cấu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hình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của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thiết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bị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y </w:t>
      </w:r>
      <w:proofErr w:type="spellStart"/>
      <w:r w:rsidRPr="00CD4C7F">
        <w:rPr>
          <w:rFonts w:asciiTheme="majorHAnsi" w:hAnsiTheme="majorHAnsi" w:cstheme="majorHAnsi"/>
          <w:i/>
          <w:iCs/>
        </w:rPr>
        <w:t>tế</w:t>
      </w:r>
      <w:proofErr w:type="spellEnd"/>
      <w:r w:rsidRPr="00CD4C7F">
        <w:rPr>
          <w:rFonts w:asciiTheme="majorHAnsi" w:hAnsiTheme="majorHAnsi" w:cstheme="majorHAnsi"/>
          <w:i/>
          <w:iCs/>
        </w:rPr>
        <w:t>);</w:t>
      </w:r>
    </w:p>
    <w:p w14:paraId="137A770E" w14:textId="77777777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i/>
          <w:iCs/>
        </w:rPr>
        <w:t xml:space="preserve">c) </w:t>
      </w:r>
      <w:proofErr w:type="spellStart"/>
      <w:r w:rsidRPr="00CD4C7F">
        <w:rPr>
          <w:rFonts w:asciiTheme="majorHAnsi" w:hAnsiTheme="majorHAnsi" w:cstheme="majorHAnsi"/>
          <w:i/>
          <w:iCs/>
        </w:rPr>
        <w:t>Nêu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các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kỹ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thuật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thể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hiện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chức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năng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của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thiết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bị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ngoài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ra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các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chi </w:t>
      </w:r>
      <w:proofErr w:type="spellStart"/>
      <w:r w:rsidRPr="00CD4C7F">
        <w:rPr>
          <w:rFonts w:asciiTheme="majorHAnsi" w:hAnsiTheme="majorHAnsi" w:cstheme="majorHAnsi"/>
          <w:i/>
          <w:iCs/>
        </w:rPr>
        <w:t>tiết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của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thiết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bị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(</w:t>
      </w:r>
      <w:proofErr w:type="spellStart"/>
      <w:r w:rsidRPr="00CD4C7F">
        <w:rPr>
          <w:rFonts w:asciiTheme="majorHAnsi" w:hAnsiTheme="majorHAnsi" w:cstheme="majorHAnsi"/>
          <w:i/>
          <w:iCs/>
        </w:rPr>
        <w:t>nếu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có</w:t>
      </w:r>
      <w:proofErr w:type="spellEnd"/>
      <w:r w:rsidRPr="00CD4C7F">
        <w:rPr>
          <w:rFonts w:asciiTheme="majorHAnsi" w:hAnsiTheme="majorHAnsi" w:cstheme="majorHAnsi"/>
          <w:i/>
          <w:iCs/>
        </w:rPr>
        <w:t>):</w:t>
      </w:r>
    </w:p>
    <w:p w14:paraId="5C36199E" w14:textId="77777777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i/>
          <w:iCs/>
        </w:rPr>
        <w:t xml:space="preserve">-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về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cấu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tạo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: </w:t>
      </w:r>
      <w:proofErr w:type="spellStart"/>
      <w:r w:rsidRPr="00CD4C7F">
        <w:rPr>
          <w:rFonts w:asciiTheme="majorHAnsi" w:hAnsiTheme="majorHAnsi" w:cstheme="majorHAnsi"/>
          <w:i/>
          <w:iCs/>
        </w:rPr>
        <w:t>cảm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biến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vật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liệu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chế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tạo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thiết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kế</w:t>
      </w:r>
      <w:proofErr w:type="spellEnd"/>
      <w:r w:rsidRPr="00CD4C7F">
        <w:rPr>
          <w:rFonts w:asciiTheme="majorHAnsi" w:hAnsiTheme="majorHAnsi" w:cstheme="majorHAnsi"/>
          <w:i/>
          <w:iCs/>
        </w:rPr>
        <w:t>.</w:t>
      </w:r>
    </w:p>
    <w:p w14:paraId="2281B1D2" w14:textId="77777777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i/>
          <w:iCs/>
        </w:rPr>
        <w:t xml:space="preserve">-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về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điều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khiển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: </w:t>
      </w:r>
      <w:proofErr w:type="spellStart"/>
      <w:r w:rsidRPr="00CD4C7F">
        <w:rPr>
          <w:rFonts w:asciiTheme="majorHAnsi" w:hAnsiTheme="majorHAnsi" w:cstheme="majorHAnsi"/>
          <w:i/>
          <w:iCs/>
        </w:rPr>
        <w:t>Nguyên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lý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điều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khiển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(</w:t>
      </w:r>
      <w:proofErr w:type="spellStart"/>
      <w:r w:rsidRPr="00CD4C7F">
        <w:rPr>
          <w:rFonts w:asciiTheme="majorHAnsi" w:hAnsiTheme="majorHAnsi" w:cstheme="majorHAnsi"/>
          <w:i/>
          <w:iCs/>
        </w:rPr>
        <w:t>kỹ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thuật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số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cơ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học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...), </w:t>
      </w:r>
      <w:proofErr w:type="spellStart"/>
      <w:r w:rsidRPr="00CD4C7F">
        <w:rPr>
          <w:rFonts w:asciiTheme="majorHAnsi" w:hAnsiTheme="majorHAnsi" w:cstheme="majorHAnsi"/>
          <w:i/>
          <w:iCs/>
        </w:rPr>
        <w:t>phương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pháp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cách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thức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(</w:t>
      </w:r>
      <w:proofErr w:type="spellStart"/>
      <w:r w:rsidRPr="00CD4C7F">
        <w:rPr>
          <w:rFonts w:asciiTheme="majorHAnsi" w:hAnsiTheme="majorHAnsi" w:cstheme="majorHAnsi"/>
          <w:i/>
          <w:iCs/>
        </w:rPr>
        <w:t>bằng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máy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tính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nút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bấm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trên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máy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bàn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điều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khiển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...), </w:t>
      </w:r>
      <w:proofErr w:type="spellStart"/>
      <w:r w:rsidRPr="00CD4C7F">
        <w:rPr>
          <w:rFonts w:asciiTheme="majorHAnsi" w:hAnsiTheme="majorHAnsi" w:cstheme="majorHAnsi"/>
          <w:i/>
          <w:iCs/>
        </w:rPr>
        <w:t>các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chức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năng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điều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khiển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(</w:t>
      </w:r>
      <w:proofErr w:type="spellStart"/>
      <w:r w:rsidRPr="00CD4C7F">
        <w:rPr>
          <w:rFonts w:asciiTheme="majorHAnsi" w:hAnsiTheme="majorHAnsi" w:cstheme="majorHAnsi"/>
          <w:i/>
          <w:iCs/>
        </w:rPr>
        <w:t>bằng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phần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mềm</w:t>
      </w:r>
      <w:proofErr w:type="spellEnd"/>
      <w:r w:rsidRPr="00CD4C7F">
        <w:rPr>
          <w:rFonts w:asciiTheme="majorHAnsi" w:hAnsiTheme="majorHAnsi" w:cstheme="majorHAnsi"/>
          <w:i/>
          <w:iCs/>
        </w:rPr>
        <w:t>...)</w:t>
      </w:r>
    </w:p>
    <w:p w14:paraId="648F7C96" w14:textId="77777777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i/>
          <w:iCs/>
        </w:rPr>
        <w:t xml:space="preserve">-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về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hiển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thị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: </w:t>
      </w:r>
      <w:proofErr w:type="spellStart"/>
      <w:r w:rsidRPr="00CD4C7F">
        <w:rPr>
          <w:rFonts w:asciiTheme="majorHAnsi" w:hAnsiTheme="majorHAnsi" w:cstheme="majorHAnsi"/>
          <w:i/>
          <w:iCs/>
        </w:rPr>
        <w:t>Hiển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thị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bằng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chỉ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báo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cơ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học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bằng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đèn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LED, </w:t>
      </w:r>
      <w:proofErr w:type="spellStart"/>
      <w:r w:rsidRPr="00CD4C7F">
        <w:rPr>
          <w:rFonts w:asciiTheme="majorHAnsi" w:hAnsiTheme="majorHAnsi" w:cstheme="majorHAnsi"/>
          <w:i/>
          <w:iCs/>
        </w:rPr>
        <w:t>màn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hình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: </w:t>
      </w:r>
      <w:proofErr w:type="spellStart"/>
      <w:r w:rsidRPr="00CD4C7F">
        <w:rPr>
          <w:rFonts w:asciiTheme="majorHAnsi" w:hAnsiTheme="majorHAnsi" w:cstheme="majorHAnsi"/>
          <w:i/>
          <w:iCs/>
        </w:rPr>
        <w:t>nêu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loại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màn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hình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kích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thước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độ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sáng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(</w:t>
      </w:r>
      <w:proofErr w:type="spellStart"/>
      <w:r w:rsidRPr="00CD4C7F">
        <w:rPr>
          <w:rFonts w:asciiTheme="majorHAnsi" w:hAnsiTheme="majorHAnsi" w:cstheme="majorHAnsi"/>
          <w:i/>
          <w:iCs/>
        </w:rPr>
        <w:t>nếu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có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), </w:t>
      </w:r>
      <w:proofErr w:type="spellStart"/>
      <w:r w:rsidRPr="00CD4C7F">
        <w:rPr>
          <w:rFonts w:asciiTheme="majorHAnsi" w:hAnsiTheme="majorHAnsi" w:cstheme="majorHAnsi"/>
          <w:i/>
          <w:iCs/>
        </w:rPr>
        <w:t>độ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phân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giải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(</w:t>
      </w:r>
      <w:proofErr w:type="spellStart"/>
      <w:r w:rsidRPr="00CD4C7F">
        <w:rPr>
          <w:rFonts w:asciiTheme="majorHAnsi" w:hAnsiTheme="majorHAnsi" w:cstheme="majorHAnsi"/>
          <w:i/>
          <w:iCs/>
        </w:rPr>
        <w:t>nếu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proofErr w:type="gramStart"/>
      <w:r w:rsidRPr="00CD4C7F">
        <w:rPr>
          <w:rFonts w:asciiTheme="majorHAnsi" w:hAnsiTheme="majorHAnsi" w:cstheme="majorHAnsi"/>
          <w:i/>
          <w:iCs/>
        </w:rPr>
        <w:t>có</w:t>
      </w:r>
      <w:proofErr w:type="spellEnd"/>
      <w:r w:rsidRPr="00CD4C7F">
        <w:rPr>
          <w:rFonts w:asciiTheme="majorHAnsi" w:hAnsiTheme="majorHAnsi" w:cstheme="majorHAnsi"/>
          <w:i/>
          <w:iCs/>
        </w:rPr>
        <w:t>)...</w:t>
      </w:r>
      <w:proofErr w:type="gramEnd"/>
    </w:p>
    <w:p w14:paraId="6FAB6247" w14:textId="77777777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i/>
          <w:iCs/>
        </w:rPr>
        <w:t xml:space="preserve">-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về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các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chức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năng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an </w:t>
      </w:r>
      <w:proofErr w:type="spellStart"/>
      <w:r w:rsidRPr="00CD4C7F">
        <w:rPr>
          <w:rFonts w:asciiTheme="majorHAnsi" w:hAnsiTheme="majorHAnsi" w:cstheme="majorHAnsi"/>
          <w:i/>
          <w:iCs/>
        </w:rPr>
        <w:t>toàn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cảnh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báo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an </w:t>
      </w:r>
      <w:proofErr w:type="spellStart"/>
      <w:r w:rsidRPr="00CD4C7F">
        <w:rPr>
          <w:rFonts w:asciiTheme="majorHAnsi" w:hAnsiTheme="majorHAnsi" w:cstheme="majorHAnsi"/>
          <w:i/>
          <w:iCs/>
        </w:rPr>
        <w:t>toàn</w:t>
      </w:r>
      <w:proofErr w:type="spellEnd"/>
      <w:r w:rsidRPr="00CD4C7F">
        <w:rPr>
          <w:rFonts w:asciiTheme="majorHAnsi" w:hAnsiTheme="majorHAnsi" w:cstheme="majorHAnsi"/>
          <w:i/>
          <w:iCs/>
        </w:rPr>
        <w:t>.</w:t>
      </w:r>
    </w:p>
    <w:p w14:paraId="1CE62B31" w14:textId="77777777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i/>
          <w:iCs/>
        </w:rPr>
        <w:t xml:space="preserve">-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về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kiểm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định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hiệu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chuẩn</w:t>
      </w:r>
      <w:proofErr w:type="spellEnd"/>
      <w:r w:rsidRPr="00CD4C7F">
        <w:rPr>
          <w:rFonts w:asciiTheme="majorHAnsi" w:hAnsiTheme="majorHAnsi" w:cstheme="majorHAnsi"/>
          <w:i/>
          <w:iCs/>
        </w:rPr>
        <w:t>.</w:t>
      </w:r>
    </w:p>
    <w:p w14:paraId="4513B1C5" w14:textId="77777777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i/>
          <w:iCs/>
        </w:rPr>
        <w:t xml:space="preserve">-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về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phần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mềm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ứng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dụng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phần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mềm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điều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khiển</w:t>
      </w:r>
      <w:proofErr w:type="spellEnd"/>
      <w:r w:rsidRPr="00CD4C7F">
        <w:rPr>
          <w:rFonts w:asciiTheme="majorHAnsi" w:hAnsiTheme="majorHAnsi" w:cstheme="majorHAnsi"/>
          <w:i/>
          <w:iCs/>
        </w:rPr>
        <w:t>.</w:t>
      </w:r>
    </w:p>
    <w:p w14:paraId="1F97AA89" w14:textId="77777777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i/>
          <w:iCs/>
        </w:rPr>
        <w:t xml:space="preserve">-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về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khả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năng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nối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giữa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các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thành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phần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của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thiết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bị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kết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nối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với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thiết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bị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khác</w:t>
      </w:r>
      <w:proofErr w:type="spellEnd"/>
      <w:r w:rsidRPr="00CD4C7F">
        <w:rPr>
          <w:rFonts w:asciiTheme="majorHAnsi" w:hAnsiTheme="majorHAnsi" w:cstheme="majorHAnsi"/>
          <w:i/>
          <w:iCs/>
        </w:rPr>
        <w:t>.</w:t>
      </w:r>
    </w:p>
    <w:p w14:paraId="187606B0" w14:textId="77777777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i/>
          <w:iCs/>
        </w:rPr>
        <w:t xml:space="preserve">-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về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khả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năng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nâng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cấp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cập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nhật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phần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mềm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công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nghệ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của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thiết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bị</w:t>
      </w:r>
      <w:proofErr w:type="spellEnd"/>
      <w:r w:rsidRPr="00CD4C7F">
        <w:rPr>
          <w:rFonts w:asciiTheme="majorHAnsi" w:hAnsiTheme="majorHAnsi" w:cstheme="majorHAnsi"/>
          <w:i/>
          <w:iCs/>
        </w:rPr>
        <w:t>.</w:t>
      </w:r>
    </w:p>
    <w:p w14:paraId="6BD82F7A" w14:textId="02EB5B44" w:rsidR="009950EC" w:rsidRPr="00CD4C7F" w:rsidRDefault="009950EC" w:rsidP="00CD4C7F">
      <w:pPr>
        <w:rPr>
          <w:rFonts w:asciiTheme="majorHAnsi" w:hAnsiTheme="majorHAnsi" w:cstheme="majorHAnsi"/>
          <w:i/>
          <w:iCs/>
        </w:rPr>
      </w:pPr>
      <w:r w:rsidRPr="00CD4C7F">
        <w:rPr>
          <w:rFonts w:asciiTheme="majorHAnsi" w:hAnsiTheme="majorHAnsi" w:cstheme="majorHAnsi"/>
          <w:b/>
          <w:bCs/>
          <w:i/>
          <w:iCs/>
        </w:rPr>
        <w:t xml:space="preserve">4.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b/>
          <w:bCs/>
          <w:i/>
          <w:iCs/>
        </w:rPr>
        <w:t>khác</w:t>
      </w:r>
      <w:proofErr w:type="spellEnd"/>
      <w:r w:rsidRPr="00CD4C7F">
        <w:rPr>
          <w:rFonts w:asciiTheme="majorHAnsi" w:hAnsiTheme="majorHAnsi" w:cstheme="majorHAnsi"/>
          <w:b/>
          <w:bCs/>
          <w:i/>
          <w:iCs/>
        </w:rPr>
        <w:t>:</w:t>
      </w:r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Nêu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các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yêu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cầu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về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bảo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hành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bảo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trì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thời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gian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cung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cấp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lắp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đặt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kiểm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định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hướng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dẫn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sử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dụng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đào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tạo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CD4C7F">
        <w:rPr>
          <w:rFonts w:asciiTheme="majorHAnsi" w:hAnsiTheme="majorHAnsi" w:cstheme="majorHAnsi"/>
          <w:i/>
          <w:iCs/>
        </w:rPr>
        <w:t>cung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cấp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phụ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tùng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thay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thế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và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vật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tư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tiêu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hao, </w:t>
      </w:r>
      <w:proofErr w:type="spellStart"/>
      <w:r w:rsidRPr="00CD4C7F">
        <w:rPr>
          <w:rFonts w:asciiTheme="majorHAnsi" w:hAnsiTheme="majorHAnsi" w:cstheme="majorHAnsi"/>
          <w:i/>
          <w:iCs/>
        </w:rPr>
        <w:t>các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điều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kiện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thương</w:t>
      </w:r>
      <w:proofErr w:type="spellEnd"/>
      <w:r w:rsidRPr="00CD4C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D4C7F">
        <w:rPr>
          <w:rFonts w:asciiTheme="majorHAnsi" w:hAnsiTheme="majorHAnsi" w:cstheme="majorHAnsi"/>
          <w:i/>
          <w:iCs/>
        </w:rPr>
        <w:t>mại</w:t>
      </w:r>
      <w:proofErr w:type="spellEnd"/>
      <w:r w:rsidRPr="00CD4C7F">
        <w:rPr>
          <w:rFonts w:asciiTheme="majorHAnsi" w:hAnsiTheme="majorHAnsi" w:cstheme="majorHAnsi"/>
          <w:i/>
          <w:iCs/>
        </w:rPr>
        <w:t>.</w:t>
      </w:r>
    </w:p>
    <w:sectPr w:rsidR="009950EC" w:rsidRPr="00CD4C7F" w:rsidSect="009950EC">
      <w:pgSz w:w="16838" w:h="11906" w:orient="landscape"/>
      <w:pgMar w:top="1701" w:right="1134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B552" w14:textId="77777777" w:rsidR="00614C34" w:rsidRDefault="00614C34" w:rsidP="00C07A77">
      <w:r>
        <w:separator/>
      </w:r>
    </w:p>
  </w:endnote>
  <w:endnote w:type="continuationSeparator" w:id="0">
    <w:p w14:paraId="794B9446" w14:textId="77777777" w:rsidR="00614C34" w:rsidRDefault="00614C34" w:rsidP="00C0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B92D" w14:textId="77777777" w:rsidR="00614C34" w:rsidRDefault="00614C34" w:rsidP="00C07A77">
      <w:r>
        <w:separator/>
      </w:r>
    </w:p>
  </w:footnote>
  <w:footnote w:type="continuationSeparator" w:id="0">
    <w:p w14:paraId="6705FE95" w14:textId="77777777" w:rsidR="00614C34" w:rsidRDefault="00614C34" w:rsidP="00C0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129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8077D1" w14:textId="5F80C5A8" w:rsidR="00C07A77" w:rsidRDefault="00C07A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2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DC1443" w14:textId="77777777" w:rsidR="00C07A77" w:rsidRDefault="00C07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D15"/>
    <w:rsid w:val="000B35FF"/>
    <w:rsid w:val="000C1B99"/>
    <w:rsid w:val="000C749B"/>
    <w:rsid w:val="00101BAD"/>
    <w:rsid w:val="001647DC"/>
    <w:rsid w:val="0019183D"/>
    <w:rsid w:val="0020648F"/>
    <w:rsid w:val="0021673D"/>
    <w:rsid w:val="002F01C7"/>
    <w:rsid w:val="00343D6A"/>
    <w:rsid w:val="0035246B"/>
    <w:rsid w:val="003A78B5"/>
    <w:rsid w:val="004020C9"/>
    <w:rsid w:val="004905A1"/>
    <w:rsid w:val="00542D2F"/>
    <w:rsid w:val="005A01CC"/>
    <w:rsid w:val="005A26F1"/>
    <w:rsid w:val="00614C34"/>
    <w:rsid w:val="006872B8"/>
    <w:rsid w:val="006E5671"/>
    <w:rsid w:val="0074008E"/>
    <w:rsid w:val="0076730B"/>
    <w:rsid w:val="007D5856"/>
    <w:rsid w:val="007E6D3B"/>
    <w:rsid w:val="00805C44"/>
    <w:rsid w:val="00820061"/>
    <w:rsid w:val="00821794"/>
    <w:rsid w:val="0082461D"/>
    <w:rsid w:val="009950EC"/>
    <w:rsid w:val="00A56B4B"/>
    <w:rsid w:val="00AB3C9F"/>
    <w:rsid w:val="00B238E5"/>
    <w:rsid w:val="00BE74DC"/>
    <w:rsid w:val="00C07A77"/>
    <w:rsid w:val="00C56C43"/>
    <w:rsid w:val="00C819F5"/>
    <w:rsid w:val="00CB5D15"/>
    <w:rsid w:val="00CD4C7F"/>
    <w:rsid w:val="00CD7518"/>
    <w:rsid w:val="00D15203"/>
    <w:rsid w:val="00D27ACB"/>
    <w:rsid w:val="00DD7D84"/>
    <w:rsid w:val="00E53821"/>
    <w:rsid w:val="00E918A9"/>
    <w:rsid w:val="00EA320A"/>
    <w:rsid w:val="00ED22C2"/>
    <w:rsid w:val="00F32A9F"/>
    <w:rsid w:val="00F6079D"/>
    <w:rsid w:val="00F60843"/>
    <w:rsid w:val="00F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91DB"/>
  <w15:docId w15:val="{D7DF673B-C473-443A-83E6-EF7E3CE0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15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B5D15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B5D15"/>
    <w:rPr>
      <w:rFonts w:ascii="VNI-Times" w:eastAsia="Times New Roman" w:hAnsi="VNI-Times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5A26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26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A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A77"/>
    <w:rPr>
      <w:rFonts w:ascii="VNI-Times" w:eastAsia="Times New Roman" w:hAnsi="VNI-Time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7A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A77"/>
    <w:rPr>
      <w:rFonts w:ascii="VNI-Times" w:eastAsia="Times New Roman" w:hAnsi="VNI-Times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D7D84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DANGDONG</cp:lastModifiedBy>
  <cp:revision>3</cp:revision>
  <cp:lastPrinted>2023-04-06T03:36:00Z</cp:lastPrinted>
  <dcterms:created xsi:type="dcterms:W3CDTF">2023-04-10T08:10:00Z</dcterms:created>
  <dcterms:modified xsi:type="dcterms:W3CDTF">2023-04-10T09:01:00Z</dcterms:modified>
</cp:coreProperties>
</file>