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3B4" w:rsidRPr="003F59F3" w:rsidRDefault="004B53B4" w:rsidP="003F59F3">
      <w:pPr>
        <w:jc w:val="center"/>
        <w:rPr>
          <w:b/>
        </w:rPr>
      </w:pPr>
    </w:p>
    <w:p w:rsidR="00023091" w:rsidRPr="003F59F3" w:rsidRDefault="00023091" w:rsidP="003F59F3">
      <w:pPr>
        <w:jc w:val="center"/>
        <w:rPr>
          <w:b/>
        </w:rPr>
      </w:pPr>
      <w:r w:rsidRPr="003F59F3">
        <w:rPr>
          <w:b/>
        </w:rPr>
        <w:t>PHỤ LỤC 1</w:t>
      </w:r>
    </w:p>
    <w:p w:rsidR="00620BE8" w:rsidRPr="003F59F3" w:rsidRDefault="00620BE8" w:rsidP="003F59F3">
      <w:pPr>
        <w:jc w:val="center"/>
        <w:rPr>
          <w:b/>
          <w:bCs/>
        </w:rPr>
      </w:pPr>
      <w:r w:rsidRPr="003F59F3">
        <w:rPr>
          <w:b/>
          <w:bCs/>
        </w:rPr>
        <w:t>PHỤ LỤC 1: TRANG THIẾT BỊ CẦN THIẾT CHO KHU ĐIỀU TRỊ</w:t>
      </w:r>
    </w:p>
    <w:p w:rsidR="00023091" w:rsidRPr="003F59F3" w:rsidRDefault="00023091" w:rsidP="003F59F3">
      <w:pPr>
        <w:jc w:val="center"/>
        <w:rPr>
          <w:b/>
        </w:rPr>
      </w:pPr>
    </w:p>
    <w:tbl>
      <w:tblPr>
        <w:tblW w:w="5000" w:type="pct"/>
        <w:tblLook w:val="04A0" w:firstRow="1" w:lastRow="0" w:firstColumn="1" w:lastColumn="0" w:noHBand="0" w:noVBand="1"/>
      </w:tblPr>
      <w:tblGrid>
        <w:gridCol w:w="643"/>
        <w:gridCol w:w="5914"/>
        <w:gridCol w:w="1107"/>
        <w:gridCol w:w="1909"/>
      </w:tblGrid>
      <w:tr w:rsidR="00620BE8" w:rsidRPr="003F59F3" w:rsidTr="00450091">
        <w:trPr>
          <w:trHeight w:val="630"/>
        </w:trPr>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BE8" w:rsidRPr="003F59F3" w:rsidRDefault="00620BE8" w:rsidP="003F59F3">
            <w:pPr>
              <w:jc w:val="center"/>
              <w:rPr>
                <w:b/>
                <w:bCs/>
              </w:rPr>
            </w:pPr>
            <w:r w:rsidRPr="003F59F3">
              <w:rPr>
                <w:b/>
                <w:bCs/>
              </w:rPr>
              <w:t>STT</w:t>
            </w:r>
          </w:p>
        </w:tc>
        <w:tc>
          <w:tcPr>
            <w:tcW w:w="3089" w:type="pct"/>
            <w:tcBorders>
              <w:top w:val="single" w:sz="4" w:space="0" w:color="auto"/>
              <w:left w:val="nil"/>
              <w:bottom w:val="single" w:sz="4" w:space="0" w:color="auto"/>
              <w:right w:val="single" w:sz="4" w:space="0" w:color="auto"/>
            </w:tcBorders>
            <w:shd w:val="clear" w:color="auto" w:fill="auto"/>
            <w:vAlign w:val="center"/>
            <w:hideMark/>
          </w:tcPr>
          <w:p w:rsidR="00620BE8" w:rsidRPr="003F59F3" w:rsidRDefault="00620BE8" w:rsidP="003F59F3">
            <w:pPr>
              <w:jc w:val="center"/>
              <w:rPr>
                <w:b/>
                <w:bCs/>
              </w:rPr>
            </w:pPr>
            <w:r w:rsidRPr="003F59F3">
              <w:rPr>
                <w:b/>
                <w:bCs/>
              </w:rPr>
              <w:t xml:space="preserve"> Tên thiết bị </w:t>
            </w:r>
          </w:p>
        </w:tc>
        <w:tc>
          <w:tcPr>
            <w:tcW w:w="578" w:type="pct"/>
            <w:tcBorders>
              <w:top w:val="single" w:sz="4" w:space="0" w:color="auto"/>
              <w:left w:val="nil"/>
              <w:bottom w:val="single" w:sz="4" w:space="0" w:color="auto"/>
              <w:right w:val="single" w:sz="4" w:space="0" w:color="auto"/>
            </w:tcBorders>
            <w:shd w:val="clear" w:color="auto" w:fill="auto"/>
            <w:noWrap/>
            <w:vAlign w:val="center"/>
            <w:hideMark/>
          </w:tcPr>
          <w:p w:rsidR="00620BE8" w:rsidRPr="003F59F3" w:rsidRDefault="00620BE8" w:rsidP="003F59F3">
            <w:pPr>
              <w:jc w:val="center"/>
              <w:rPr>
                <w:b/>
                <w:bCs/>
              </w:rPr>
            </w:pPr>
            <w:r w:rsidRPr="003F59F3">
              <w:rPr>
                <w:b/>
                <w:bCs/>
              </w:rPr>
              <w:t xml:space="preserve"> Đơn vị </w:t>
            </w:r>
          </w:p>
        </w:tc>
        <w:tc>
          <w:tcPr>
            <w:tcW w:w="997" w:type="pct"/>
            <w:tcBorders>
              <w:top w:val="single" w:sz="4" w:space="0" w:color="auto"/>
              <w:left w:val="nil"/>
              <w:bottom w:val="single" w:sz="4" w:space="0" w:color="auto"/>
              <w:right w:val="single" w:sz="4" w:space="0" w:color="auto"/>
            </w:tcBorders>
            <w:shd w:val="clear" w:color="auto" w:fill="auto"/>
            <w:vAlign w:val="center"/>
            <w:hideMark/>
          </w:tcPr>
          <w:p w:rsidR="00620BE8" w:rsidRPr="003F59F3" w:rsidRDefault="00620BE8" w:rsidP="003F59F3">
            <w:pPr>
              <w:jc w:val="center"/>
              <w:rPr>
                <w:b/>
                <w:bCs/>
              </w:rPr>
            </w:pPr>
            <w:r w:rsidRPr="003F59F3">
              <w:rPr>
                <w:b/>
                <w:bCs/>
              </w:rPr>
              <w:t xml:space="preserve"> Tổng số cần bổ sung </w:t>
            </w:r>
          </w:p>
        </w:tc>
      </w:tr>
      <w:tr w:rsidR="00620BE8" w:rsidRPr="003F59F3" w:rsidTr="00450091">
        <w:trPr>
          <w:trHeight w:val="315"/>
        </w:trPr>
        <w:tc>
          <w:tcPr>
            <w:tcW w:w="336" w:type="pct"/>
            <w:tcBorders>
              <w:top w:val="nil"/>
              <w:left w:val="single" w:sz="4" w:space="0" w:color="auto"/>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1</w:t>
            </w:r>
          </w:p>
        </w:tc>
        <w:tc>
          <w:tcPr>
            <w:tcW w:w="3089" w:type="pct"/>
            <w:tcBorders>
              <w:top w:val="nil"/>
              <w:left w:val="nil"/>
              <w:bottom w:val="single" w:sz="4" w:space="0" w:color="auto"/>
              <w:right w:val="single" w:sz="4" w:space="0" w:color="auto"/>
            </w:tcBorders>
            <w:shd w:val="clear" w:color="auto" w:fill="auto"/>
            <w:noWrap/>
            <w:vAlign w:val="center"/>
            <w:hideMark/>
          </w:tcPr>
          <w:p w:rsidR="00620BE8" w:rsidRPr="003F59F3" w:rsidRDefault="00620BE8" w:rsidP="003F59F3">
            <w:r w:rsidRPr="003F59F3">
              <w:t xml:space="preserve"> Bộ đèn đặt nội khí quản thường </w:t>
            </w:r>
          </w:p>
        </w:tc>
        <w:tc>
          <w:tcPr>
            <w:tcW w:w="578" w:type="pct"/>
            <w:tcBorders>
              <w:top w:val="nil"/>
              <w:left w:val="nil"/>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 xml:space="preserve"> Bộ </w:t>
            </w:r>
          </w:p>
        </w:tc>
        <w:tc>
          <w:tcPr>
            <w:tcW w:w="997" w:type="pct"/>
            <w:tcBorders>
              <w:top w:val="nil"/>
              <w:left w:val="nil"/>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4</w:t>
            </w:r>
          </w:p>
        </w:tc>
      </w:tr>
      <w:tr w:rsidR="00620BE8" w:rsidRPr="003F59F3" w:rsidTr="00450091">
        <w:trPr>
          <w:trHeight w:val="315"/>
        </w:trPr>
        <w:tc>
          <w:tcPr>
            <w:tcW w:w="336" w:type="pct"/>
            <w:tcBorders>
              <w:top w:val="nil"/>
              <w:left w:val="single" w:sz="4" w:space="0" w:color="auto"/>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2</w:t>
            </w:r>
          </w:p>
        </w:tc>
        <w:tc>
          <w:tcPr>
            <w:tcW w:w="3089" w:type="pct"/>
            <w:tcBorders>
              <w:top w:val="nil"/>
              <w:left w:val="nil"/>
              <w:bottom w:val="single" w:sz="4" w:space="0" w:color="auto"/>
              <w:right w:val="single" w:sz="4" w:space="0" w:color="auto"/>
            </w:tcBorders>
            <w:shd w:val="clear" w:color="auto" w:fill="auto"/>
            <w:noWrap/>
            <w:vAlign w:val="center"/>
            <w:hideMark/>
          </w:tcPr>
          <w:p w:rsidR="00620BE8" w:rsidRPr="003F59F3" w:rsidRDefault="00620BE8" w:rsidP="003F59F3">
            <w:r w:rsidRPr="003F59F3">
              <w:t xml:space="preserve"> Bộ dụng cụ thở oxy (bình làm ẩm đồng hồ đo lưu lượng) </w:t>
            </w:r>
          </w:p>
        </w:tc>
        <w:tc>
          <w:tcPr>
            <w:tcW w:w="578" w:type="pct"/>
            <w:tcBorders>
              <w:top w:val="nil"/>
              <w:left w:val="nil"/>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 xml:space="preserve"> Bộ </w:t>
            </w:r>
          </w:p>
        </w:tc>
        <w:tc>
          <w:tcPr>
            <w:tcW w:w="997" w:type="pct"/>
            <w:tcBorders>
              <w:top w:val="nil"/>
              <w:left w:val="nil"/>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22</w:t>
            </w:r>
          </w:p>
        </w:tc>
      </w:tr>
      <w:tr w:rsidR="00620BE8" w:rsidRPr="003F59F3" w:rsidTr="00450091">
        <w:trPr>
          <w:trHeight w:val="315"/>
        </w:trPr>
        <w:tc>
          <w:tcPr>
            <w:tcW w:w="336" w:type="pct"/>
            <w:tcBorders>
              <w:top w:val="nil"/>
              <w:left w:val="single" w:sz="4" w:space="0" w:color="auto"/>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3</w:t>
            </w:r>
          </w:p>
        </w:tc>
        <w:tc>
          <w:tcPr>
            <w:tcW w:w="3089" w:type="pct"/>
            <w:tcBorders>
              <w:top w:val="nil"/>
              <w:left w:val="nil"/>
              <w:bottom w:val="single" w:sz="4" w:space="0" w:color="auto"/>
              <w:right w:val="single" w:sz="4" w:space="0" w:color="auto"/>
            </w:tcBorders>
            <w:shd w:val="clear" w:color="auto" w:fill="auto"/>
            <w:noWrap/>
            <w:vAlign w:val="center"/>
            <w:hideMark/>
          </w:tcPr>
          <w:p w:rsidR="00620BE8" w:rsidRPr="003F59F3" w:rsidRDefault="00620BE8" w:rsidP="003F59F3">
            <w:r w:rsidRPr="003F59F3">
              <w:t xml:space="preserve"> Bộ khí dung kết nối máy thở </w:t>
            </w:r>
          </w:p>
        </w:tc>
        <w:tc>
          <w:tcPr>
            <w:tcW w:w="578" w:type="pct"/>
            <w:tcBorders>
              <w:top w:val="nil"/>
              <w:left w:val="nil"/>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 xml:space="preserve"> Bộ </w:t>
            </w:r>
          </w:p>
        </w:tc>
        <w:tc>
          <w:tcPr>
            <w:tcW w:w="997" w:type="pct"/>
            <w:tcBorders>
              <w:top w:val="nil"/>
              <w:left w:val="nil"/>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5</w:t>
            </w:r>
          </w:p>
        </w:tc>
      </w:tr>
      <w:tr w:rsidR="00620BE8" w:rsidRPr="003F59F3" w:rsidTr="00450091">
        <w:trPr>
          <w:trHeight w:val="315"/>
        </w:trPr>
        <w:tc>
          <w:tcPr>
            <w:tcW w:w="336" w:type="pct"/>
            <w:tcBorders>
              <w:top w:val="nil"/>
              <w:left w:val="single" w:sz="4" w:space="0" w:color="auto"/>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4</w:t>
            </w:r>
          </w:p>
        </w:tc>
        <w:tc>
          <w:tcPr>
            <w:tcW w:w="3089" w:type="pct"/>
            <w:tcBorders>
              <w:top w:val="nil"/>
              <w:left w:val="nil"/>
              <w:bottom w:val="single" w:sz="4" w:space="0" w:color="auto"/>
              <w:right w:val="single" w:sz="4" w:space="0" w:color="auto"/>
            </w:tcBorders>
            <w:shd w:val="clear" w:color="auto" w:fill="auto"/>
            <w:noWrap/>
            <w:vAlign w:val="center"/>
            <w:hideMark/>
          </w:tcPr>
          <w:p w:rsidR="00620BE8" w:rsidRPr="003F59F3" w:rsidRDefault="00620BE8" w:rsidP="003F59F3">
            <w:r w:rsidRPr="003F59F3">
              <w:t xml:space="preserve"> Bộ mở khí quản </w:t>
            </w:r>
          </w:p>
        </w:tc>
        <w:tc>
          <w:tcPr>
            <w:tcW w:w="578" w:type="pct"/>
            <w:tcBorders>
              <w:top w:val="nil"/>
              <w:left w:val="nil"/>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 xml:space="preserve"> Bộ </w:t>
            </w:r>
          </w:p>
        </w:tc>
        <w:tc>
          <w:tcPr>
            <w:tcW w:w="997" w:type="pct"/>
            <w:tcBorders>
              <w:top w:val="nil"/>
              <w:left w:val="nil"/>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1</w:t>
            </w:r>
          </w:p>
        </w:tc>
      </w:tr>
      <w:tr w:rsidR="00620BE8" w:rsidRPr="003F59F3" w:rsidTr="00450091">
        <w:trPr>
          <w:trHeight w:val="315"/>
        </w:trPr>
        <w:tc>
          <w:tcPr>
            <w:tcW w:w="336" w:type="pct"/>
            <w:tcBorders>
              <w:top w:val="nil"/>
              <w:left w:val="single" w:sz="4" w:space="0" w:color="auto"/>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5</w:t>
            </w:r>
          </w:p>
        </w:tc>
        <w:tc>
          <w:tcPr>
            <w:tcW w:w="3089" w:type="pct"/>
            <w:tcBorders>
              <w:top w:val="nil"/>
              <w:left w:val="nil"/>
              <w:bottom w:val="single" w:sz="4" w:space="0" w:color="auto"/>
              <w:right w:val="single" w:sz="4" w:space="0" w:color="auto"/>
            </w:tcBorders>
            <w:shd w:val="clear" w:color="auto" w:fill="auto"/>
            <w:noWrap/>
            <w:vAlign w:val="center"/>
            <w:hideMark/>
          </w:tcPr>
          <w:p w:rsidR="00620BE8" w:rsidRPr="003F59F3" w:rsidRDefault="00620BE8" w:rsidP="003F59F3">
            <w:r w:rsidRPr="003F59F3">
              <w:t xml:space="preserve"> Bơm tiêm điện </w:t>
            </w:r>
          </w:p>
        </w:tc>
        <w:tc>
          <w:tcPr>
            <w:tcW w:w="578" w:type="pct"/>
            <w:tcBorders>
              <w:top w:val="nil"/>
              <w:left w:val="nil"/>
              <w:bottom w:val="single" w:sz="4" w:space="0" w:color="auto"/>
              <w:right w:val="single" w:sz="4" w:space="0" w:color="auto"/>
            </w:tcBorders>
            <w:shd w:val="clear" w:color="auto" w:fill="auto"/>
            <w:noWrap/>
            <w:vAlign w:val="center"/>
            <w:hideMark/>
          </w:tcPr>
          <w:p w:rsidR="00620BE8" w:rsidRPr="003F59F3" w:rsidRDefault="000C5277" w:rsidP="003F59F3">
            <w:pPr>
              <w:jc w:val="center"/>
            </w:pPr>
            <w:r w:rsidRPr="003F59F3">
              <w:t xml:space="preserve"> Máy</w:t>
            </w:r>
          </w:p>
        </w:tc>
        <w:tc>
          <w:tcPr>
            <w:tcW w:w="997" w:type="pct"/>
            <w:tcBorders>
              <w:top w:val="nil"/>
              <w:left w:val="nil"/>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50</w:t>
            </w:r>
          </w:p>
        </w:tc>
      </w:tr>
      <w:tr w:rsidR="00620BE8" w:rsidRPr="003F59F3" w:rsidTr="00450091">
        <w:trPr>
          <w:trHeight w:val="315"/>
        </w:trPr>
        <w:tc>
          <w:tcPr>
            <w:tcW w:w="336" w:type="pct"/>
            <w:tcBorders>
              <w:top w:val="nil"/>
              <w:left w:val="single" w:sz="4" w:space="0" w:color="auto"/>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6</w:t>
            </w:r>
          </w:p>
        </w:tc>
        <w:tc>
          <w:tcPr>
            <w:tcW w:w="3089" w:type="pct"/>
            <w:tcBorders>
              <w:top w:val="nil"/>
              <w:left w:val="nil"/>
              <w:bottom w:val="single" w:sz="4" w:space="0" w:color="auto"/>
              <w:right w:val="single" w:sz="4" w:space="0" w:color="auto"/>
            </w:tcBorders>
            <w:shd w:val="clear" w:color="auto" w:fill="auto"/>
            <w:noWrap/>
            <w:vAlign w:val="center"/>
            <w:hideMark/>
          </w:tcPr>
          <w:p w:rsidR="00620BE8" w:rsidRPr="003F59F3" w:rsidRDefault="00620BE8" w:rsidP="003F59F3">
            <w:r w:rsidRPr="003F59F3">
              <w:t xml:space="preserve"> Bóng Ambu (quả) </w:t>
            </w:r>
          </w:p>
        </w:tc>
        <w:tc>
          <w:tcPr>
            <w:tcW w:w="578" w:type="pct"/>
            <w:tcBorders>
              <w:top w:val="nil"/>
              <w:left w:val="nil"/>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 xml:space="preserve"> Cái </w:t>
            </w:r>
          </w:p>
        </w:tc>
        <w:tc>
          <w:tcPr>
            <w:tcW w:w="997" w:type="pct"/>
            <w:tcBorders>
              <w:top w:val="nil"/>
              <w:left w:val="nil"/>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30</w:t>
            </w:r>
          </w:p>
        </w:tc>
      </w:tr>
      <w:tr w:rsidR="00620BE8" w:rsidRPr="003F59F3" w:rsidTr="00450091">
        <w:trPr>
          <w:trHeight w:val="315"/>
        </w:trPr>
        <w:tc>
          <w:tcPr>
            <w:tcW w:w="336" w:type="pct"/>
            <w:tcBorders>
              <w:top w:val="nil"/>
              <w:left w:val="single" w:sz="4" w:space="0" w:color="auto"/>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7</w:t>
            </w:r>
          </w:p>
        </w:tc>
        <w:tc>
          <w:tcPr>
            <w:tcW w:w="3089" w:type="pct"/>
            <w:tcBorders>
              <w:top w:val="nil"/>
              <w:left w:val="nil"/>
              <w:bottom w:val="single" w:sz="4" w:space="0" w:color="auto"/>
              <w:right w:val="single" w:sz="4" w:space="0" w:color="auto"/>
            </w:tcBorders>
            <w:shd w:val="clear" w:color="auto" w:fill="auto"/>
            <w:noWrap/>
            <w:vAlign w:val="center"/>
            <w:hideMark/>
          </w:tcPr>
          <w:p w:rsidR="00620BE8" w:rsidRPr="003F59F3" w:rsidRDefault="00620BE8" w:rsidP="003F59F3">
            <w:r w:rsidRPr="003F59F3">
              <w:t xml:space="preserve"> Bóng ambu có van PEEP </w:t>
            </w:r>
          </w:p>
        </w:tc>
        <w:tc>
          <w:tcPr>
            <w:tcW w:w="578" w:type="pct"/>
            <w:tcBorders>
              <w:top w:val="nil"/>
              <w:left w:val="nil"/>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 xml:space="preserve"> Cái </w:t>
            </w:r>
          </w:p>
        </w:tc>
        <w:tc>
          <w:tcPr>
            <w:tcW w:w="997" w:type="pct"/>
            <w:tcBorders>
              <w:top w:val="nil"/>
              <w:left w:val="nil"/>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8</w:t>
            </w:r>
          </w:p>
        </w:tc>
      </w:tr>
      <w:tr w:rsidR="00620BE8" w:rsidRPr="003F59F3" w:rsidTr="00450091">
        <w:trPr>
          <w:trHeight w:val="315"/>
        </w:trPr>
        <w:tc>
          <w:tcPr>
            <w:tcW w:w="336" w:type="pct"/>
            <w:tcBorders>
              <w:top w:val="nil"/>
              <w:left w:val="single" w:sz="4" w:space="0" w:color="auto"/>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8</w:t>
            </w:r>
          </w:p>
        </w:tc>
        <w:tc>
          <w:tcPr>
            <w:tcW w:w="3089" w:type="pct"/>
            <w:tcBorders>
              <w:top w:val="nil"/>
              <w:left w:val="nil"/>
              <w:bottom w:val="single" w:sz="4" w:space="0" w:color="auto"/>
              <w:right w:val="single" w:sz="4" w:space="0" w:color="auto"/>
            </w:tcBorders>
            <w:shd w:val="clear" w:color="auto" w:fill="auto"/>
            <w:noWrap/>
            <w:vAlign w:val="center"/>
            <w:hideMark/>
          </w:tcPr>
          <w:p w:rsidR="00620BE8" w:rsidRPr="003F59F3" w:rsidRDefault="00620BE8" w:rsidP="003F59F3">
            <w:r w:rsidRPr="003F59F3">
              <w:t xml:space="preserve"> Đèn thủ thuật </w:t>
            </w:r>
          </w:p>
        </w:tc>
        <w:tc>
          <w:tcPr>
            <w:tcW w:w="578" w:type="pct"/>
            <w:tcBorders>
              <w:top w:val="nil"/>
              <w:left w:val="nil"/>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 xml:space="preserve"> Cái </w:t>
            </w:r>
          </w:p>
        </w:tc>
        <w:tc>
          <w:tcPr>
            <w:tcW w:w="997" w:type="pct"/>
            <w:tcBorders>
              <w:top w:val="nil"/>
              <w:left w:val="nil"/>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1</w:t>
            </w:r>
          </w:p>
        </w:tc>
      </w:tr>
      <w:tr w:rsidR="00620BE8" w:rsidRPr="003F59F3" w:rsidTr="00450091">
        <w:trPr>
          <w:trHeight w:val="315"/>
        </w:trPr>
        <w:tc>
          <w:tcPr>
            <w:tcW w:w="336" w:type="pct"/>
            <w:tcBorders>
              <w:top w:val="nil"/>
              <w:left w:val="single" w:sz="4" w:space="0" w:color="auto"/>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9</w:t>
            </w:r>
          </w:p>
        </w:tc>
        <w:tc>
          <w:tcPr>
            <w:tcW w:w="3089" w:type="pct"/>
            <w:tcBorders>
              <w:top w:val="nil"/>
              <w:left w:val="nil"/>
              <w:bottom w:val="single" w:sz="4" w:space="0" w:color="auto"/>
              <w:right w:val="single" w:sz="4" w:space="0" w:color="auto"/>
            </w:tcBorders>
            <w:shd w:val="clear" w:color="auto" w:fill="auto"/>
            <w:noWrap/>
            <w:vAlign w:val="center"/>
            <w:hideMark/>
          </w:tcPr>
          <w:p w:rsidR="00620BE8" w:rsidRPr="003F59F3" w:rsidRDefault="00620BE8" w:rsidP="003F59F3">
            <w:r w:rsidRPr="003F59F3">
              <w:t xml:space="preserve"> Luỡi đèn đặt nội khí quản </w:t>
            </w:r>
          </w:p>
        </w:tc>
        <w:tc>
          <w:tcPr>
            <w:tcW w:w="578" w:type="pct"/>
            <w:tcBorders>
              <w:top w:val="nil"/>
              <w:left w:val="nil"/>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 xml:space="preserve"> Bộ </w:t>
            </w:r>
          </w:p>
        </w:tc>
        <w:tc>
          <w:tcPr>
            <w:tcW w:w="997" w:type="pct"/>
            <w:tcBorders>
              <w:top w:val="nil"/>
              <w:left w:val="nil"/>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4</w:t>
            </w:r>
          </w:p>
        </w:tc>
      </w:tr>
      <w:tr w:rsidR="00620BE8" w:rsidRPr="003F59F3" w:rsidTr="00450091">
        <w:trPr>
          <w:trHeight w:val="315"/>
        </w:trPr>
        <w:tc>
          <w:tcPr>
            <w:tcW w:w="336" w:type="pct"/>
            <w:tcBorders>
              <w:top w:val="nil"/>
              <w:left w:val="single" w:sz="4" w:space="0" w:color="auto"/>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10</w:t>
            </w:r>
          </w:p>
        </w:tc>
        <w:tc>
          <w:tcPr>
            <w:tcW w:w="3089" w:type="pct"/>
            <w:tcBorders>
              <w:top w:val="nil"/>
              <w:left w:val="nil"/>
              <w:bottom w:val="single" w:sz="4" w:space="0" w:color="auto"/>
              <w:right w:val="single" w:sz="4" w:space="0" w:color="auto"/>
            </w:tcBorders>
            <w:shd w:val="clear" w:color="auto" w:fill="auto"/>
            <w:noWrap/>
            <w:vAlign w:val="center"/>
            <w:hideMark/>
          </w:tcPr>
          <w:p w:rsidR="00620BE8" w:rsidRPr="003F59F3" w:rsidRDefault="00620BE8" w:rsidP="003F59F3">
            <w:r w:rsidRPr="003F59F3">
              <w:t xml:space="preserve"> Máy điện tim ≥ 6 kênh </w:t>
            </w:r>
          </w:p>
        </w:tc>
        <w:tc>
          <w:tcPr>
            <w:tcW w:w="578" w:type="pct"/>
            <w:tcBorders>
              <w:top w:val="nil"/>
              <w:left w:val="nil"/>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 xml:space="preserve">Máy </w:t>
            </w:r>
          </w:p>
        </w:tc>
        <w:tc>
          <w:tcPr>
            <w:tcW w:w="997" w:type="pct"/>
            <w:tcBorders>
              <w:top w:val="nil"/>
              <w:left w:val="nil"/>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1</w:t>
            </w:r>
          </w:p>
        </w:tc>
      </w:tr>
      <w:tr w:rsidR="00620BE8" w:rsidRPr="003F59F3" w:rsidTr="00450091">
        <w:trPr>
          <w:trHeight w:val="315"/>
        </w:trPr>
        <w:tc>
          <w:tcPr>
            <w:tcW w:w="336" w:type="pct"/>
            <w:tcBorders>
              <w:top w:val="nil"/>
              <w:left w:val="single" w:sz="4" w:space="0" w:color="auto"/>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11</w:t>
            </w:r>
          </w:p>
        </w:tc>
        <w:tc>
          <w:tcPr>
            <w:tcW w:w="3089" w:type="pct"/>
            <w:tcBorders>
              <w:top w:val="nil"/>
              <w:left w:val="nil"/>
              <w:bottom w:val="single" w:sz="4" w:space="0" w:color="auto"/>
              <w:right w:val="single" w:sz="4" w:space="0" w:color="auto"/>
            </w:tcBorders>
            <w:shd w:val="clear" w:color="auto" w:fill="auto"/>
            <w:noWrap/>
            <w:vAlign w:val="center"/>
            <w:hideMark/>
          </w:tcPr>
          <w:p w:rsidR="00620BE8" w:rsidRPr="003F59F3" w:rsidRDefault="00620BE8" w:rsidP="003F59F3">
            <w:r w:rsidRPr="003F59F3">
              <w:t xml:space="preserve"> Máy đo độ bão hoà ô xy kẹp tay </w:t>
            </w:r>
          </w:p>
        </w:tc>
        <w:tc>
          <w:tcPr>
            <w:tcW w:w="578" w:type="pct"/>
            <w:tcBorders>
              <w:top w:val="nil"/>
              <w:left w:val="nil"/>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 xml:space="preserve">Máy </w:t>
            </w:r>
          </w:p>
        </w:tc>
        <w:tc>
          <w:tcPr>
            <w:tcW w:w="997" w:type="pct"/>
            <w:tcBorders>
              <w:top w:val="nil"/>
              <w:left w:val="nil"/>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36</w:t>
            </w:r>
          </w:p>
        </w:tc>
      </w:tr>
      <w:tr w:rsidR="00620BE8" w:rsidRPr="003F59F3" w:rsidTr="00450091">
        <w:trPr>
          <w:trHeight w:val="315"/>
        </w:trPr>
        <w:tc>
          <w:tcPr>
            <w:tcW w:w="336" w:type="pct"/>
            <w:tcBorders>
              <w:top w:val="nil"/>
              <w:left w:val="single" w:sz="4" w:space="0" w:color="auto"/>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12</w:t>
            </w:r>
          </w:p>
        </w:tc>
        <w:tc>
          <w:tcPr>
            <w:tcW w:w="3089" w:type="pct"/>
            <w:tcBorders>
              <w:top w:val="nil"/>
              <w:left w:val="nil"/>
              <w:bottom w:val="single" w:sz="4" w:space="0" w:color="auto"/>
              <w:right w:val="single" w:sz="4" w:space="0" w:color="auto"/>
            </w:tcBorders>
            <w:shd w:val="clear" w:color="auto" w:fill="auto"/>
            <w:noWrap/>
            <w:vAlign w:val="center"/>
            <w:hideMark/>
          </w:tcPr>
          <w:p w:rsidR="00620BE8" w:rsidRPr="003F59F3" w:rsidRDefault="00620BE8" w:rsidP="003F59F3">
            <w:r w:rsidRPr="003F59F3">
              <w:t xml:space="preserve"> Máy đo khí máu (đo được điện giải đồ lactat hematocrite) </w:t>
            </w:r>
          </w:p>
        </w:tc>
        <w:tc>
          <w:tcPr>
            <w:tcW w:w="578" w:type="pct"/>
            <w:tcBorders>
              <w:top w:val="nil"/>
              <w:left w:val="nil"/>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 xml:space="preserve">Máy </w:t>
            </w:r>
          </w:p>
        </w:tc>
        <w:tc>
          <w:tcPr>
            <w:tcW w:w="997" w:type="pct"/>
            <w:tcBorders>
              <w:top w:val="nil"/>
              <w:left w:val="nil"/>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1</w:t>
            </w:r>
          </w:p>
        </w:tc>
      </w:tr>
      <w:tr w:rsidR="00620BE8" w:rsidRPr="003F59F3" w:rsidTr="00450091">
        <w:trPr>
          <w:trHeight w:val="315"/>
        </w:trPr>
        <w:tc>
          <w:tcPr>
            <w:tcW w:w="336" w:type="pct"/>
            <w:tcBorders>
              <w:top w:val="nil"/>
              <w:left w:val="single" w:sz="4" w:space="0" w:color="auto"/>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13</w:t>
            </w:r>
          </w:p>
        </w:tc>
        <w:tc>
          <w:tcPr>
            <w:tcW w:w="3089" w:type="pct"/>
            <w:tcBorders>
              <w:top w:val="nil"/>
              <w:left w:val="nil"/>
              <w:bottom w:val="single" w:sz="4" w:space="0" w:color="auto"/>
              <w:right w:val="single" w:sz="4" w:space="0" w:color="auto"/>
            </w:tcBorders>
            <w:shd w:val="clear" w:color="auto" w:fill="auto"/>
            <w:noWrap/>
            <w:vAlign w:val="center"/>
            <w:hideMark/>
          </w:tcPr>
          <w:p w:rsidR="00620BE8" w:rsidRPr="003F59F3" w:rsidRDefault="00620BE8" w:rsidP="003F59F3">
            <w:r w:rsidRPr="003F59F3">
              <w:t xml:space="preserve"> Máy hút dịch liên tục áp lực thấp </w:t>
            </w:r>
          </w:p>
        </w:tc>
        <w:tc>
          <w:tcPr>
            <w:tcW w:w="578" w:type="pct"/>
            <w:tcBorders>
              <w:top w:val="nil"/>
              <w:left w:val="nil"/>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 xml:space="preserve">Máy </w:t>
            </w:r>
          </w:p>
        </w:tc>
        <w:tc>
          <w:tcPr>
            <w:tcW w:w="997" w:type="pct"/>
            <w:tcBorders>
              <w:top w:val="nil"/>
              <w:left w:val="nil"/>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3</w:t>
            </w:r>
          </w:p>
        </w:tc>
      </w:tr>
      <w:tr w:rsidR="00620BE8" w:rsidRPr="003F59F3" w:rsidTr="00450091">
        <w:trPr>
          <w:trHeight w:val="315"/>
        </w:trPr>
        <w:tc>
          <w:tcPr>
            <w:tcW w:w="336" w:type="pct"/>
            <w:tcBorders>
              <w:top w:val="nil"/>
              <w:left w:val="single" w:sz="4" w:space="0" w:color="auto"/>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14</w:t>
            </w:r>
          </w:p>
        </w:tc>
        <w:tc>
          <w:tcPr>
            <w:tcW w:w="3089" w:type="pct"/>
            <w:tcBorders>
              <w:top w:val="nil"/>
              <w:left w:val="nil"/>
              <w:bottom w:val="single" w:sz="4" w:space="0" w:color="auto"/>
              <w:right w:val="single" w:sz="4" w:space="0" w:color="auto"/>
            </w:tcBorders>
            <w:shd w:val="clear" w:color="auto" w:fill="auto"/>
            <w:noWrap/>
            <w:vAlign w:val="center"/>
            <w:hideMark/>
          </w:tcPr>
          <w:p w:rsidR="00620BE8" w:rsidRPr="003F59F3" w:rsidRDefault="00620BE8" w:rsidP="003F59F3">
            <w:r w:rsidRPr="003F59F3">
              <w:t xml:space="preserve"> Máy hút đờm </w:t>
            </w:r>
          </w:p>
        </w:tc>
        <w:tc>
          <w:tcPr>
            <w:tcW w:w="578" w:type="pct"/>
            <w:tcBorders>
              <w:top w:val="nil"/>
              <w:left w:val="nil"/>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 xml:space="preserve">Máy </w:t>
            </w:r>
          </w:p>
        </w:tc>
        <w:tc>
          <w:tcPr>
            <w:tcW w:w="997" w:type="pct"/>
            <w:tcBorders>
              <w:top w:val="nil"/>
              <w:left w:val="nil"/>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20</w:t>
            </w:r>
          </w:p>
        </w:tc>
      </w:tr>
      <w:tr w:rsidR="00620BE8" w:rsidRPr="003F59F3" w:rsidTr="00450091">
        <w:trPr>
          <w:trHeight w:val="315"/>
        </w:trPr>
        <w:tc>
          <w:tcPr>
            <w:tcW w:w="336" w:type="pct"/>
            <w:tcBorders>
              <w:top w:val="nil"/>
              <w:left w:val="single" w:sz="4" w:space="0" w:color="auto"/>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15</w:t>
            </w:r>
          </w:p>
        </w:tc>
        <w:tc>
          <w:tcPr>
            <w:tcW w:w="3089" w:type="pct"/>
            <w:tcBorders>
              <w:top w:val="nil"/>
              <w:left w:val="nil"/>
              <w:bottom w:val="single" w:sz="4" w:space="0" w:color="auto"/>
              <w:right w:val="single" w:sz="4" w:space="0" w:color="auto"/>
            </w:tcBorders>
            <w:shd w:val="clear" w:color="auto" w:fill="auto"/>
            <w:noWrap/>
            <w:vAlign w:val="center"/>
            <w:hideMark/>
          </w:tcPr>
          <w:p w:rsidR="00620BE8" w:rsidRPr="003F59F3" w:rsidRDefault="00620BE8" w:rsidP="003F59F3">
            <w:r w:rsidRPr="003F59F3">
              <w:t xml:space="preserve"> Máy khí dung thường </w:t>
            </w:r>
          </w:p>
        </w:tc>
        <w:tc>
          <w:tcPr>
            <w:tcW w:w="578" w:type="pct"/>
            <w:tcBorders>
              <w:top w:val="nil"/>
              <w:left w:val="nil"/>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 xml:space="preserve">Máy </w:t>
            </w:r>
          </w:p>
        </w:tc>
        <w:tc>
          <w:tcPr>
            <w:tcW w:w="997" w:type="pct"/>
            <w:tcBorders>
              <w:top w:val="nil"/>
              <w:left w:val="nil"/>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2</w:t>
            </w:r>
          </w:p>
        </w:tc>
      </w:tr>
      <w:tr w:rsidR="00620BE8" w:rsidRPr="003F59F3" w:rsidTr="00450091">
        <w:trPr>
          <w:trHeight w:val="315"/>
        </w:trPr>
        <w:tc>
          <w:tcPr>
            <w:tcW w:w="336" w:type="pct"/>
            <w:tcBorders>
              <w:top w:val="nil"/>
              <w:left w:val="single" w:sz="4" w:space="0" w:color="auto"/>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16</w:t>
            </w:r>
          </w:p>
        </w:tc>
        <w:tc>
          <w:tcPr>
            <w:tcW w:w="3089" w:type="pct"/>
            <w:tcBorders>
              <w:top w:val="nil"/>
              <w:left w:val="nil"/>
              <w:bottom w:val="single" w:sz="4" w:space="0" w:color="auto"/>
              <w:right w:val="single" w:sz="4" w:space="0" w:color="auto"/>
            </w:tcBorders>
            <w:shd w:val="clear" w:color="auto" w:fill="auto"/>
            <w:noWrap/>
            <w:vAlign w:val="center"/>
            <w:hideMark/>
          </w:tcPr>
          <w:p w:rsidR="00620BE8" w:rsidRPr="003F59F3" w:rsidRDefault="00620BE8" w:rsidP="003F59F3">
            <w:r w:rsidRPr="003F59F3">
              <w:t xml:space="preserve"> Máy phá rung tim có tạo nhịp </w:t>
            </w:r>
          </w:p>
        </w:tc>
        <w:tc>
          <w:tcPr>
            <w:tcW w:w="578" w:type="pct"/>
            <w:tcBorders>
              <w:top w:val="nil"/>
              <w:left w:val="nil"/>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 xml:space="preserve">Máy </w:t>
            </w:r>
          </w:p>
        </w:tc>
        <w:tc>
          <w:tcPr>
            <w:tcW w:w="997" w:type="pct"/>
            <w:tcBorders>
              <w:top w:val="nil"/>
              <w:left w:val="nil"/>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2</w:t>
            </w:r>
          </w:p>
        </w:tc>
      </w:tr>
      <w:tr w:rsidR="00620BE8" w:rsidRPr="003F59F3" w:rsidTr="00450091">
        <w:trPr>
          <w:trHeight w:val="765"/>
        </w:trPr>
        <w:tc>
          <w:tcPr>
            <w:tcW w:w="336" w:type="pct"/>
            <w:tcBorders>
              <w:top w:val="nil"/>
              <w:left w:val="single" w:sz="4" w:space="0" w:color="auto"/>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17</w:t>
            </w:r>
          </w:p>
        </w:tc>
        <w:tc>
          <w:tcPr>
            <w:tcW w:w="3089" w:type="pct"/>
            <w:tcBorders>
              <w:top w:val="nil"/>
              <w:left w:val="nil"/>
              <w:bottom w:val="single" w:sz="4" w:space="0" w:color="auto"/>
              <w:right w:val="single" w:sz="4" w:space="0" w:color="auto"/>
            </w:tcBorders>
            <w:shd w:val="clear" w:color="auto" w:fill="auto"/>
            <w:vAlign w:val="center"/>
            <w:hideMark/>
          </w:tcPr>
          <w:p w:rsidR="00620BE8" w:rsidRPr="003F59F3" w:rsidRDefault="00620BE8" w:rsidP="003F59F3">
            <w:r w:rsidRPr="003F59F3">
              <w:t>Vỏ chai oxy bình dung tích 6 khối</w:t>
            </w:r>
          </w:p>
        </w:tc>
        <w:tc>
          <w:tcPr>
            <w:tcW w:w="578" w:type="pct"/>
            <w:tcBorders>
              <w:top w:val="nil"/>
              <w:left w:val="nil"/>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 xml:space="preserve">Bình </w:t>
            </w:r>
          </w:p>
        </w:tc>
        <w:tc>
          <w:tcPr>
            <w:tcW w:w="997" w:type="pct"/>
            <w:tcBorders>
              <w:top w:val="nil"/>
              <w:left w:val="nil"/>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60</w:t>
            </w:r>
          </w:p>
        </w:tc>
      </w:tr>
      <w:tr w:rsidR="00620BE8" w:rsidRPr="003F59F3" w:rsidTr="00450091">
        <w:trPr>
          <w:trHeight w:val="525"/>
        </w:trPr>
        <w:tc>
          <w:tcPr>
            <w:tcW w:w="336" w:type="pct"/>
            <w:tcBorders>
              <w:top w:val="nil"/>
              <w:left w:val="single" w:sz="4" w:space="0" w:color="auto"/>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18</w:t>
            </w:r>
          </w:p>
        </w:tc>
        <w:tc>
          <w:tcPr>
            <w:tcW w:w="3089" w:type="pct"/>
            <w:tcBorders>
              <w:top w:val="nil"/>
              <w:left w:val="nil"/>
              <w:bottom w:val="single" w:sz="4" w:space="0" w:color="auto"/>
              <w:right w:val="single" w:sz="4" w:space="0" w:color="auto"/>
            </w:tcBorders>
            <w:shd w:val="clear" w:color="auto" w:fill="auto"/>
            <w:noWrap/>
            <w:vAlign w:val="center"/>
            <w:hideMark/>
          </w:tcPr>
          <w:p w:rsidR="00620BE8" w:rsidRPr="003F59F3" w:rsidRDefault="00620BE8" w:rsidP="003F59F3">
            <w:r w:rsidRPr="003F59F3">
              <w:t xml:space="preserve"> Máy theo dõi BN ≥ 5 thông số </w:t>
            </w:r>
          </w:p>
        </w:tc>
        <w:tc>
          <w:tcPr>
            <w:tcW w:w="578" w:type="pct"/>
            <w:tcBorders>
              <w:top w:val="nil"/>
              <w:left w:val="nil"/>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 xml:space="preserve">Máy </w:t>
            </w:r>
          </w:p>
        </w:tc>
        <w:tc>
          <w:tcPr>
            <w:tcW w:w="997" w:type="pct"/>
            <w:tcBorders>
              <w:top w:val="nil"/>
              <w:left w:val="nil"/>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25</w:t>
            </w:r>
          </w:p>
        </w:tc>
      </w:tr>
      <w:tr w:rsidR="00620BE8" w:rsidRPr="003F59F3" w:rsidTr="00450091">
        <w:trPr>
          <w:trHeight w:val="420"/>
        </w:trPr>
        <w:tc>
          <w:tcPr>
            <w:tcW w:w="336" w:type="pct"/>
            <w:tcBorders>
              <w:top w:val="nil"/>
              <w:left w:val="single" w:sz="4" w:space="0" w:color="auto"/>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19</w:t>
            </w:r>
          </w:p>
        </w:tc>
        <w:tc>
          <w:tcPr>
            <w:tcW w:w="3089" w:type="pct"/>
            <w:tcBorders>
              <w:top w:val="nil"/>
              <w:left w:val="nil"/>
              <w:bottom w:val="single" w:sz="4" w:space="0" w:color="auto"/>
              <w:right w:val="single" w:sz="4" w:space="0" w:color="auto"/>
            </w:tcBorders>
            <w:shd w:val="clear" w:color="auto" w:fill="auto"/>
            <w:noWrap/>
            <w:vAlign w:val="center"/>
            <w:hideMark/>
          </w:tcPr>
          <w:p w:rsidR="00620BE8" w:rsidRPr="003F59F3" w:rsidRDefault="00620BE8" w:rsidP="003F59F3">
            <w:r w:rsidRPr="003F59F3">
              <w:t xml:space="preserve"> Máy theo dõi BN ≥ 7 thông số </w:t>
            </w:r>
          </w:p>
        </w:tc>
        <w:tc>
          <w:tcPr>
            <w:tcW w:w="578" w:type="pct"/>
            <w:tcBorders>
              <w:top w:val="nil"/>
              <w:left w:val="nil"/>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 xml:space="preserve">Máy </w:t>
            </w:r>
          </w:p>
        </w:tc>
        <w:tc>
          <w:tcPr>
            <w:tcW w:w="997" w:type="pct"/>
            <w:tcBorders>
              <w:top w:val="nil"/>
              <w:left w:val="nil"/>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3</w:t>
            </w:r>
          </w:p>
        </w:tc>
      </w:tr>
      <w:tr w:rsidR="00620BE8" w:rsidRPr="003F59F3" w:rsidTr="00450091">
        <w:trPr>
          <w:trHeight w:val="315"/>
        </w:trPr>
        <w:tc>
          <w:tcPr>
            <w:tcW w:w="336" w:type="pct"/>
            <w:tcBorders>
              <w:top w:val="nil"/>
              <w:left w:val="single" w:sz="4" w:space="0" w:color="auto"/>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20</w:t>
            </w:r>
          </w:p>
        </w:tc>
        <w:tc>
          <w:tcPr>
            <w:tcW w:w="3089" w:type="pct"/>
            <w:tcBorders>
              <w:top w:val="nil"/>
              <w:left w:val="nil"/>
              <w:bottom w:val="single" w:sz="4" w:space="0" w:color="auto"/>
              <w:right w:val="single" w:sz="4" w:space="0" w:color="auto"/>
            </w:tcBorders>
            <w:shd w:val="clear" w:color="auto" w:fill="auto"/>
            <w:noWrap/>
            <w:vAlign w:val="center"/>
            <w:hideMark/>
          </w:tcPr>
          <w:p w:rsidR="00620BE8" w:rsidRPr="003F59F3" w:rsidRDefault="00620BE8" w:rsidP="003F59F3">
            <w:r w:rsidRPr="003F59F3">
              <w:t xml:space="preserve"> Máy X quang di động kỹ thuật số</w:t>
            </w:r>
          </w:p>
        </w:tc>
        <w:tc>
          <w:tcPr>
            <w:tcW w:w="578" w:type="pct"/>
            <w:tcBorders>
              <w:top w:val="nil"/>
              <w:left w:val="nil"/>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 xml:space="preserve">Máy </w:t>
            </w:r>
          </w:p>
        </w:tc>
        <w:tc>
          <w:tcPr>
            <w:tcW w:w="997" w:type="pct"/>
            <w:tcBorders>
              <w:top w:val="nil"/>
              <w:left w:val="nil"/>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1</w:t>
            </w:r>
          </w:p>
        </w:tc>
      </w:tr>
      <w:tr w:rsidR="00620BE8" w:rsidRPr="003F59F3" w:rsidTr="00450091">
        <w:trPr>
          <w:trHeight w:val="315"/>
        </w:trPr>
        <w:tc>
          <w:tcPr>
            <w:tcW w:w="336" w:type="pct"/>
            <w:tcBorders>
              <w:top w:val="nil"/>
              <w:left w:val="single" w:sz="4" w:space="0" w:color="auto"/>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2</w:t>
            </w:r>
            <w:r w:rsidR="00E24D05" w:rsidRPr="003F59F3">
              <w:t>1</w:t>
            </w:r>
          </w:p>
        </w:tc>
        <w:tc>
          <w:tcPr>
            <w:tcW w:w="3089" w:type="pct"/>
            <w:tcBorders>
              <w:top w:val="nil"/>
              <w:left w:val="nil"/>
              <w:bottom w:val="single" w:sz="4" w:space="0" w:color="auto"/>
              <w:right w:val="single" w:sz="4" w:space="0" w:color="auto"/>
            </w:tcBorders>
            <w:shd w:val="clear" w:color="auto" w:fill="auto"/>
            <w:noWrap/>
            <w:vAlign w:val="center"/>
            <w:hideMark/>
          </w:tcPr>
          <w:p w:rsidR="00620BE8" w:rsidRPr="003F59F3" w:rsidRDefault="00620BE8" w:rsidP="003F59F3">
            <w:r w:rsidRPr="003F59F3">
              <w:t xml:space="preserve"> Bình hút dẫn lưu màng phổi kín di động </w:t>
            </w:r>
          </w:p>
        </w:tc>
        <w:tc>
          <w:tcPr>
            <w:tcW w:w="578" w:type="pct"/>
            <w:tcBorders>
              <w:top w:val="nil"/>
              <w:left w:val="nil"/>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 xml:space="preserve"> Cái </w:t>
            </w:r>
          </w:p>
        </w:tc>
        <w:tc>
          <w:tcPr>
            <w:tcW w:w="997" w:type="pct"/>
            <w:tcBorders>
              <w:top w:val="nil"/>
              <w:left w:val="nil"/>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9</w:t>
            </w:r>
          </w:p>
        </w:tc>
      </w:tr>
      <w:tr w:rsidR="00620BE8" w:rsidRPr="003F59F3" w:rsidTr="00450091">
        <w:trPr>
          <w:trHeight w:val="315"/>
        </w:trPr>
        <w:tc>
          <w:tcPr>
            <w:tcW w:w="336" w:type="pct"/>
            <w:tcBorders>
              <w:top w:val="nil"/>
              <w:left w:val="single" w:sz="4" w:space="0" w:color="auto"/>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2</w:t>
            </w:r>
            <w:r w:rsidR="00E24D05" w:rsidRPr="003F59F3">
              <w:t>2</w:t>
            </w:r>
          </w:p>
        </w:tc>
        <w:tc>
          <w:tcPr>
            <w:tcW w:w="3089" w:type="pct"/>
            <w:tcBorders>
              <w:top w:val="nil"/>
              <w:left w:val="nil"/>
              <w:bottom w:val="single" w:sz="4" w:space="0" w:color="auto"/>
              <w:right w:val="single" w:sz="4" w:space="0" w:color="auto"/>
            </w:tcBorders>
            <w:shd w:val="clear" w:color="auto" w:fill="auto"/>
            <w:noWrap/>
            <w:vAlign w:val="center"/>
            <w:hideMark/>
          </w:tcPr>
          <w:p w:rsidR="00620BE8" w:rsidRPr="003F59F3" w:rsidRDefault="00620BE8" w:rsidP="003F59F3">
            <w:r w:rsidRPr="003F59F3">
              <w:t xml:space="preserve"> Bộ đèn đặt nội khí quản có camera (bao gồm 04 cỡ lưỡi) </w:t>
            </w:r>
          </w:p>
        </w:tc>
        <w:tc>
          <w:tcPr>
            <w:tcW w:w="578" w:type="pct"/>
            <w:tcBorders>
              <w:top w:val="nil"/>
              <w:left w:val="nil"/>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 xml:space="preserve"> Bộ </w:t>
            </w:r>
          </w:p>
        </w:tc>
        <w:tc>
          <w:tcPr>
            <w:tcW w:w="997" w:type="pct"/>
            <w:tcBorders>
              <w:top w:val="nil"/>
              <w:left w:val="nil"/>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1</w:t>
            </w:r>
          </w:p>
        </w:tc>
      </w:tr>
      <w:tr w:rsidR="00620BE8" w:rsidRPr="003F59F3" w:rsidTr="00450091">
        <w:trPr>
          <w:trHeight w:val="630"/>
        </w:trPr>
        <w:tc>
          <w:tcPr>
            <w:tcW w:w="336" w:type="pct"/>
            <w:tcBorders>
              <w:top w:val="nil"/>
              <w:left w:val="single" w:sz="4" w:space="0" w:color="auto"/>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2</w:t>
            </w:r>
            <w:r w:rsidR="00E24D05" w:rsidRPr="003F59F3">
              <w:t>3</w:t>
            </w:r>
          </w:p>
        </w:tc>
        <w:tc>
          <w:tcPr>
            <w:tcW w:w="3089" w:type="pct"/>
            <w:tcBorders>
              <w:top w:val="nil"/>
              <w:left w:val="nil"/>
              <w:bottom w:val="single" w:sz="4" w:space="0" w:color="auto"/>
              <w:right w:val="single" w:sz="4" w:space="0" w:color="auto"/>
            </w:tcBorders>
            <w:shd w:val="clear" w:color="auto" w:fill="auto"/>
            <w:vAlign w:val="center"/>
            <w:hideMark/>
          </w:tcPr>
          <w:p w:rsidR="00620BE8" w:rsidRPr="003F59F3" w:rsidRDefault="00620BE8" w:rsidP="003F59F3">
            <w:r w:rsidRPr="003F59F3">
              <w:t xml:space="preserve"> Hệ thống ECMO (cho đơn vị đã có đủ năng lực kỹ thuật thực hiện dùng chung cho 01 bệnh viện) </w:t>
            </w:r>
          </w:p>
        </w:tc>
        <w:tc>
          <w:tcPr>
            <w:tcW w:w="578" w:type="pct"/>
            <w:tcBorders>
              <w:top w:val="nil"/>
              <w:left w:val="nil"/>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 xml:space="preserve"> Hệ thống </w:t>
            </w:r>
          </w:p>
        </w:tc>
        <w:tc>
          <w:tcPr>
            <w:tcW w:w="997" w:type="pct"/>
            <w:tcBorders>
              <w:top w:val="nil"/>
              <w:left w:val="nil"/>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1</w:t>
            </w:r>
          </w:p>
        </w:tc>
      </w:tr>
      <w:tr w:rsidR="00620BE8" w:rsidRPr="003F59F3" w:rsidTr="00450091">
        <w:trPr>
          <w:trHeight w:val="315"/>
        </w:trPr>
        <w:tc>
          <w:tcPr>
            <w:tcW w:w="336" w:type="pct"/>
            <w:tcBorders>
              <w:top w:val="nil"/>
              <w:left w:val="single" w:sz="4" w:space="0" w:color="auto"/>
              <w:bottom w:val="single" w:sz="4" w:space="0" w:color="auto"/>
              <w:right w:val="single" w:sz="4" w:space="0" w:color="auto"/>
            </w:tcBorders>
            <w:shd w:val="clear" w:color="auto" w:fill="auto"/>
            <w:noWrap/>
            <w:vAlign w:val="center"/>
            <w:hideMark/>
          </w:tcPr>
          <w:p w:rsidR="00620BE8" w:rsidRPr="003F59F3" w:rsidRDefault="00450091" w:rsidP="003F59F3">
            <w:pPr>
              <w:jc w:val="center"/>
            </w:pPr>
            <w:r w:rsidRPr="003F59F3">
              <w:t>2</w:t>
            </w:r>
            <w:r w:rsidR="00E24D05" w:rsidRPr="003F59F3">
              <w:t>4</w:t>
            </w:r>
          </w:p>
        </w:tc>
        <w:tc>
          <w:tcPr>
            <w:tcW w:w="3089" w:type="pct"/>
            <w:tcBorders>
              <w:top w:val="nil"/>
              <w:left w:val="nil"/>
              <w:bottom w:val="single" w:sz="4" w:space="0" w:color="auto"/>
              <w:right w:val="single" w:sz="4" w:space="0" w:color="auto"/>
            </w:tcBorders>
            <w:shd w:val="clear" w:color="auto" w:fill="auto"/>
            <w:vAlign w:val="center"/>
            <w:hideMark/>
          </w:tcPr>
          <w:p w:rsidR="00620BE8" w:rsidRPr="003F59F3" w:rsidRDefault="00620BE8" w:rsidP="003F59F3">
            <w:r w:rsidRPr="003F59F3">
              <w:t>Oxy lỏng</w:t>
            </w:r>
          </w:p>
        </w:tc>
        <w:tc>
          <w:tcPr>
            <w:tcW w:w="578" w:type="pct"/>
            <w:tcBorders>
              <w:top w:val="nil"/>
              <w:left w:val="nil"/>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kg</w:t>
            </w:r>
          </w:p>
        </w:tc>
        <w:tc>
          <w:tcPr>
            <w:tcW w:w="997" w:type="pct"/>
            <w:tcBorders>
              <w:top w:val="nil"/>
              <w:left w:val="nil"/>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 xml:space="preserve">                   60,000 </w:t>
            </w:r>
          </w:p>
        </w:tc>
      </w:tr>
      <w:tr w:rsidR="00620BE8" w:rsidRPr="003F59F3" w:rsidTr="00450091">
        <w:trPr>
          <w:trHeight w:val="315"/>
        </w:trPr>
        <w:tc>
          <w:tcPr>
            <w:tcW w:w="336" w:type="pct"/>
            <w:tcBorders>
              <w:top w:val="nil"/>
              <w:left w:val="single" w:sz="4" w:space="0" w:color="auto"/>
              <w:bottom w:val="single" w:sz="4" w:space="0" w:color="auto"/>
              <w:right w:val="single" w:sz="4" w:space="0" w:color="auto"/>
            </w:tcBorders>
            <w:shd w:val="clear" w:color="auto" w:fill="auto"/>
            <w:noWrap/>
            <w:vAlign w:val="center"/>
            <w:hideMark/>
          </w:tcPr>
          <w:p w:rsidR="00620BE8" w:rsidRPr="003F59F3" w:rsidRDefault="00450091" w:rsidP="003F59F3">
            <w:pPr>
              <w:jc w:val="center"/>
            </w:pPr>
            <w:r w:rsidRPr="003F59F3">
              <w:t>2</w:t>
            </w:r>
            <w:r w:rsidR="00E24D05" w:rsidRPr="003F59F3">
              <w:t>5</w:t>
            </w:r>
          </w:p>
        </w:tc>
        <w:tc>
          <w:tcPr>
            <w:tcW w:w="3089" w:type="pct"/>
            <w:tcBorders>
              <w:top w:val="nil"/>
              <w:left w:val="nil"/>
              <w:bottom w:val="single" w:sz="4" w:space="0" w:color="auto"/>
              <w:right w:val="single" w:sz="4" w:space="0" w:color="auto"/>
            </w:tcBorders>
            <w:shd w:val="clear" w:color="auto" w:fill="auto"/>
            <w:noWrap/>
            <w:vAlign w:val="center"/>
            <w:hideMark/>
          </w:tcPr>
          <w:p w:rsidR="00620BE8" w:rsidRPr="003F59F3" w:rsidRDefault="00620BE8" w:rsidP="003F59F3">
            <w:r w:rsidRPr="003F59F3">
              <w:t xml:space="preserve"> Máy lọc máu liên tục (cho đơn vị đã có đủ năng lực thực hiện) </w:t>
            </w:r>
          </w:p>
        </w:tc>
        <w:tc>
          <w:tcPr>
            <w:tcW w:w="578" w:type="pct"/>
            <w:tcBorders>
              <w:top w:val="nil"/>
              <w:left w:val="nil"/>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 xml:space="preserve"> Cái </w:t>
            </w:r>
          </w:p>
        </w:tc>
        <w:tc>
          <w:tcPr>
            <w:tcW w:w="997" w:type="pct"/>
            <w:tcBorders>
              <w:top w:val="nil"/>
              <w:left w:val="nil"/>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2</w:t>
            </w:r>
          </w:p>
        </w:tc>
      </w:tr>
      <w:tr w:rsidR="00620BE8" w:rsidRPr="003F59F3" w:rsidTr="00450091">
        <w:trPr>
          <w:trHeight w:val="315"/>
        </w:trPr>
        <w:tc>
          <w:tcPr>
            <w:tcW w:w="336" w:type="pct"/>
            <w:tcBorders>
              <w:top w:val="nil"/>
              <w:left w:val="single" w:sz="4" w:space="0" w:color="auto"/>
              <w:bottom w:val="single" w:sz="4" w:space="0" w:color="auto"/>
              <w:right w:val="single" w:sz="4" w:space="0" w:color="auto"/>
            </w:tcBorders>
            <w:shd w:val="clear" w:color="auto" w:fill="auto"/>
            <w:noWrap/>
            <w:vAlign w:val="center"/>
            <w:hideMark/>
          </w:tcPr>
          <w:p w:rsidR="00620BE8" w:rsidRPr="003F59F3" w:rsidRDefault="00450091" w:rsidP="003F59F3">
            <w:pPr>
              <w:jc w:val="center"/>
            </w:pPr>
            <w:r w:rsidRPr="003F59F3">
              <w:t>2</w:t>
            </w:r>
            <w:r w:rsidR="00E24D05" w:rsidRPr="003F59F3">
              <w:t>6</w:t>
            </w:r>
          </w:p>
        </w:tc>
        <w:tc>
          <w:tcPr>
            <w:tcW w:w="3089" w:type="pct"/>
            <w:tcBorders>
              <w:top w:val="nil"/>
              <w:left w:val="nil"/>
              <w:bottom w:val="single" w:sz="4" w:space="0" w:color="auto"/>
              <w:right w:val="single" w:sz="4" w:space="0" w:color="auto"/>
            </w:tcBorders>
            <w:shd w:val="clear" w:color="auto" w:fill="auto"/>
            <w:noWrap/>
            <w:vAlign w:val="center"/>
            <w:hideMark/>
          </w:tcPr>
          <w:p w:rsidR="00620BE8" w:rsidRPr="003F59F3" w:rsidRDefault="00620BE8" w:rsidP="003F59F3">
            <w:r w:rsidRPr="003F59F3">
              <w:t xml:space="preserve"> Máy siêu âm Doppler màu ≥ 3 đầu dò </w:t>
            </w:r>
          </w:p>
        </w:tc>
        <w:tc>
          <w:tcPr>
            <w:tcW w:w="578" w:type="pct"/>
            <w:tcBorders>
              <w:top w:val="nil"/>
              <w:left w:val="nil"/>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 xml:space="preserve"> Cái </w:t>
            </w:r>
          </w:p>
        </w:tc>
        <w:tc>
          <w:tcPr>
            <w:tcW w:w="997" w:type="pct"/>
            <w:tcBorders>
              <w:top w:val="nil"/>
              <w:left w:val="nil"/>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2</w:t>
            </w:r>
          </w:p>
        </w:tc>
      </w:tr>
      <w:tr w:rsidR="00620BE8" w:rsidRPr="003F59F3" w:rsidTr="00450091">
        <w:trPr>
          <w:trHeight w:val="315"/>
        </w:trPr>
        <w:tc>
          <w:tcPr>
            <w:tcW w:w="336" w:type="pct"/>
            <w:tcBorders>
              <w:top w:val="nil"/>
              <w:left w:val="single" w:sz="4" w:space="0" w:color="auto"/>
              <w:bottom w:val="single" w:sz="4" w:space="0" w:color="auto"/>
              <w:right w:val="single" w:sz="4" w:space="0" w:color="auto"/>
            </w:tcBorders>
            <w:shd w:val="clear" w:color="auto" w:fill="auto"/>
            <w:noWrap/>
            <w:vAlign w:val="center"/>
            <w:hideMark/>
          </w:tcPr>
          <w:p w:rsidR="00620BE8" w:rsidRPr="003F59F3" w:rsidRDefault="00450091" w:rsidP="003F59F3">
            <w:pPr>
              <w:jc w:val="center"/>
            </w:pPr>
            <w:r w:rsidRPr="003F59F3">
              <w:t>2</w:t>
            </w:r>
            <w:r w:rsidR="00E24D05" w:rsidRPr="003F59F3">
              <w:t>7</w:t>
            </w:r>
          </w:p>
        </w:tc>
        <w:tc>
          <w:tcPr>
            <w:tcW w:w="3089" w:type="pct"/>
            <w:tcBorders>
              <w:top w:val="nil"/>
              <w:left w:val="nil"/>
              <w:bottom w:val="single" w:sz="4" w:space="0" w:color="auto"/>
              <w:right w:val="single" w:sz="4" w:space="0" w:color="auto"/>
            </w:tcBorders>
            <w:shd w:val="clear" w:color="auto" w:fill="auto"/>
            <w:noWrap/>
            <w:vAlign w:val="center"/>
            <w:hideMark/>
          </w:tcPr>
          <w:p w:rsidR="00620BE8" w:rsidRPr="003F59F3" w:rsidRDefault="00620BE8" w:rsidP="003F59F3">
            <w:r w:rsidRPr="003F59F3">
              <w:t xml:space="preserve"> Máy truyền dịch </w:t>
            </w:r>
          </w:p>
        </w:tc>
        <w:tc>
          <w:tcPr>
            <w:tcW w:w="578" w:type="pct"/>
            <w:tcBorders>
              <w:top w:val="nil"/>
              <w:left w:val="nil"/>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 xml:space="preserve"> Cái </w:t>
            </w:r>
          </w:p>
        </w:tc>
        <w:tc>
          <w:tcPr>
            <w:tcW w:w="997" w:type="pct"/>
            <w:tcBorders>
              <w:top w:val="nil"/>
              <w:left w:val="nil"/>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10</w:t>
            </w:r>
          </w:p>
        </w:tc>
      </w:tr>
      <w:tr w:rsidR="00620BE8" w:rsidRPr="003F59F3" w:rsidTr="00450091">
        <w:trPr>
          <w:trHeight w:val="315"/>
        </w:trPr>
        <w:tc>
          <w:tcPr>
            <w:tcW w:w="336" w:type="pct"/>
            <w:tcBorders>
              <w:top w:val="nil"/>
              <w:left w:val="single" w:sz="4" w:space="0" w:color="auto"/>
              <w:bottom w:val="single" w:sz="4" w:space="0" w:color="auto"/>
              <w:right w:val="single" w:sz="4" w:space="0" w:color="auto"/>
            </w:tcBorders>
            <w:shd w:val="clear" w:color="auto" w:fill="auto"/>
            <w:noWrap/>
            <w:vAlign w:val="center"/>
            <w:hideMark/>
          </w:tcPr>
          <w:p w:rsidR="00620BE8" w:rsidRPr="003F59F3" w:rsidRDefault="00E24D05" w:rsidP="003F59F3">
            <w:pPr>
              <w:jc w:val="center"/>
            </w:pPr>
            <w:r w:rsidRPr="003F59F3">
              <w:t>28</w:t>
            </w:r>
          </w:p>
        </w:tc>
        <w:tc>
          <w:tcPr>
            <w:tcW w:w="3089" w:type="pct"/>
            <w:tcBorders>
              <w:top w:val="nil"/>
              <w:left w:val="nil"/>
              <w:bottom w:val="single" w:sz="4" w:space="0" w:color="auto"/>
              <w:right w:val="single" w:sz="4" w:space="0" w:color="auto"/>
            </w:tcBorders>
            <w:shd w:val="clear" w:color="auto" w:fill="auto"/>
            <w:noWrap/>
            <w:vAlign w:val="center"/>
            <w:hideMark/>
          </w:tcPr>
          <w:p w:rsidR="00620BE8" w:rsidRPr="003F59F3" w:rsidRDefault="00620BE8" w:rsidP="003F59F3">
            <w:r w:rsidRPr="003F59F3">
              <w:t xml:space="preserve"> Máy thở chức năng cao </w:t>
            </w:r>
          </w:p>
        </w:tc>
        <w:tc>
          <w:tcPr>
            <w:tcW w:w="578" w:type="pct"/>
            <w:tcBorders>
              <w:top w:val="nil"/>
              <w:left w:val="nil"/>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 xml:space="preserve"> Cái </w:t>
            </w:r>
          </w:p>
        </w:tc>
        <w:tc>
          <w:tcPr>
            <w:tcW w:w="997" w:type="pct"/>
            <w:tcBorders>
              <w:top w:val="nil"/>
              <w:left w:val="nil"/>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8</w:t>
            </w:r>
          </w:p>
        </w:tc>
      </w:tr>
    </w:tbl>
    <w:p w:rsidR="003F3B42" w:rsidRPr="003F59F3" w:rsidRDefault="003F3B42" w:rsidP="003F59F3">
      <w:pPr>
        <w:jc w:val="center"/>
        <w:rPr>
          <w:b/>
          <w:bCs/>
        </w:rPr>
      </w:pPr>
    </w:p>
    <w:p w:rsidR="003F3B42" w:rsidRPr="003F59F3" w:rsidRDefault="003F3B42" w:rsidP="003F59F3">
      <w:pPr>
        <w:rPr>
          <w:b/>
          <w:bCs/>
        </w:rPr>
      </w:pPr>
      <w:r w:rsidRPr="003F59F3">
        <w:rPr>
          <w:b/>
          <w:bCs/>
        </w:rPr>
        <w:br w:type="page"/>
      </w:r>
    </w:p>
    <w:p w:rsidR="00023091" w:rsidRPr="003F59F3" w:rsidRDefault="00023091" w:rsidP="003F59F3">
      <w:pPr>
        <w:jc w:val="center"/>
        <w:rPr>
          <w:b/>
          <w:bCs/>
        </w:rPr>
      </w:pPr>
      <w:r w:rsidRPr="003F59F3">
        <w:rPr>
          <w:b/>
          <w:bCs/>
        </w:rPr>
        <w:lastRenderedPageBreak/>
        <w:t>PHỤ LỤC 2</w:t>
      </w:r>
    </w:p>
    <w:p w:rsidR="00023091" w:rsidRPr="003F59F3" w:rsidRDefault="00023091" w:rsidP="003F59F3">
      <w:pPr>
        <w:jc w:val="center"/>
        <w:rPr>
          <w:b/>
        </w:rPr>
      </w:pPr>
      <w:r w:rsidRPr="003F59F3">
        <w:rPr>
          <w:b/>
        </w:rPr>
        <w:t>DANH MỤC VẬT TƯ THIẾT YẾU</w:t>
      </w:r>
    </w:p>
    <w:p w:rsidR="00023091" w:rsidRPr="003F59F3" w:rsidRDefault="00023091" w:rsidP="003F59F3">
      <w:pPr>
        <w:jc w:val="center"/>
        <w:rPr>
          <w:b/>
        </w:rPr>
      </w:pPr>
    </w:p>
    <w:tbl>
      <w:tblPr>
        <w:tblW w:w="5000" w:type="pct"/>
        <w:tblLook w:val="04A0" w:firstRow="1" w:lastRow="0" w:firstColumn="1" w:lastColumn="0" w:noHBand="0" w:noVBand="1"/>
      </w:tblPr>
      <w:tblGrid>
        <w:gridCol w:w="643"/>
        <w:gridCol w:w="6500"/>
        <w:gridCol w:w="918"/>
        <w:gridCol w:w="1512"/>
      </w:tblGrid>
      <w:tr w:rsidR="00620BE8" w:rsidRPr="003F59F3" w:rsidTr="00E24D05">
        <w:trPr>
          <w:trHeight w:val="630"/>
        </w:trPr>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BE8" w:rsidRPr="003F59F3" w:rsidRDefault="00620BE8" w:rsidP="003F59F3">
            <w:pPr>
              <w:jc w:val="center"/>
              <w:rPr>
                <w:b/>
                <w:bCs/>
              </w:rPr>
            </w:pPr>
            <w:r w:rsidRPr="003F59F3">
              <w:rPr>
                <w:b/>
                <w:bCs/>
              </w:rPr>
              <w:t>STT</w:t>
            </w:r>
          </w:p>
        </w:tc>
        <w:tc>
          <w:tcPr>
            <w:tcW w:w="3395" w:type="pct"/>
            <w:tcBorders>
              <w:top w:val="single" w:sz="4" w:space="0" w:color="auto"/>
              <w:left w:val="nil"/>
              <w:bottom w:val="single" w:sz="4" w:space="0" w:color="auto"/>
              <w:right w:val="single" w:sz="4" w:space="0" w:color="auto"/>
            </w:tcBorders>
            <w:shd w:val="clear" w:color="auto" w:fill="auto"/>
            <w:vAlign w:val="center"/>
            <w:hideMark/>
          </w:tcPr>
          <w:p w:rsidR="00620BE8" w:rsidRPr="003F59F3" w:rsidRDefault="00620BE8" w:rsidP="003F59F3">
            <w:pPr>
              <w:jc w:val="center"/>
              <w:rPr>
                <w:b/>
                <w:bCs/>
              </w:rPr>
            </w:pPr>
            <w:r w:rsidRPr="003F59F3">
              <w:rPr>
                <w:b/>
                <w:bCs/>
              </w:rPr>
              <w:t xml:space="preserve"> Tên thiết bị </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rsidR="00620BE8" w:rsidRPr="003F59F3" w:rsidRDefault="00620BE8" w:rsidP="003F59F3">
            <w:pPr>
              <w:jc w:val="center"/>
              <w:rPr>
                <w:b/>
                <w:bCs/>
              </w:rPr>
            </w:pPr>
            <w:r w:rsidRPr="003F59F3">
              <w:rPr>
                <w:b/>
                <w:bCs/>
              </w:rPr>
              <w:t xml:space="preserve"> Đơn vị </w:t>
            </w:r>
          </w:p>
        </w:tc>
        <w:tc>
          <w:tcPr>
            <w:tcW w:w="790" w:type="pct"/>
            <w:tcBorders>
              <w:top w:val="single" w:sz="4" w:space="0" w:color="auto"/>
              <w:left w:val="nil"/>
              <w:bottom w:val="single" w:sz="4" w:space="0" w:color="auto"/>
              <w:right w:val="single" w:sz="4" w:space="0" w:color="auto"/>
            </w:tcBorders>
            <w:shd w:val="clear" w:color="auto" w:fill="auto"/>
            <w:vAlign w:val="center"/>
            <w:hideMark/>
          </w:tcPr>
          <w:p w:rsidR="00620BE8" w:rsidRPr="003F59F3" w:rsidRDefault="00620BE8" w:rsidP="003F59F3">
            <w:pPr>
              <w:jc w:val="center"/>
              <w:rPr>
                <w:b/>
                <w:bCs/>
              </w:rPr>
            </w:pPr>
            <w:r w:rsidRPr="003F59F3">
              <w:rPr>
                <w:b/>
                <w:bCs/>
              </w:rPr>
              <w:t xml:space="preserve"> Tổng số cần bổ sung </w:t>
            </w:r>
          </w:p>
        </w:tc>
      </w:tr>
      <w:tr w:rsidR="00620BE8" w:rsidRPr="003F59F3" w:rsidTr="00E24D05">
        <w:trPr>
          <w:trHeight w:val="315"/>
        </w:trPr>
        <w:tc>
          <w:tcPr>
            <w:tcW w:w="336" w:type="pct"/>
            <w:tcBorders>
              <w:top w:val="nil"/>
              <w:left w:val="single" w:sz="4" w:space="0" w:color="auto"/>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2</w:t>
            </w:r>
          </w:p>
        </w:tc>
        <w:tc>
          <w:tcPr>
            <w:tcW w:w="3395" w:type="pct"/>
            <w:tcBorders>
              <w:top w:val="nil"/>
              <w:left w:val="nil"/>
              <w:bottom w:val="single" w:sz="4" w:space="0" w:color="auto"/>
              <w:right w:val="single" w:sz="4" w:space="0" w:color="auto"/>
            </w:tcBorders>
            <w:shd w:val="clear" w:color="000000" w:fill="FFFFFF"/>
            <w:vAlign w:val="center"/>
            <w:hideMark/>
          </w:tcPr>
          <w:p w:rsidR="00620BE8" w:rsidRPr="003F59F3" w:rsidRDefault="00620BE8" w:rsidP="003F59F3">
            <w:r w:rsidRPr="003F59F3">
              <w:t xml:space="preserve"> Máy đo huyết áp </w:t>
            </w:r>
          </w:p>
        </w:tc>
        <w:tc>
          <w:tcPr>
            <w:tcW w:w="479" w:type="pct"/>
            <w:tcBorders>
              <w:top w:val="nil"/>
              <w:left w:val="nil"/>
              <w:bottom w:val="single" w:sz="4" w:space="0" w:color="auto"/>
              <w:right w:val="single" w:sz="4" w:space="0" w:color="auto"/>
            </w:tcBorders>
            <w:shd w:val="clear" w:color="000000" w:fill="FFFFFF"/>
            <w:vAlign w:val="center"/>
            <w:hideMark/>
          </w:tcPr>
          <w:p w:rsidR="00620BE8" w:rsidRPr="003F59F3" w:rsidRDefault="00620BE8" w:rsidP="003F59F3">
            <w:pPr>
              <w:jc w:val="center"/>
            </w:pPr>
            <w:r w:rsidRPr="003F59F3">
              <w:t xml:space="preserve"> Bộ </w:t>
            </w:r>
          </w:p>
        </w:tc>
        <w:tc>
          <w:tcPr>
            <w:tcW w:w="790" w:type="pct"/>
            <w:tcBorders>
              <w:top w:val="nil"/>
              <w:left w:val="nil"/>
              <w:bottom w:val="single" w:sz="4" w:space="0" w:color="auto"/>
              <w:right w:val="single" w:sz="4" w:space="0" w:color="auto"/>
            </w:tcBorders>
            <w:shd w:val="clear" w:color="000000" w:fill="FFFFFF"/>
            <w:noWrap/>
            <w:vAlign w:val="center"/>
            <w:hideMark/>
          </w:tcPr>
          <w:p w:rsidR="00620BE8" w:rsidRPr="003F59F3" w:rsidRDefault="00620BE8" w:rsidP="003F59F3">
            <w:pPr>
              <w:jc w:val="center"/>
            </w:pPr>
            <w:r w:rsidRPr="003F59F3">
              <w:t xml:space="preserve">                   30 </w:t>
            </w:r>
          </w:p>
        </w:tc>
      </w:tr>
      <w:tr w:rsidR="00620BE8" w:rsidRPr="003F59F3" w:rsidTr="00E24D05">
        <w:trPr>
          <w:trHeight w:val="315"/>
        </w:trPr>
        <w:tc>
          <w:tcPr>
            <w:tcW w:w="336" w:type="pct"/>
            <w:tcBorders>
              <w:top w:val="nil"/>
              <w:left w:val="single" w:sz="4" w:space="0" w:color="auto"/>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3</w:t>
            </w:r>
          </w:p>
        </w:tc>
        <w:tc>
          <w:tcPr>
            <w:tcW w:w="3395" w:type="pct"/>
            <w:tcBorders>
              <w:top w:val="nil"/>
              <w:left w:val="nil"/>
              <w:bottom w:val="single" w:sz="4" w:space="0" w:color="auto"/>
              <w:right w:val="single" w:sz="4" w:space="0" w:color="auto"/>
            </w:tcBorders>
            <w:shd w:val="clear" w:color="000000" w:fill="FFFFFF"/>
            <w:vAlign w:val="center"/>
            <w:hideMark/>
          </w:tcPr>
          <w:p w:rsidR="00620BE8" w:rsidRPr="003F59F3" w:rsidRDefault="00620BE8" w:rsidP="003F59F3">
            <w:r w:rsidRPr="003F59F3">
              <w:t xml:space="preserve"> Ống nghe </w:t>
            </w:r>
          </w:p>
        </w:tc>
        <w:tc>
          <w:tcPr>
            <w:tcW w:w="479" w:type="pct"/>
            <w:tcBorders>
              <w:top w:val="nil"/>
              <w:left w:val="nil"/>
              <w:bottom w:val="single" w:sz="4" w:space="0" w:color="auto"/>
              <w:right w:val="single" w:sz="4" w:space="0" w:color="auto"/>
            </w:tcBorders>
            <w:shd w:val="clear" w:color="000000" w:fill="FFFFFF"/>
            <w:vAlign w:val="center"/>
            <w:hideMark/>
          </w:tcPr>
          <w:p w:rsidR="00620BE8" w:rsidRPr="003F59F3" w:rsidRDefault="00620BE8" w:rsidP="003F59F3">
            <w:pPr>
              <w:jc w:val="center"/>
            </w:pPr>
            <w:r w:rsidRPr="003F59F3">
              <w:t xml:space="preserve"> Cái </w:t>
            </w:r>
          </w:p>
        </w:tc>
        <w:tc>
          <w:tcPr>
            <w:tcW w:w="790" w:type="pct"/>
            <w:tcBorders>
              <w:top w:val="nil"/>
              <w:left w:val="nil"/>
              <w:bottom w:val="single" w:sz="4" w:space="0" w:color="auto"/>
              <w:right w:val="single" w:sz="4" w:space="0" w:color="auto"/>
            </w:tcBorders>
            <w:shd w:val="clear" w:color="000000" w:fill="FFFFFF"/>
            <w:noWrap/>
            <w:vAlign w:val="center"/>
            <w:hideMark/>
          </w:tcPr>
          <w:p w:rsidR="00620BE8" w:rsidRPr="003F59F3" w:rsidRDefault="00620BE8" w:rsidP="003F59F3">
            <w:pPr>
              <w:jc w:val="center"/>
            </w:pPr>
            <w:r w:rsidRPr="003F59F3">
              <w:t xml:space="preserve">                   30 </w:t>
            </w:r>
          </w:p>
        </w:tc>
      </w:tr>
      <w:tr w:rsidR="00620BE8" w:rsidRPr="003F59F3" w:rsidTr="00E24D05">
        <w:trPr>
          <w:trHeight w:val="315"/>
        </w:trPr>
        <w:tc>
          <w:tcPr>
            <w:tcW w:w="336" w:type="pct"/>
            <w:tcBorders>
              <w:top w:val="nil"/>
              <w:left w:val="single" w:sz="4" w:space="0" w:color="auto"/>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4</w:t>
            </w:r>
          </w:p>
        </w:tc>
        <w:tc>
          <w:tcPr>
            <w:tcW w:w="3395" w:type="pct"/>
            <w:tcBorders>
              <w:top w:val="nil"/>
              <w:left w:val="nil"/>
              <w:bottom w:val="single" w:sz="4" w:space="0" w:color="auto"/>
              <w:right w:val="single" w:sz="4" w:space="0" w:color="auto"/>
            </w:tcBorders>
            <w:shd w:val="clear" w:color="000000" w:fill="FFFFFF"/>
            <w:vAlign w:val="center"/>
            <w:hideMark/>
          </w:tcPr>
          <w:p w:rsidR="00620BE8" w:rsidRPr="003F59F3" w:rsidRDefault="00620BE8" w:rsidP="003F59F3">
            <w:r w:rsidRPr="003F59F3">
              <w:t xml:space="preserve"> Tủ thuốc trực </w:t>
            </w:r>
          </w:p>
        </w:tc>
        <w:tc>
          <w:tcPr>
            <w:tcW w:w="479" w:type="pct"/>
            <w:tcBorders>
              <w:top w:val="nil"/>
              <w:left w:val="nil"/>
              <w:bottom w:val="single" w:sz="4" w:space="0" w:color="auto"/>
              <w:right w:val="single" w:sz="4" w:space="0" w:color="auto"/>
            </w:tcBorders>
            <w:shd w:val="clear" w:color="000000" w:fill="FFFFFF"/>
            <w:vAlign w:val="center"/>
            <w:hideMark/>
          </w:tcPr>
          <w:p w:rsidR="00620BE8" w:rsidRPr="003F59F3" w:rsidRDefault="00620BE8" w:rsidP="003F59F3">
            <w:pPr>
              <w:jc w:val="center"/>
            </w:pPr>
            <w:r w:rsidRPr="003F59F3">
              <w:t xml:space="preserve"> Cái </w:t>
            </w:r>
          </w:p>
        </w:tc>
        <w:tc>
          <w:tcPr>
            <w:tcW w:w="790" w:type="pct"/>
            <w:tcBorders>
              <w:top w:val="nil"/>
              <w:left w:val="nil"/>
              <w:bottom w:val="single" w:sz="4" w:space="0" w:color="auto"/>
              <w:right w:val="single" w:sz="4" w:space="0" w:color="auto"/>
            </w:tcBorders>
            <w:shd w:val="clear" w:color="000000" w:fill="FFFFFF"/>
            <w:noWrap/>
            <w:vAlign w:val="center"/>
            <w:hideMark/>
          </w:tcPr>
          <w:p w:rsidR="00620BE8" w:rsidRPr="003F59F3" w:rsidRDefault="00620BE8" w:rsidP="003F59F3">
            <w:pPr>
              <w:jc w:val="center"/>
            </w:pPr>
            <w:r w:rsidRPr="003F59F3">
              <w:t xml:space="preserve">                     5 </w:t>
            </w:r>
          </w:p>
        </w:tc>
      </w:tr>
      <w:tr w:rsidR="00620BE8" w:rsidRPr="003F59F3" w:rsidTr="00E24D05">
        <w:trPr>
          <w:trHeight w:val="315"/>
        </w:trPr>
        <w:tc>
          <w:tcPr>
            <w:tcW w:w="336" w:type="pct"/>
            <w:tcBorders>
              <w:top w:val="nil"/>
              <w:left w:val="single" w:sz="4" w:space="0" w:color="auto"/>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5</w:t>
            </w:r>
          </w:p>
        </w:tc>
        <w:tc>
          <w:tcPr>
            <w:tcW w:w="3395" w:type="pct"/>
            <w:tcBorders>
              <w:top w:val="nil"/>
              <w:left w:val="nil"/>
              <w:bottom w:val="single" w:sz="4" w:space="0" w:color="auto"/>
              <w:right w:val="single" w:sz="4" w:space="0" w:color="auto"/>
            </w:tcBorders>
            <w:shd w:val="clear" w:color="000000" w:fill="FFFFFF"/>
            <w:vAlign w:val="center"/>
            <w:hideMark/>
          </w:tcPr>
          <w:p w:rsidR="00620BE8" w:rsidRPr="003F59F3" w:rsidRDefault="00620BE8" w:rsidP="003F59F3">
            <w:r w:rsidRPr="003F59F3">
              <w:t xml:space="preserve"> Xe đẩy Cấp cứu </w:t>
            </w:r>
          </w:p>
        </w:tc>
        <w:tc>
          <w:tcPr>
            <w:tcW w:w="479" w:type="pct"/>
            <w:tcBorders>
              <w:top w:val="nil"/>
              <w:left w:val="nil"/>
              <w:bottom w:val="single" w:sz="4" w:space="0" w:color="auto"/>
              <w:right w:val="single" w:sz="4" w:space="0" w:color="auto"/>
            </w:tcBorders>
            <w:shd w:val="clear" w:color="000000" w:fill="FFFFFF"/>
            <w:vAlign w:val="center"/>
            <w:hideMark/>
          </w:tcPr>
          <w:p w:rsidR="00620BE8" w:rsidRPr="003F59F3" w:rsidRDefault="00620BE8" w:rsidP="003F59F3">
            <w:pPr>
              <w:jc w:val="center"/>
            </w:pPr>
            <w:r w:rsidRPr="003F59F3">
              <w:t xml:space="preserve"> Chiếc </w:t>
            </w:r>
          </w:p>
        </w:tc>
        <w:tc>
          <w:tcPr>
            <w:tcW w:w="790" w:type="pct"/>
            <w:tcBorders>
              <w:top w:val="nil"/>
              <w:left w:val="nil"/>
              <w:bottom w:val="single" w:sz="4" w:space="0" w:color="auto"/>
              <w:right w:val="single" w:sz="4" w:space="0" w:color="auto"/>
            </w:tcBorders>
            <w:shd w:val="clear" w:color="000000" w:fill="FFFFFF"/>
            <w:noWrap/>
            <w:vAlign w:val="center"/>
            <w:hideMark/>
          </w:tcPr>
          <w:p w:rsidR="00620BE8" w:rsidRPr="003F59F3" w:rsidRDefault="00620BE8" w:rsidP="003F59F3">
            <w:pPr>
              <w:jc w:val="center"/>
            </w:pPr>
            <w:r w:rsidRPr="003F59F3">
              <w:t xml:space="preserve">                     5 </w:t>
            </w:r>
          </w:p>
        </w:tc>
      </w:tr>
      <w:tr w:rsidR="00620BE8" w:rsidRPr="003F59F3" w:rsidTr="00E24D05">
        <w:trPr>
          <w:trHeight w:val="315"/>
        </w:trPr>
        <w:tc>
          <w:tcPr>
            <w:tcW w:w="336" w:type="pct"/>
            <w:tcBorders>
              <w:top w:val="nil"/>
              <w:left w:val="single" w:sz="4" w:space="0" w:color="auto"/>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6</w:t>
            </w:r>
          </w:p>
        </w:tc>
        <w:tc>
          <w:tcPr>
            <w:tcW w:w="3395" w:type="pct"/>
            <w:tcBorders>
              <w:top w:val="nil"/>
              <w:left w:val="nil"/>
              <w:bottom w:val="single" w:sz="4" w:space="0" w:color="auto"/>
              <w:right w:val="single" w:sz="4" w:space="0" w:color="auto"/>
            </w:tcBorders>
            <w:shd w:val="clear" w:color="000000" w:fill="FFFFFF"/>
            <w:vAlign w:val="center"/>
            <w:hideMark/>
          </w:tcPr>
          <w:p w:rsidR="00620BE8" w:rsidRPr="003F59F3" w:rsidRDefault="00620BE8" w:rsidP="003F59F3">
            <w:r w:rsidRPr="003F59F3">
              <w:t xml:space="preserve"> Xe tiêm </w:t>
            </w:r>
          </w:p>
        </w:tc>
        <w:tc>
          <w:tcPr>
            <w:tcW w:w="479" w:type="pct"/>
            <w:tcBorders>
              <w:top w:val="nil"/>
              <w:left w:val="nil"/>
              <w:bottom w:val="single" w:sz="4" w:space="0" w:color="auto"/>
              <w:right w:val="single" w:sz="4" w:space="0" w:color="auto"/>
            </w:tcBorders>
            <w:shd w:val="clear" w:color="000000" w:fill="FFFFFF"/>
            <w:vAlign w:val="center"/>
            <w:hideMark/>
          </w:tcPr>
          <w:p w:rsidR="00620BE8" w:rsidRPr="003F59F3" w:rsidRDefault="00620BE8" w:rsidP="003F59F3">
            <w:pPr>
              <w:jc w:val="center"/>
            </w:pPr>
            <w:r w:rsidRPr="003F59F3">
              <w:t xml:space="preserve"> Chiếc </w:t>
            </w:r>
          </w:p>
        </w:tc>
        <w:tc>
          <w:tcPr>
            <w:tcW w:w="790" w:type="pct"/>
            <w:tcBorders>
              <w:top w:val="nil"/>
              <w:left w:val="nil"/>
              <w:bottom w:val="single" w:sz="4" w:space="0" w:color="auto"/>
              <w:right w:val="single" w:sz="4" w:space="0" w:color="auto"/>
            </w:tcBorders>
            <w:shd w:val="clear" w:color="000000" w:fill="FFFFFF"/>
            <w:noWrap/>
            <w:vAlign w:val="center"/>
            <w:hideMark/>
          </w:tcPr>
          <w:p w:rsidR="00620BE8" w:rsidRPr="003F59F3" w:rsidRDefault="00620BE8" w:rsidP="003F59F3">
            <w:pPr>
              <w:jc w:val="center"/>
            </w:pPr>
            <w:r w:rsidRPr="003F59F3">
              <w:t xml:space="preserve">                   10 </w:t>
            </w:r>
          </w:p>
        </w:tc>
      </w:tr>
      <w:tr w:rsidR="00620BE8" w:rsidRPr="003F59F3" w:rsidTr="00E24D05">
        <w:trPr>
          <w:trHeight w:val="315"/>
        </w:trPr>
        <w:tc>
          <w:tcPr>
            <w:tcW w:w="336" w:type="pct"/>
            <w:tcBorders>
              <w:top w:val="nil"/>
              <w:left w:val="single" w:sz="4" w:space="0" w:color="auto"/>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7</w:t>
            </w:r>
          </w:p>
        </w:tc>
        <w:tc>
          <w:tcPr>
            <w:tcW w:w="3395" w:type="pct"/>
            <w:tcBorders>
              <w:top w:val="nil"/>
              <w:left w:val="nil"/>
              <w:bottom w:val="single" w:sz="4" w:space="0" w:color="auto"/>
              <w:right w:val="single" w:sz="4" w:space="0" w:color="auto"/>
            </w:tcBorders>
            <w:shd w:val="clear" w:color="000000" w:fill="FFFFFF"/>
            <w:vAlign w:val="center"/>
            <w:hideMark/>
          </w:tcPr>
          <w:p w:rsidR="00620BE8" w:rsidRPr="003F59F3" w:rsidRDefault="00620BE8" w:rsidP="003F59F3">
            <w:r w:rsidRPr="003F59F3">
              <w:t xml:space="preserve"> Máy phun khử khuẩn </w:t>
            </w:r>
          </w:p>
        </w:tc>
        <w:tc>
          <w:tcPr>
            <w:tcW w:w="479" w:type="pct"/>
            <w:tcBorders>
              <w:top w:val="nil"/>
              <w:left w:val="nil"/>
              <w:bottom w:val="single" w:sz="4" w:space="0" w:color="auto"/>
              <w:right w:val="single" w:sz="4" w:space="0" w:color="auto"/>
            </w:tcBorders>
            <w:shd w:val="clear" w:color="000000" w:fill="FFFFFF"/>
            <w:noWrap/>
            <w:vAlign w:val="center"/>
            <w:hideMark/>
          </w:tcPr>
          <w:p w:rsidR="00620BE8" w:rsidRPr="003F59F3" w:rsidRDefault="00620BE8" w:rsidP="003F59F3">
            <w:pPr>
              <w:jc w:val="center"/>
            </w:pPr>
            <w:r w:rsidRPr="003F59F3">
              <w:t xml:space="preserve"> Máy </w:t>
            </w:r>
          </w:p>
        </w:tc>
        <w:tc>
          <w:tcPr>
            <w:tcW w:w="790" w:type="pct"/>
            <w:tcBorders>
              <w:top w:val="nil"/>
              <w:left w:val="nil"/>
              <w:bottom w:val="single" w:sz="4" w:space="0" w:color="auto"/>
              <w:right w:val="single" w:sz="4" w:space="0" w:color="auto"/>
            </w:tcBorders>
            <w:shd w:val="clear" w:color="000000" w:fill="FFFFFF"/>
            <w:noWrap/>
            <w:vAlign w:val="center"/>
            <w:hideMark/>
          </w:tcPr>
          <w:p w:rsidR="00620BE8" w:rsidRPr="003F59F3" w:rsidRDefault="00620BE8" w:rsidP="003F59F3">
            <w:pPr>
              <w:jc w:val="center"/>
            </w:pPr>
            <w:r w:rsidRPr="003F59F3">
              <w:t xml:space="preserve">                     3 </w:t>
            </w:r>
          </w:p>
        </w:tc>
      </w:tr>
      <w:tr w:rsidR="00620BE8" w:rsidRPr="003F59F3" w:rsidTr="00E24D05">
        <w:trPr>
          <w:trHeight w:val="495"/>
        </w:trPr>
        <w:tc>
          <w:tcPr>
            <w:tcW w:w="336" w:type="pct"/>
            <w:tcBorders>
              <w:top w:val="nil"/>
              <w:left w:val="single" w:sz="4" w:space="0" w:color="auto"/>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8</w:t>
            </w:r>
          </w:p>
        </w:tc>
        <w:tc>
          <w:tcPr>
            <w:tcW w:w="3395" w:type="pct"/>
            <w:tcBorders>
              <w:top w:val="nil"/>
              <w:left w:val="nil"/>
              <w:bottom w:val="single" w:sz="4" w:space="0" w:color="auto"/>
              <w:right w:val="single" w:sz="4" w:space="0" w:color="auto"/>
            </w:tcBorders>
            <w:shd w:val="clear" w:color="auto" w:fill="auto"/>
            <w:noWrap/>
            <w:vAlign w:val="center"/>
            <w:hideMark/>
          </w:tcPr>
          <w:p w:rsidR="00620BE8" w:rsidRPr="003F59F3" w:rsidRDefault="00620BE8" w:rsidP="003F59F3">
            <w:r w:rsidRPr="003F59F3">
              <w:t xml:space="preserve"> Xe chuyên dụng tải trọng từ 500 kg để vận chuyển dụng cụ, chất thải </w:t>
            </w:r>
          </w:p>
        </w:tc>
        <w:tc>
          <w:tcPr>
            <w:tcW w:w="479" w:type="pct"/>
            <w:tcBorders>
              <w:top w:val="nil"/>
              <w:left w:val="nil"/>
              <w:bottom w:val="single" w:sz="4" w:space="0" w:color="auto"/>
              <w:right w:val="single" w:sz="4" w:space="0" w:color="auto"/>
            </w:tcBorders>
            <w:shd w:val="clear" w:color="000000" w:fill="FFFFFF"/>
            <w:noWrap/>
            <w:vAlign w:val="center"/>
            <w:hideMark/>
          </w:tcPr>
          <w:p w:rsidR="00620BE8" w:rsidRPr="003F59F3" w:rsidRDefault="00620BE8" w:rsidP="003F59F3">
            <w:pPr>
              <w:jc w:val="center"/>
            </w:pPr>
            <w:r w:rsidRPr="003F59F3">
              <w:t xml:space="preserve"> Chiếc  </w:t>
            </w:r>
          </w:p>
        </w:tc>
        <w:tc>
          <w:tcPr>
            <w:tcW w:w="790" w:type="pct"/>
            <w:tcBorders>
              <w:top w:val="nil"/>
              <w:left w:val="nil"/>
              <w:bottom w:val="single" w:sz="4" w:space="0" w:color="auto"/>
              <w:right w:val="single" w:sz="4" w:space="0" w:color="auto"/>
            </w:tcBorders>
            <w:shd w:val="clear" w:color="000000" w:fill="FFFFFF"/>
            <w:noWrap/>
            <w:vAlign w:val="center"/>
            <w:hideMark/>
          </w:tcPr>
          <w:p w:rsidR="00620BE8" w:rsidRPr="003F59F3" w:rsidRDefault="00620BE8" w:rsidP="003F59F3">
            <w:pPr>
              <w:jc w:val="center"/>
            </w:pPr>
            <w:r w:rsidRPr="003F59F3">
              <w:t xml:space="preserve">                     1 </w:t>
            </w:r>
          </w:p>
        </w:tc>
      </w:tr>
      <w:tr w:rsidR="00620BE8" w:rsidRPr="003F59F3" w:rsidTr="00E24D05">
        <w:trPr>
          <w:trHeight w:val="315"/>
        </w:trPr>
        <w:tc>
          <w:tcPr>
            <w:tcW w:w="336" w:type="pct"/>
            <w:tcBorders>
              <w:top w:val="nil"/>
              <w:left w:val="single" w:sz="4" w:space="0" w:color="auto"/>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9</w:t>
            </w:r>
          </w:p>
        </w:tc>
        <w:tc>
          <w:tcPr>
            <w:tcW w:w="3395" w:type="pct"/>
            <w:tcBorders>
              <w:top w:val="nil"/>
              <w:left w:val="nil"/>
              <w:bottom w:val="single" w:sz="4" w:space="0" w:color="auto"/>
              <w:right w:val="single" w:sz="4" w:space="0" w:color="auto"/>
            </w:tcBorders>
            <w:shd w:val="clear" w:color="000000" w:fill="FFFFFF"/>
            <w:vAlign w:val="center"/>
            <w:hideMark/>
          </w:tcPr>
          <w:p w:rsidR="00620BE8" w:rsidRPr="003F59F3" w:rsidRDefault="00620BE8" w:rsidP="003F59F3">
            <w:r w:rsidRPr="003F59F3">
              <w:t xml:space="preserve"> Xe đẩy vận chuyển dụng cụ </w:t>
            </w:r>
          </w:p>
        </w:tc>
        <w:tc>
          <w:tcPr>
            <w:tcW w:w="479" w:type="pct"/>
            <w:tcBorders>
              <w:top w:val="nil"/>
              <w:left w:val="nil"/>
              <w:bottom w:val="single" w:sz="4" w:space="0" w:color="auto"/>
              <w:right w:val="single" w:sz="4" w:space="0" w:color="auto"/>
            </w:tcBorders>
            <w:shd w:val="clear" w:color="000000" w:fill="FFFFFF"/>
            <w:noWrap/>
            <w:vAlign w:val="center"/>
            <w:hideMark/>
          </w:tcPr>
          <w:p w:rsidR="00620BE8" w:rsidRPr="003F59F3" w:rsidRDefault="00620BE8" w:rsidP="003F59F3">
            <w:pPr>
              <w:jc w:val="center"/>
            </w:pPr>
            <w:r w:rsidRPr="003F59F3">
              <w:t xml:space="preserve"> Chiếc </w:t>
            </w:r>
          </w:p>
        </w:tc>
        <w:tc>
          <w:tcPr>
            <w:tcW w:w="790" w:type="pct"/>
            <w:tcBorders>
              <w:top w:val="nil"/>
              <w:left w:val="nil"/>
              <w:bottom w:val="single" w:sz="4" w:space="0" w:color="auto"/>
              <w:right w:val="single" w:sz="4" w:space="0" w:color="auto"/>
            </w:tcBorders>
            <w:shd w:val="clear" w:color="000000" w:fill="FFFFFF"/>
            <w:noWrap/>
            <w:vAlign w:val="center"/>
            <w:hideMark/>
          </w:tcPr>
          <w:p w:rsidR="00620BE8" w:rsidRPr="003F59F3" w:rsidRDefault="00620BE8" w:rsidP="003F59F3">
            <w:pPr>
              <w:jc w:val="center"/>
            </w:pPr>
            <w:r w:rsidRPr="003F59F3">
              <w:t xml:space="preserve">                     4 </w:t>
            </w:r>
          </w:p>
        </w:tc>
      </w:tr>
      <w:tr w:rsidR="00620BE8" w:rsidRPr="003F59F3" w:rsidTr="00E24D05">
        <w:trPr>
          <w:trHeight w:val="315"/>
        </w:trPr>
        <w:tc>
          <w:tcPr>
            <w:tcW w:w="336" w:type="pct"/>
            <w:tcBorders>
              <w:top w:val="nil"/>
              <w:left w:val="single" w:sz="4" w:space="0" w:color="auto"/>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10</w:t>
            </w:r>
          </w:p>
        </w:tc>
        <w:tc>
          <w:tcPr>
            <w:tcW w:w="3395" w:type="pct"/>
            <w:tcBorders>
              <w:top w:val="nil"/>
              <w:left w:val="nil"/>
              <w:bottom w:val="single" w:sz="4" w:space="0" w:color="auto"/>
              <w:right w:val="single" w:sz="4" w:space="0" w:color="auto"/>
            </w:tcBorders>
            <w:shd w:val="clear" w:color="000000" w:fill="FFFFFF"/>
            <w:vAlign w:val="center"/>
            <w:hideMark/>
          </w:tcPr>
          <w:p w:rsidR="00620BE8" w:rsidRPr="003F59F3" w:rsidRDefault="00620BE8" w:rsidP="003F59F3">
            <w:r w:rsidRPr="003F59F3">
              <w:t xml:space="preserve"> Xe đẩy vận chuyển đồ vải </w:t>
            </w:r>
          </w:p>
        </w:tc>
        <w:tc>
          <w:tcPr>
            <w:tcW w:w="479" w:type="pct"/>
            <w:tcBorders>
              <w:top w:val="nil"/>
              <w:left w:val="nil"/>
              <w:bottom w:val="single" w:sz="4" w:space="0" w:color="auto"/>
              <w:right w:val="single" w:sz="4" w:space="0" w:color="auto"/>
            </w:tcBorders>
            <w:shd w:val="clear" w:color="000000" w:fill="FFFFFF"/>
            <w:noWrap/>
            <w:vAlign w:val="center"/>
            <w:hideMark/>
          </w:tcPr>
          <w:p w:rsidR="00620BE8" w:rsidRPr="003F59F3" w:rsidRDefault="00620BE8" w:rsidP="003F59F3">
            <w:pPr>
              <w:jc w:val="center"/>
            </w:pPr>
            <w:r w:rsidRPr="003F59F3">
              <w:t xml:space="preserve"> Chiếc </w:t>
            </w:r>
          </w:p>
        </w:tc>
        <w:tc>
          <w:tcPr>
            <w:tcW w:w="790" w:type="pct"/>
            <w:tcBorders>
              <w:top w:val="nil"/>
              <w:left w:val="nil"/>
              <w:bottom w:val="single" w:sz="4" w:space="0" w:color="auto"/>
              <w:right w:val="single" w:sz="4" w:space="0" w:color="auto"/>
            </w:tcBorders>
            <w:shd w:val="clear" w:color="000000" w:fill="FFFFFF"/>
            <w:noWrap/>
            <w:vAlign w:val="center"/>
            <w:hideMark/>
          </w:tcPr>
          <w:p w:rsidR="00620BE8" w:rsidRPr="003F59F3" w:rsidRDefault="00620BE8" w:rsidP="003F59F3">
            <w:pPr>
              <w:jc w:val="center"/>
            </w:pPr>
            <w:r w:rsidRPr="003F59F3">
              <w:t xml:space="preserve">                     4 </w:t>
            </w:r>
          </w:p>
        </w:tc>
      </w:tr>
      <w:tr w:rsidR="00620BE8" w:rsidRPr="003F59F3" w:rsidTr="00E24D05">
        <w:trPr>
          <w:trHeight w:val="315"/>
        </w:trPr>
        <w:tc>
          <w:tcPr>
            <w:tcW w:w="336" w:type="pct"/>
            <w:tcBorders>
              <w:top w:val="nil"/>
              <w:left w:val="single" w:sz="4" w:space="0" w:color="auto"/>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11</w:t>
            </w:r>
          </w:p>
        </w:tc>
        <w:tc>
          <w:tcPr>
            <w:tcW w:w="3395" w:type="pct"/>
            <w:tcBorders>
              <w:top w:val="nil"/>
              <w:left w:val="nil"/>
              <w:bottom w:val="single" w:sz="4" w:space="0" w:color="auto"/>
              <w:right w:val="single" w:sz="4" w:space="0" w:color="auto"/>
            </w:tcBorders>
            <w:shd w:val="clear" w:color="000000" w:fill="FFFFFF"/>
            <w:vAlign w:val="center"/>
            <w:hideMark/>
          </w:tcPr>
          <w:p w:rsidR="00620BE8" w:rsidRPr="003F59F3" w:rsidRDefault="00620BE8" w:rsidP="003F59F3">
            <w:r w:rsidRPr="003F59F3">
              <w:t xml:space="preserve"> Bình phun khử khuẩn môi trường 20 lít </w:t>
            </w:r>
          </w:p>
        </w:tc>
        <w:tc>
          <w:tcPr>
            <w:tcW w:w="479" w:type="pct"/>
            <w:tcBorders>
              <w:top w:val="nil"/>
              <w:left w:val="nil"/>
              <w:bottom w:val="single" w:sz="4" w:space="0" w:color="auto"/>
              <w:right w:val="single" w:sz="4" w:space="0" w:color="auto"/>
            </w:tcBorders>
            <w:shd w:val="clear" w:color="000000" w:fill="FFFFFF"/>
            <w:noWrap/>
            <w:vAlign w:val="center"/>
            <w:hideMark/>
          </w:tcPr>
          <w:p w:rsidR="00620BE8" w:rsidRPr="003F59F3" w:rsidRDefault="00620BE8" w:rsidP="003F59F3">
            <w:pPr>
              <w:jc w:val="center"/>
            </w:pPr>
            <w:r w:rsidRPr="003F59F3">
              <w:t xml:space="preserve"> Cái </w:t>
            </w:r>
          </w:p>
        </w:tc>
        <w:tc>
          <w:tcPr>
            <w:tcW w:w="790" w:type="pct"/>
            <w:tcBorders>
              <w:top w:val="nil"/>
              <w:left w:val="nil"/>
              <w:bottom w:val="single" w:sz="4" w:space="0" w:color="auto"/>
              <w:right w:val="single" w:sz="4" w:space="0" w:color="auto"/>
            </w:tcBorders>
            <w:shd w:val="clear" w:color="000000" w:fill="FFFFFF"/>
            <w:noWrap/>
            <w:vAlign w:val="center"/>
            <w:hideMark/>
          </w:tcPr>
          <w:p w:rsidR="00620BE8" w:rsidRPr="003F59F3" w:rsidRDefault="00620BE8" w:rsidP="003F59F3">
            <w:pPr>
              <w:jc w:val="center"/>
            </w:pPr>
            <w:r w:rsidRPr="003F59F3">
              <w:t xml:space="preserve">                     2 </w:t>
            </w:r>
          </w:p>
        </w:tc>
      </w:tr>
      <w:tr w:rsidR="00620BE8" w:rsidRPr="003F59F3" w:rsidTr="00E24D05">
        <w:trPr>
          <w:trHeight w:val="315"/>
        </w:trPr>
        <w:tc>
          <w:tcPr>
            <w:tcW w:w="336" w:type="pct"/>
            <w:tcBorders>
              <w:top w:val="nil"/>
              <w:left w:val="single" w:sz="4" w:space="0" w:color="auto"/>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12</w:t>
            </w:r>
          </w:p>
        </w:tc>
        <w:tc>
          <w:tcPr>
            <w:tcW w:w="3395" w:type="pct"/>
            <w:tcBorders>
              <w:top w:val="nil"/>
              <w:left w:val="nil"/>
              <w:bottom w:val="single" w:sz="4" w:space="0" w:color="auto"/>
              <w:right w:val="single" w:sz="4" w:space="0" w:color="auto"/>
            </w:tcBorders>
            <w:shd w:val="clear" w:color="000000" w:fill="FFFFFF"/>
            <w:vAlign w:val="center"/>
            <w:hideMark/>
          </w:tcPr>
          <w:p w:rsidR="00620BE8" w:rsidRPr="003F59F3" w:rsidRDefault="00620BE8" w:rsidP="003F59F3">
            <w:r w:rsidRPr="003F59F3">
              <w:t xml:space="preserve"> Bình phun khử khuẩn môi trường 4 lít </w:t>
            </w:r>
          </w:p>
        </w:tc>
        <w:tc>
          <w:tcPr>
            <w:tcW w:w="479" w:type="pct"/>
            <w:tcBorders>
              <w:top w:val="nil"/>
              <w:left w:val="nil"/>
              <w:bottom w:val="single" w:sz="4" w:space="0" w:color="auto"/>
              <w:right w:val="single" w:sz="4" w:space="0" w:color="auto"/>
            </w:tcBorders>
            <w:shd w:val="clear" w:color="000000" w:fill="FFFFFF"/>
            <w:noWrap/>
            <w:vAlign w:val="center"/>
            <w:hideMark/>
          </w:tcPr>
          <w:p w:rsidR="00620BE8" w:rsidRPr="003F59F3" w:rsidRDefault="00620BE8" w:rsidP="003F59F3">
            <w:pPr>
              <w:jc w:val="center"/>
            </w:pPr>
            <w:r w:rsidRPr="003F59F3">
              <w:t xml:space="preserve"> Cái </w:t>
            </w:r>
          </w:p>
        </w:tc>
        <w:tc>
          <w:tcPr>
            <w:tcW w:w="790" w:type="pct"/>
            <w:tcBorders>
              <w:top w:val="nil"/>
              <w:left w:val="nil"/>
              <w:bottom w:val="single" w:sz="4" w:space="0" w:color="auto"/>
              <w:right w:val="single" w:sz="4" w:space="0" w:color="auto"/>
            </w:tcBorders>
            <w:shd w:val="clear" w:color="000000" w:fill="FFFFFF"/>
            <w:noWrap/>
            <w:vAlign w:val="center"/>
            <w:hideMark/>
          </w:tcPr>
          <w:p w:rsidR="00620BE8" w:rsidRPr="003F59F3" w:rsidRDefault="00620BE8" w:rsidP="003F59F3">
            <w:pPr>
              <w:jc w:val="center"/>
            </w:pPr>
            <w:r w:rsidRPr="003F59F3">
              <w:t xml:space="preserve">                     4 </w:t>
            </w:r>
          </w:p>
        </w:tc>
      </w:tr>
      <w:tr w:rsidR="00620BE8" w:rsidRPr="003F59F3" w:rsidTr="00E24D05">
        <w:trPr>
          <w:trHeight w:val="315"/>
        </w:trPr>
        <w:tc>
          <w:tcPr>
            <w:tcW w:w="336" w:type="pct"/>
            <w:tcBorders>
              <w:top w:val="nil"/>
              <w:left w:val="single" w:sz="4" w:space="0" w:color="auto"/>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13</w:t>
            </w:r>
          </w:p>
        </w:tc>
        <w:tc>
          <w:tcPr>
            <w:tcW w:w="3395" w:type="pct"/>
            <w:tcBorders>
              <w:top w:val="nil"/>
              <w:left w:val="nil"/>
              <w:bottom w:val="single" w:sz="4" w:space="0" w:color="auto"/>
              <w:right w:val="single" w:sz="4" w:space="0" w:color="auto"/>
            </w:tcBorders>
            <w:shd w:val="clear" w:color="000000" w:fill="FFFFFF"/>
            <w:vAlign w:val="center"/>
            <w:hideMark/>
          </w:tcPr>
          <w:p w:rsidR="00620BE8" w:rsidRPr="003F59F3" w:rsidRDefault="00620BE8" w:rsidP="003F59F3">
            <w:r w:rsidRPr="003F59F3">
              <w:t xml:space="preserve">Thùng đựng CTRYT màu vàng 180 </w:t>
            </w:r>
          </w:p>
        </w:tc>
        <w:tc>
          <w:tcPr>
            <w:tcW w:w="479" w:type="pct"/>
            <w:tcBorders>
              <w:top w:val="nil"/>
              <w:left w:val="nil"/>
              <w:bottom w:val="single" w:sz="4" w:space="0" w:color="auto"/>
              <w:right w:val="single" w:sz="4" w:space="0" w:color="auto"/>
            </w:tcBorders>
            <w:shd w:val="clear" w:color="000000" w:fill="FFFFFF"/>
            <w:noWrap/>
            <w:vAlign w:val="center"/>
            <w:hideMark/>
          </w:tcPr>
          <w:p w:rsidR="00620BE8" w:rsidRPr="003F59F3" w:rsidRDefault="00620BE8" w:rsidP="003F59F3">
            <w:pPr>
              <w:jc w:val="center"/>
            </w:pPr>
            <w:r w:rsidRPr="003F59F3">
              <w:t xml:space="preserve"> Cái </w:t>
            </w:r>
          </w:p>
        </w:tc>
        <w:tc>
          <w:tcPr>
            <w:tcW w:w="790" w:type="pct"/>
            <w:tcBorders>
              <w:top w:val="nil"/>
              <w:left w:val="nil"/>
              <w:bottom w:val="single" w:sz="4" w:space="0" w:color="auto"/>
              <w:right w:val="single" w:sz="4" w:space="0" w:color="auto"/>
            </w:tcBorders>
            <w:shd w:val="clear" w:color="000000" w:fill="FFFFFF"/>
            <w:noWrap/>
            <w:vAlign w:val="center"/>
            <w:hideMark/>
          </w:tcPr>
          <w:p w:rsidR="00620BE8" w:rsidRPr="003F59F3" w:rsidRDefault="00620BE8" w:rsidP="003F59F3">
            <w:pPr>
              <w:jc w:val="center"/>
            </w:pPr>
            <w:r w:rsidRPr="003F59F3">
              <w:t xml:space="preserve">                   20 </w:t>
            </w:r>
          </w:p>
        </w:tc>
      </w:tr>
      <w:tr w:rsidR="00620BE8" w:rsidRPr="003F59F3" w:rsidTr="00E24D05">
        <w:trPr>
          <w:trHeight w:val="630"/>
        </w:trPr>
        <w:tc>
          <w:tcPr>
            <w:tcW w:w="336" w:type="pct"/>
            <w:tcBorders>
              <w:top w:val="nil"/>
              <w:left w:val="single" w:sz="4" w:space="0" w:color="auto"/>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14</w:t>
            </w:r>
          </w:p>
        </w:tc>
        <w:tc>
          <w:tcPr>
            <w:tcW w:w="3395" w:type="pct"/>
            <w:tcBorders>
              <w:top w:val="nil"/>
              <w:left w:val="nil"/>
              <w:bottom w:val="single" w:sz="4" w:space="0" w:color="auto"/>
              <w:right w:val="single" w:sz="4" w:space="0" w:color="auto"/>
            </w:tcBorders>
            <w:shd w:val="clear" w:color="000000" w:fill="FFFFFF"/>
            <w:vAlign w:val="center"/>
            <w:hideMark/>
          </w:tcPr>
          <w:p w:rsidR="00620BE8" w:rsidRPr="003F59F3" w:rsidRDefault="00620BE8" w:rsidP="003F59F3">
            <w:r w:rsidRPr="003F59F3">
              <w:t xml:space="preserve">Thùng đựng CTYT thông thường màu xanh 180 lít có bánh xe, nắp đậy </w:t>
            </w:r>
          </w:p>
        </w:tc>
        <w:tc>
          <w:tcPr>
            <w:tcW w:w="479" w:type="pct"/>
            <w:tcBorders>
              <w:top w:val="nil"/>
              <w:left w:val="nil"/>
              <w:bottom w:val="single" w:sz="4" w:space="0" w:color="auto"/>
              <w:right w:val="single" w:sz="4" w:space="0" w:color="auto"/>
            </w:tcBorders>
            <w:shd w:val="clear" w:color="000000" w:fill="FFFFFF"/>
            <w:noWrap/>
            <w:vAlign w:val="center"/>
            <w:hideMark/>
          </w:tcPr>
          <w:p w:rsidR="00620BE8" w:rsidRPr="003F59F3" w:rsidRDefault="00620BE8" w:rsidP="003F59F3">
            <w:pPr>
              <w:jc w:val="center"/>
            </w:pPr>
            <w:r w:rsidRPr="003F59F3">
              <w:t xml:space="preserve"> Cái </w:t>
            </w:r>
          </w:p>
        </w:tc>
        <w:tc>
          <w:tcPr>
            <w:tcW w:w="790" w:type="pct"/>
            <w:tcBorders>
              <w:top w:val="nil"/>
              <w:left w:val="nil"/>
              <w:bottom w:val="single" w:sz="4" w:space="0" w:color="auto"/>
              <w:right w:val="single" w:sz="4" w:space="0" w:color="auto"/>
            </w:tcBorders>
            <w:shd w:val="clear" w:color="000000" w:fill="FFFFFF"/>
            <w:noWrap/>
            <w:vAlign w:val="center"/>
            <w:hideMark/>
          </w:tcPr>
          <w:p w:rsidR="00620BE8" w:rsidRPr="003F59F3" w:rsidRDefault="00620BE8" w:rsidP="003F59F3">
            <w:pPr>
              <w:jc w:val="center"/>
            </w:pPr>
            <w:r w:rsidRPr="003F59F3">
              <w:t xml:space="preserve">                   10 </w:t>
            </w:r>
          </w:p>
        </w:tc>
      </w:tr>
      <w:tr w:rsidR="00620BE8" w:rsidRPr="003F59F3" w:rsidTr="00E24D05">
        <w:trPr>
          <w:trHeight w:val="315"/>
        </w:trPr>
        <w:tc>
          <w:tcPr>
            <w:tcW w:w="336" w:type="pct"/>
            <w:tcBorders>
              <w:top w:val="nil"/>
              <w:left w:val="single" w:sz="4" w:space="0" w:color="auto"/>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15</w:t>
            </w:r>
          </w:p>
        </w:tc>
        <w:tc>
          <w:tcPr>
            <w:tcW w:w="3395" w:type="pct"/>
            <w:tcBorders>
              <w:top w:val="nil"/>
              <w:left w:val="nil"/>
              <w:bottom w:val="single" w:sz="4" w:space="0" w:color="auto"/>
              <w:right w:val="single" w:sz="4" w:space="0" w:color="auto"/>
            </w:tcBorders>
            <w:shd w:val="clear" w:color="000000" w:fill="FFFFFF"/>
            <w:vAlign w:val="center"/>
            <w:hideMark/>
          </w:tcPr>
          <w:p w:rsidR="00620BE8" w:rsidRPr="003F59F3" w:rsidRDefault="00620BE8" w:rsidP="003F59F3">
            <w:r w:rsidRPr="003F59F3">
              <w:t xml:space="preserve"> Thùng đựng CTRYT màu vàng 30L </w:t>
            </w:r>
          </w:p>
        </w:tc>
        <w:tc>
          <w:tcPr>
            <w:tcW w:w="479" w:type="pct"/>
            <w:tcBorders>
              <w:top w:val="nil"/>
              <w:left w:val="nil"/>
              <w:bottom w:val="single" w:sz="4" w:space="0" w:color="auto"/>
              <w:right w:val="single" w:sz="4" w:space="0" w:color="auto"/>
            </w:tcBorders>
            <w:shd w:val="clear" w:color="000000" w:fill="FFFFFF"/>
            <w:noWrap/>
            <w:vAlign w:val="center"/>
            <w:hideMark/>
          </w:tcPr>
          <w:p w:rsidR="00620BE8" w:rsidRPr="003F59F3" w:rsidRDefault="00620BE8" w:rsidP="003F59F3">
            <w:pPr>
              <w:jc w:val="center"/>
            </w:pPr>
            <w:r w:rsidRPr="003F59F3">
              <w:t xml:space="preserve"> Cái </w:t>
            </w:r>
          </w:p>
        </w:tc>
        <w:tc>
          <w:tcPr>
            <w:tcW w:w="790" w:type="pct"/>
            <w:tcBorders>
              <w:top w:val="nil"/>
              <w:left w:val="nil"/>
              <w:bottom w:val="single" w:sz="4" w:space="0" w:color="auto"/>
              <w:right w:val="single" w:sz="4" w:space="0" w:color="auto"/>
            </w:tcBorders>
            <w:shd w:val="clear" w:color="000000" w:fill="FFFFFF"/>
            <w:noWrap/>
            <w:vAlign w:val="center"/>
            <w:hideMark/>
          </w:tcPr>
          <w:p w:rsidR="00620BE8" w:rsidRPr="003F59F3" w:rsidRDefault="00620BE8" w:rsidP="003F59F3">
            <w:pPr>
              <w:jc w:val="center"/>
            </w:pPr>
            <w:r w:rsidRPr="003F59F3">
              <w:t xml:space="preserve">                   30 </w:t>
            </w:r>
          </w:p>
        </w:tc>
      </w:tr>
      <w:tr w:rsidR="00620BE8" w:rsidRPr="003F59F3" w:rsidTr="00E24D05">
        <w:trPr>
          <w:trHeight w:val="315"/>
        </w:trPr>
        <w:tc>
          <w:tcPr>
            <w:tcW w:w="336" w:type="pct"/>
            <w:tcBorders>
              <w:top w:val="nil"/>
              <w:left w:val="single" w:sz="4" w:space="0" w:color="auto"/>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16</w:t>
            </w:r>
          </w:p>
        </w:tc>
        <w:tc>
          <w:tcPr>
            <w:tcW w:w="3395" w:type="pct"/>
            <w:tcBorders>
              <w:top w:val="nil"/>
              <w:left w:val="nil"/>
              <w:bottom w:val="single" w:sz="4" w:space="0" w:color="auto"/>
              <w:right w:val="single" w:sz="4" w:space="0" w:color="auto"/>
            </w:tcBorders>
            <w:shd w:val="clear" w:color="000000" w:fill="FFFFFF"/>
            <w:vAlign w:val="center"/>
            <w:hideMark/>
          </w:tcPr>
          <w:p w:rsidR="00620BE8" w:rsidRPr="003F59F3" w:rsidRDefault="00620BE8" w:rsidP="003F59F3">
            <w:r w:rsidRPr="003F59F3">
              <w:t xml:space="preserve"> Thùng đựng CTRYT màu Xanh 30L </w:t>
            </w:r>
          </w:p>
        </w:tc>
        <w:tc>
          <w:tcPr>
            <w:tcW w:w="479" w:type="pct"/>
            <w:tcBorders>
              <w:top w:val="nil"/>
              <w:left w:val="nil"/>
              <w:bottom w:val="single" w:sz="4" w:space="0" w:color="auto"/>
              <w:right w:val="single" w:sz="4" w:space="0" w:color="auto"/>
            </w:tcBorders>
            <w:shd w:val="clear" w:color="000000" w:fill="FFFFFF"/>
            <w:noWrap/>
            <w:vAlign w:val="center"/>
            <w:hideMark/>
          </w:tcPr>
          <w:p w:rsidR="00620BE8" w:rsidRPr="003F59F3" w:rsidRDefault="00620BE8" w:rsidP="003F59F3">
            <w:pPr>
              <w:jc w:val="center"/>
            </w:pPr>
            <w:r w:rsidRPr="003F59F3">
              <w:t xml:space="preserve"> Cái </w:t>
            </w:r>
          </w:p>
        </w:tc>
        <w:tc>
          <w:tcPr>
            <w:tcW w:w="790" w:type="pct"/>
            <w:tcBorders>
              <w:top w:val="nil"/>
              <w:left w:val="nil"/>
              <w:bottom w:val="single" w:sz="4" w:space="0" w:color="auto"/>
              <w:right w:val="single" w:sz="4" w:space="0" w:color="auto"/>
            </w:tcBorders>
            <w:shd w:val="clear" w:color="000000" w:fill="FFFFFF"/>
            <w:noWrap/>
            <w:vAlign w:val="center"/>
            <w:hideMark/>
          </w:tcPr>
          <w:p w:rsidR="00620BE8" w:rsidRPr="003F59F3" w:rsidRDefault="00620BE8" w:rsidP="003F59F3">
            <w:pPr>
              <w:jc w:val="center"/>
            </w:pPr>
            <w:r w:rsidRPr="003F59F3">
              <w:t xml:space="preserve">                   10 </w:t>
            </w:r>
          </w:p>
        </w:tc>
      </w:tr>
      <w:tr w:rsidR="00620BE8" w:rsidRPr="003F59F3" w:rsidTr="00E24D05">
        <w:trPr>
          <w:trHeight w:val="315"/>
        </w:trPr>
        <w:tc>
          <w:tcPr>
            <w:tcW w:w="336" w:type="pct"/>
            <w:tcBorders>
              <w:top w:val="nil"/>
              <w:left w:val="single" w:sz="4" w:space="0" w:color="auto"/>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17</w:t>
            </w:r>
          </w:p>
        </w:tc>
        <w:tc>
          <w:tcPr>
            <w:tcW w:w="3395" w:type="pct"/>
            <w:tcBorders>
              <w:top w:val="nil"/>
              <w:left w:val="nil"/>
              <w:bottom w:val="single" w:sz="4" w:space="0" w:color="auto"/>
              <w:right w:val="single" w:sz="4" w:space="0" w:color="auto"/>
            </w:tcBorders>
            <w:shd w:val="clear" w:color="000000" w:fill="FFFFFF"/>
            <w:vAlign w:val="center"/>
            <w:hideMark/>
          </w:tcPr>
          <w:p w:rsidR="00620BE8" w:rsidRPr="003F59F3" w:rsidRDefault="00620BE8" w:rsidP="003F59F3">
            <w:r w:rsidRPr="003F59F3">
              <w:t xml:space="preserve"> Thùng xô có nắp đậy 30 lít ngâm dụng cụ tại khoa </w:t>
            </w:r>
          </w:p>
        </w:tc>
        <w:tc>
          <w:tcPr>
            <w:tcW w:w="479" w:type="pct"/>
            <w:tcBorders>
              <w:top w:val="nil"/>
              <w:left w:val="nil"/>
              <w:bottom w:val="single" w:sz="4" w:space="0" w:color="auto"/>
              <w:right w:val="single" w:sz="4" w:space="0" w:color="auto"/>
            </w:tcBorders>
            <w:shd w:val="clear" w:color="000000" w:fill="FFFFFF"/>
            <w:noWrap/>
            <w:vAlign w:val="center"/>
            <w:hideMark/>
          </w:tcPr>
          <w:p w:rsidR="00620BE8" w:rsidRPr="003F59F3" w:rsidRDefault="00620BE8" w:rsidP="003F59F3">
            <w:pPr>
              <w:jc w:val="center"/>
            </w:pPr>
            <w:r w:rsidRPr="003F59F3">
              <w:t xml:space="preserve"> Cái </w:t>
            </w:r>
          </w:p>
        </w:tc>
        <w:tc>
          <w:tcPr>
            <w:tcW w:w="790" w:type="pct"/>
            <w:tcBorders>
              <w:top w:val="nil"/>
              <w:left w:val="nil"/>
              <w:bottom w:val="single" w:sz="4" w:space="0" w:color="auto"/>
              <w:right w:val="single" w:sz="4" w:space="0" w:color="auto"/>
            </w:tcBorders>
            <w:shd w:val="clear" w:color="000000" w:fill="FFFFFF"/>
            <w:noWrap/>
            <w:vAlign w:val="center"/>
            <w:hideMark/>
          </w:tcPr>
          <w:p w:rsidR="00620BE8" w:rsidRPr="003F59F3" w:rsidRDefault="00620BE8" w:rsidP="003F59F3">
            <w:pPr>
              <w:jc w:val="center"/>
            </w:pPr>
            <w:r w:rsidRPr="003F59F3">
              <w:t xml:space="preserve">                   10 </w:t>
            </w:r>
          </w:p>
        </w:tc>
      </w:tr>
      <w:tr w:rsidR="00620BE8" w:rsidRPr="003F59F3" w:rsidTr="00E24D05">
        <w:trPr>
          <w:trHeight w:val="315"/>
        </w:trPr>
        <w:tc>
          <w:tcPr>
            <w:tcW w:w="336" w:type="pct"/>
            <w:tcBorders>
              <w:top w:val="nil"/>
              <w:left w:val="single" w:sz="4" w:space="0" w:color="auto"/>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18</w:t>
            </w:r>
          </w:p>
        </w:tc>
        <w:tc>
          <w:tcPr>
            <w:tcW w:w="3395" w:type="pct"/>
            <w:tcBorders>
              <w:top w:val="nil"/>
              <w:left w:val="nil"/>
              <w:bottom w:val="single" w:sz="4" w:space="0" w:color="auto"/>
              <w:right w:val="single" w:sz="4" w:space="0" w:color="auto"/>
            </w:tcBorders>
            <w:shd w:val="clear" w:color="000000" w:fill="FFFFFF"/>
            <w:vAlign w:val="center"/>
            <w:hideMark/>
          </w:tcPr>
          <w:p w:rsidR="00620BE8" w:rsidRPr="003F59F3" w:rsidRDefault="00620BE8" w:rsidP="003F59F3">
            <w:r w:rsidRPr="003F59F3">
              <w:t xml:space="preserve"> Thùng xô có nắp đậy 150 lít </w:t>
            </w:r>
          </w:p>
        </w:tc>
        <w:tc>
          <w:tcPr>
            <w:tcW w:w="479" w:type="pct"/>
            <w:tcBorders>
              <w:top w:val="nil"/>
              <w:left w:val="nil"/>
              <w:bottom w:val="single" w:sz="4" w:space="0" w:color="auto"/>
              <w:right w:val="single" w:sz="4" w:space="0" w:color="auto"/>
            </w:tcBorders>
            <w:shd w:val="clear" w:color="000000" w:fill="FFFFFF"/>
            <w:noWrap/>
            <w:vAlign w:val="center"/>
            <w:hideMark/>
          </w:tcPr>
          <w:p w:rsidR="00620BE8" w:rsidRPr="003F59F3" w:rsidRDefault="00620BE8" w:rsidP="003F59F3">
            <w:pPr>
              <w:jc w:val="center"/>
            </w:pPr>
            <w:r w:rsidRPr="003F59F3">
              <w:t xml:space="preserve"> Cái </w:t>
            </w:r>
          </w:p>
        </w:tc>
        <w:tc>
          <w:tcPr>
            <w:tcW w:w="790" w:type="pct"/>
            <w:tcBorders>
              <w:top w:val="nil"/>
              <w:left w:val="nil"/>
              <w:bottom w:val="single" w:sz="4" w:space="0" w:color="auto"/>
              <w:right w:val="single" w:sz="4" w:space="0" w:color="auto"/>
            </w:tcBorders>
            <w:shd w:val="clear" w:color="000000" w:fill="FFFFFF"/>
            <w:noWrap/>
            <w:vAlign w:val="center"/>
            <w:hideMark/>
          </w:tcPr>
          <w:p w:rsidR="00620BE8" w:rsidRPr="003F59F3" w:rsidRDefault="00620BE8" w:rsidP="003F59F3">
            <w:pPr>
              <w:jc w:val="center"/>
            </w:pPr>
            <w:r w:rsidRPr="003F59F3">
              <w:t xml:space="preserve">                     5 </w:t>
            </w:r>
          </w:p>
        </w:tc>
      </w:tr>
      <w:tr w:rsidR="00620BE8" w:rsidRPr="003F59F3" w:rsidTr="00E24D05">
        <w:trPr>
          <w:trHeight w:val="315"/>
        </w:trPr>
        <w:tc>
          <w:tcPr>
            <w:tcW w:w="336" w:type="pct"/>
            <w:tcBorders>
              <w:top w:val="nil"/>
              <w:left w:val="single" w:sz="4" w:space="0" w:color="auto"/>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19</w:t>
            </w:r>
          </w:p>
        </w:tc>
        <w:tc>
          <w:tcPr>
            <w:tcW w:w="3395" w:type="pct"/>
            <w:tcBorders>
              <w:top w:val="nil"/>
              <w:left w:val="nil"/>
              <w:bottom w:val="single" w:sz="4" w:space="0" w:color="auto"/>
              <w:right w:val="single" w:sz="4" w:space="0" w:color="auto"/>
            </w:tcBorders>
            <w:shd w:val="clear" w:color="000000" w:fill="FFFFFF"/>
            <w:vAlign w:val="center"/>
            <w:hideMark/>
          </w:tcPr>
          <w:p w:rsidR="00620BE8" w:rsidRPr="003F59F3" w:rsidRDefault="00620BE8" w:rsidP="003F59F3">
            <w:r w:rsidRPr="003F59F3">
              <w:t xml:space="preserve"> Lavabo rửa, xử lý dụng cụ </w:t>
            </w:r>
          </w:p>
        </w:tc>
        <w:tc>
          <w:tcPr>
            <w:tcW w:w="479" w:type="pct"/>
            <w:tcBorders>
              <w:top w:val="nil"/>
              <w:left w:val="nil"/>
              <w:bottom w:val="single" w:sz="4" w:space="0" w:color="auto"/>
              <w:right w:val="single" w:sz="4" w:space="0" w:color="auto"/>
            </w:tcBorders>
            <w:shd w:val="clear" w:color="000000" w:fill="FFFFFF"/>
            <w:noWrap/>
            <w:vAlign w:val="center"/>
            <w:hideMark/>
          </w:tcPr>
          <w:p w:rsidR="00620BE8" w:rsidRPr="003F59F3" w:rsidRDefault="00620BE8" w:rsidP="003F59F3">
            <w:pPr>
              <w:jc w:val="center"/>
            </w:pPr>
            <w:r w:rsidRPr="003F59F3">
              <w:t xml:space="preserve"> Cái </w:t>
            </w:r>
          </w:p>
        </w:tc>
        <w:tc>
          <w:tcPr>
            <w:tcW w:w="790" w:type="pct"/>
            <w:tcBorders>
              <w:top w:val="nil"/>
              <w:left w:val="nil"/>
              <w:bottom w:val="single" w:sz="4" w:space="0" w:color="auto"/>
              <w:right w:val="single" w:sz="4" w:space="0" w:color="auto"/>
            </w:tcBorders>
            <w:shd w:val="clear" w:color="000000" w:fill="FFFFFF"/>
            <w:noWrap/>
            <w:vAlign w:val="center"/>
            <w:hideMark/>
          </w:tcPr>
          <w:p w:rsidR="00620BE8" w:rsidRPr="003F59F3" w:rsidRDefault="00620BE8" w:rsidP="003F59F3">
            <w:pPr>
              <w:jc w:val="center"/>
            </w:pPr>
            <w:r w:rsidRPr="003F59F3">
              <w:t xml:space="preserve">                     2 </w:t>
            </w:r>
          </w:p>
        </w:tc>
      </w:tr>
      <w:tr w:rsidR="00620BE8" w:rsidRPr="003F59F3" w:rsidTr="00E24D05">
        <w:trPr>
          <w:trHeight w:val="315"/>
        </w:trPr>
        <w:tc>
          <w:tcPr>
            <w:tcW w:w="336" w:type="pct"/>
            <w:tcBorders>
              <w:top w:val="nil"/>
              <w:left w:val="single" w:sz="4" w:space="0" w:color="auto"/>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20</w:t>
            </w:r>
          </w:p>
        </w:tc>
        <w:tc>
          <w:tcPr>
            <w:tcW w:w="3395" w:type="pct"/>
            <w:tcBorders>
              <w:top w:val="nil"/>
              <w:left w:val="nil"/>
              <w:bottom w:val="single" w:sz="4" w:space="0" w:color="auto"/>
              <w:right w:val="single" w:sz="4" w:space="0" w:color="auto"/>
            </w:tcBorders>
            <w:shd w:val="clear" w:color="000000" w:fill="FFFFFF"/>
            <w:vAlign w:val="center"/>
            <w:hideMark/>
          </w:tcPr>
          <w:p w:rsidR="00620BE8" w:rsidRPr="003F59F3" w:rsidRDefault="00620BE8" w:rsidP="003F59F3">
            <w:r w:rsidRPr="003F59F3">
              <w:t xml:space="preserve"> Vòi xịt rửa dụng cụ </w:t>
            </w:r>
          </w:p>
        </w:tc>
        <w:tc>
          <w:tcPr>
            <w:tcW w:w="479" w:type="pct"/>
            <w:tcBorders>
              <w:top w:val="nil"/>
              <w:left w:val="nil"/>
              <w:bottom w:val="single" w:sz="4" w:space="0" w:color="auto"/>
              <w:right w:val="single" w:sz="4" w:space="0" w:color="auto"/>
            </w:tcBorders>
            <w:shd w:val="clear" w:color="000000" w:fill="FFFFFF"/>
            <w:noWrap/>
            <w:vAlign w:val="center"/>
            <w:hideMark/>
          </w:tcPr>
          <w:p w:rsidR="00620BE8" w:rsidRPr="003F59F3" w:rsidRDefault="00620BE8" w:rsidP="003F59F3">
            <w:pPr>
              <w:jc w:val="center"/>
            </w:pPr>
            <w:r w:rsidRPr="003F59F3">
              <w:t xml:space="preserve"> Cái </w:t>
            </w:r>
          </w:p>
        </w:tc>
        <w:tc>
          <w:tcPr>
            <w:tcW w:w="790" w:type="pct"/>
            <w:tcBorders>
              <w:top w:val="nil"/>
              <w:left w:val="nil"/>
              <w:bottom w:val="single" w:sz="4" w:space="0" w:color="auto"/>
              <w:right w:val="single" w:sz="4" w:space="0" w:color="auto"/>
            </w:tcBorders>
            <w:shd w:val="clear" w:color="000000" w:fill="FFFFFF"/>
            <w:noWrap/>
            <w:vAlign w:val="center"/>
            <w:hideMark/>
          </w:tcPr>
          <w:p w:rsidR="00620BE8" w:rsidRPr="003F59F3" w:rsidRDefault="00620BE8" w:rsidP="003F59F3">
            <w:pPr>
              <w:jc w:val="center"/>
            </w:pPr>
            <w:r w:rsidRPr="003F59F3">
              <w:t xml:space="preserve">                     1 </w:t>
            </w:r>
          </w:p>
        </w:tc>
      </w:tr>
      <w:tr w:rsidR="00620BE8" w:rsidRPr="003F59F3" w:rsidTr="00E24D05">
        <w:trPr>
          <w:trHeight w:val="315"/>
        </w:trPr>
        <w:tc>
          <w:tcPr>
            <w:tcW w:w="336" w:type="pct"/>
            <w:tcBorders>
              <w:top w:val="nil"/>
              <w:left w:val="single" w:sz="4" w:space="0" w:color="auto"/>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21</w:t>
            </w:r>
          </w:p>
        </w:tc>
        <w:tc>
          <w:tcPr>
            <w:tcW w:w="3395" w:type="pct"/>
            <w:tcBorders>
              <w:top w:val="nil"/>
              <w:left w:val="nil"/>
              <w:bottom w:val="single" w:sz="4" w:space="0" w:color="auto"/>
              <w:right w:val="single" w:sz="4" w:space="0" w:color="auto"/>
            </w:tcBorders>
            <w:shd w:val="clear" w:color="000000" w:fill="FFFFFF"/>
            <w:vAlign w:val="center"/>
            <w:hideMark/>
          </w:tcPr>
          <w:p w:rsidR="00620BE8" w:rsidRPr="003F59F3" w:rsidRDefault="00620BE8" w:rsidP="003F59F3">
            <w:r w:rsidRPr="003F59F3">
              <w:t xml:space="preserve"> Máy giặt loại 30 - 50 kg </w:t>
            </w:r>
          </w:p>
        </w:tc>
        <w:tc>
          <w:tcPr>
            <w:tcW w:w="479" w:type="pct"/>
            <w:tcBorders>
              <w:top w:val="nil"/>
              <w:left w:val="nil"/>
              <w:bottom w:val="single" w:sz="4" w:space="0" w:color="auto"/>
              <w:right w:val="single" w:sz="4" w:space="0" w:color="auto"/>
            </w:tcBorders>
            <w:shd w:val="clear" w:color="000000" w:fill="FFFFFF"/>
            <w:noWrap/>
            <w:vAlign w:val="center"/>
            <w:hideMark/>
          </w:tcPr>
          <w:p w:rsidR="00620BE8" w:rsidRPr="003F59F3" w:rsidRDefault="00620BE8" w:rsidP="003F59F3">
            <w:pPr>
              <w:jc w:val="center"/>
            </w:pPr>
            <w:r w:rsidRPr="003F59F3">
              <w:t xml:space="preserve"> Máy </w:t>
            </w:r>
          </w:p>
        </w:tc>
        <w:tc>
          <w:tcPr>
            <w:tcW w:w="790" w:type="pct"/>
            <w:tcBorders>
              <w:top w:val="nil"/>
              <w:left w:val="nil"/>
              <w:bottom w:val="single" w:sz="4" w:space="0" w:color="auto"/>
              <w:right w:val="single" w:sz="4" w:space="0" w:color="auto"/>
            </w:tcBorders>
            <w:shd w:val="clear" w:color="000000" w:fill="FFFFFF"/>
            <w:noWrap/>
            <w:vAlign w:val="center"/>
            <w:hideMark/>
          </w:tcPr>
          <w:p w:rsidR="00620BE8" w:rsidRPr="003F59F3" w:rsidRDefault="00620BE8" w:rsidP="003F59F3">
            <w:pPr>
              <w:jc w:val="center"/>
            </w:pPr>
            <w:r w:rsidRPr="003F59F3">
              <w:t xml:space="preserve">                     2 </w:t>
            </w:r>
          </w:p>
        </w:tc>
      </w:tr>
      <w:tr w:rsidR="00620BE8" w:rsidRPr="003F59F3" w:rsidTr="00E24D05">
        <w:trPr>
          <w:trHeight w:val="315"/>
        </w:trPr>
        <w:tc>
          <w:tcPr>
            <w:tcW w:w="336" w:type="pct"/>
            <w:tcBorders>
              <w:top w:val="nil"/>
              <w:left w:val="single" w:sz="4" w:space="0" w:color="auto"/>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22</w:t>
            </w:r>
          </w:p>
        </w:tc>
        <w:tc>
          <w:tcPr>
            <w:tcW w:w="3395" w:type="pct"/>
            <w:tcBorders>
              <w:top w:val="nil"/>
              <w:left w:val="nil"/>
              <w:bottom w:val="single" w:sz="4" w:space="0" w:color="auto"/>
              <w:right w:val="single" w:sz="4" w:space="0" w:color="auto"/>
            </w:tcBorders>
            <w:shd w:val="clear" w:color="000000" w:fill="FFFFFF"/>
            <w:vAlign w:val="center"/>
            <w:hideMark/>
          </w:tcPr>
          <w:p w:rsidR="00620BE8" w:rsidRPr="003F59F3" w:rsidRDefault="00620BE8" w:rsidP="003F59F3">
            <w:r w:rsidRPr="003F59F3">
              <w:t xml:space="preserve"> Máy sấy đồ hấp dụng cụ </w:t>
            </w:r>
          </w:p>
        </w:tc>
        <w:tc>
          <w:tcPr>
            <w:tcW w:w="479" w:type="pct"/>
            <w:tcBorders>
              <w:top w:val="nil"/>
              <w:left w:val="nil"/>
              <w:bottom w:val="single" w:sz="4" w:space="0" w:color="auto"/>
              <w:right w:val="single" w:sz="4" w:space="0" w:color="auto"/>
            </w:tcBorders>
            <w:shd w:val="clear" w:color="000000" w:fill="FFFFFF"/>
            <w:noWrap/>
            <w:vAlign w:val="center"/>
            <w:hideMark/>
          </w:tcPr>
          <w:p w:rsidR="00620BE8" w:rsidRPr="003F59F3" w:rsidRDefault="00620BE8" w:rsidP="003F59F3">
            <w:pPr>
              <w:jc w:val="center"/>
            </w:pPr>
            <w:r w:rsidRPr="003F59F3">
              <w:t xml:space="preserve"> Máy </w:t>
            </w:r>
          </w:p>
        </w:tc>
        <w:tc>
          <w:tcPr>
            <w:tcW w:w="790" w:type="pct"/>
            <w:tcBorders>
              <w:top w:val="nil"/>
              <w:left w:val="nil"/>
              <w:bottom w:val="single" w:sz="4" w:space="0" w:color="auto"/>
              <w:right w:val="single" w:sz="4" w:space="0" w:color="auto"/>
            </w:tcBorders>
            <w:shd w:val="clear" w:color="000000" w:fill="FFFFFF"/>
            <w:noWrap/>
            <w:vAlign w:val="center"/>
            <w:hideMark/>
          </w:tcPr>
          <w:p w:rsidR="00620BE8" w:rsidRPr="003F59F3" w:rsidRDefault="00620BE8" w:rsidP="003F59F3">
            <w:pPr>
              <w:jc w:val="center"/>
            </w:pPr>
            <w:r w:rsidRPr="003F59F3">
              <w:t xml:space="preserve">                     1 </w:t>
            </w:r>
          </w:p>
        </w:tc>
      </w:tr>
      <w:tr w:rsidR="00620BE8" w:rsidRPr="003F59F3" w:rsidTr="00E24D05">
        <w:trPr>
          <w:trHeight w:val="315"/>
        </w:trPr>
        <w:tc>
          <w:tcPr>
            <w:tcW w:w="336" w:type="pct"/>
            <w:tcBorders>
              <w:top w:val="nil"/>
              <w:left w:val="single" w:sz="4" w:space="0" w:color="auto"/>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23</w:t>
            </w:r>
          </w:p>
        </w:tc>
        <w:tc>
          <w:tcPr>
            <w:tcW w:w="3395" w:type="pct"/>
            <w:tcBorders>
              <w:top w:val="nil"/>
              <w:left w:val="nil"/>
              <w:bottom w:val="single" w:sz="4" w:space="0" w:color="auto"/>
              <w:right w:val="single" w:sz="4" w:space="0" w:color="auto"/>
            </w:tcBorders>
            <w:shd w:val="clear" w:color="000000" w:fill="FFFFFF"/>
            <w:vAlign w:val="center"/>
            <w:hideMark/>
          </w:tcPr>
          <w:p w:rsidR="00620BE8" w:rsidRPr="003F59F3" w:rsidRDefault="00620BE8" w:rsidP="003F59F3">
            <w:r w:rsidRPr="003F59F3">
              <w:t xml:space="preserve"> Máy sấy đồ vải 30kg </w:t>
            </w:r>
          </w:p>
        </w:tc>
        <w:tc>
          <w:tcPr>
            <w:tcW w:w="479" w:type="pct"/>
            <w:tcBorders>
              <w:top w:val="nil"/>
              <w:left w:val="nil"/>
              <w:bottom w:val="single" w:sz="4" w:space="0" w:color="auto"/>
              <w:right w:val="single" w:sz="4" w:space="0" w:color="auto"/>
            </w:tcBorders>
            <w:shd w:val="clear" w:color="000000" w:fill="FFFFFF"/>
            <w:noWrap/>
            <w:vAlign w:val="center"/>
            <w:hideMark/>
          </w:tcPr>
          <w:p w:rsidR="00620BE8" w:rsidRPr="003F59F3" w:rsidRDefault="00620BE8" w:rsidP="003F59F3">
            <w:pPr>
              <w:jc w:val="center"/>
            </w:pPr>
            <w:r w:rsidRPr="003F59F3">
              <w:t xml:space="preserve"> Máy  </w:t>
            </w:r>
          </w:p>
        </w:tc>
        <w:tc>
          <w:tcPr>
            <w:tcW w:w="790" w:type="pct"/>
            <w:tcBorders>
              <w:top w:val="nil"/>
              <w:left w:val="nil"/>
              <w:bottom w:val="single" w:sz="4" w:space="0" w:color="auto"/>
              <w:right w:val="single" w:sz="4" w:space="0" w:color="auto"/>
            </w:tcBorders>
            <w:shd w:val="clear" w:color="000000" w:fill="FFFFFF"/>
            <w:noWrap/>
            <w:vAlign w:val="center"/>
            <w:hideMark/>
          </w:tcPr>
          <w:p w:rsidR="00620BE8" w:rsidRPr="003F59F3" w:rsidRDefault="00620BE8" w:rsidP="003F59F3">
            <w:pPr>
              <w:jc w:val="center"/>
            </w:pPr>
            <w:r w:rsidRPr="003F59F3">
              <w:t xml:space="preserve">1 </w:t>
            </w:r>
          </w:p>
        </w:tc>
      </w:tr>
      <w:tr w:rsidR="00620BE8" w:rsidRPr="003F59F3" w:rsidTr="00E24D05">
        <w:trPr>
          <w:trHeight w:val="630"/>
        </w:trPr>
        <w:tc>
          <w:tcPr>
            <w:tcW w:w="336" w:type="pct"/>
            <w:tcBorders>
              <w:top w:val="nil"/>
              <w:left w:val="single" w:sz="4" w:space="0" w:color="auto"/>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24</w:t>
            </w:r>
          </w:p>
        </w:tc>
        <w:tc>
          <w:tcPr>
            <w:tcW w:w="3395" w:type="pct"/>
            <w:tcBorders>
              <w:top w:val="nil"/>
              <w:left w:val="nil"/>
              <w:bottom w:val="single" w:sz="4" w:space="0" w:color="auto"/>
              <w:right w:val="single" w:sz="4" w:space="0" w:color="auto"/>
            </w:tcBorders>
            <w:shd w:val="clear" w:color="000000" w:fill="FFFFFF"/>
            <w:vAlign w:val="center"/>
            <w:hideMark/>
          </w:tcPr>
          <w:p w:rsidR="00620BE8" w:rsidRPr="003F59F3" w:rsidRDefault="00620BE8" w:rsidP="003F59F3">
            <w:r w:rsidRPr="003F59F3">
              <w:t xml:space="preserve"> Nồi hấp nhiệt độ cao tự hút chân không từ 200 lít trở lên </w:t>
            </w:r>
          </w:p>
        </w:tc>
        <w:tc>
          <w:tcPr>
            <w:tcW w:w="479" w:type="pct"/>
            <w:tcBorders>
              <w:top w:val="nil"/>
              <w:left w:val="nil"/>
              <w:bottom w:val="single" w:sz="4" w:space="0" w:color="auto"/>
              <w:right w:val="single" w:sz="4" w:space="0" w:color="auto"/>
            </w:tcBorders>
            <w:shd w:val="clear" w:color="000000" w:fill="FFFFFF"/>
            <w:noWrap/>
            <w:vAlign w:val="center"/>
            <w:hideMark/>
          </w:tcPr>
          <w:p w:rsidR="00620BE8" w:rsidRPr="003F59F3" w:rsidRDefault="00620BE8" w:rsidP="003F59F3">
            <w:pPr>
              <w:jc w:val="center"/>
            </w:pPr>
            <w:r w:rsidRPr="003F59F3">
              <w:t xml:space="preserve"> Máy  </w:t>
            </w:r>
          </w:p>
        </w:tc>
        <w:tc>
          <w:tcPr>
            <w:tcW w:w="790" w:type="pct"/>
            <w:tcBorders>
              <w:top w:val="nil"/>
              <w:left w:val="nil"/>
              <w:bottom w:val="single" w:sz="4" w:space="0" w:color="auto"/>
              <w:right w:val="single" w:sz="4" w:space="0" w:color="auto"/>
            </w:tcBorders>
            <w:shd w:val="clear" w:color="000000" w:fill="FFFFFF"/>
            <w:noWrap/>
            <w:vAlign w:val="center"/>
            <w:hideMark/>
          </w:tcPr>
          <w:p w:rsidR="00620BE8" w:rsidRPr="003F59F3" w:rsidRDefault="00620BE8" w:rsidP="003F59F3">
            <w:pPr>
              <w:jc w:val="center"/>
            </w:pPr>
            <w:r w:rsidRPr="003F59F3">
              <w:t xml:space="preserve">                     1 </w:t>
            </w:r>
          </w:p>
        </w:tc>
      </w:tr>
      <w:tr w:rsidR="00620BE8" w:rsidRPr="003F59F3" w:rsidTr="00E24D05">
        <w:trPr>
          <w:trHeight w:val="315"/>
        </w:trPr>
        <w:tc>
          <w:tcPr>
            <w:tcW w:w="336" w:type="pct"/>
            <w:tcBorders>
              <w:top w:val="nil"/>
              <w:left w:val="single" w:sz="4" w:space="0" w:color="auto"/>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lastRenderedPageBreak/>
              <w:t>25</w:t>
            </w:r>
          </w:p>
        </w:tc>
        <w:tc>
          <w:tcPr>
            <w:tcW w:w="3395" w:type="pct"/>
            <w:tcBorders>
              <w:top w:val="nil"/>
              <w:left w:val="nil"/>
              <w:bottom w:val="single" w:sz="4" w:space="0" w:color="auto"/>
              <w:right w:val="single" w:sz="4" w:space="0" w:color="auto"/>
            </w:tcBorders>
            <w:shd w:val="clear" w:color="000000" w:fill="FFFFFF"/>
            <w:vAlign w:val="center"/>
            <w:hideMark/>
          </w:tcPr>
          <w:p w:rsidR="00620BE8" w:rsidRPr="003F59F3" w:rsidRDefault="00620BE8" w:rsidP="003F59F3">
            <w:r w:rsidRPr="003F59F3">
              <w:t xml:space="preserve"> Nồi hấp nhiệt độ thấp từ 70 lít trở lên </w:t>
            </w:r>
          </w:p>
        </w:tc>
        <w:tc>
          <w:tcPr>
            <w:tcW w:w="479" w:type="pct"/>
            <w:tcBorders>
              <w:top w:val="nil"/>
              <w:left w:val="nil"/>
              <w:bottom w:val="single" w:sz="4" w:space="0" w:color="auto"/>
              <w:right w:val="single" w:sz="4" w:space="0" w:color="auto"/>
            </w:tcBorders>
            <w:shd w:val="clear" w:color="000000" w:fill="FFFFFF"/>
            <w:noWrap/>
            <w:vAlign w:val="center"/>
            <w:hideMark/>
          </w:tcPr>
          <w:p w:rsidR="00620BE8" w:rsidRPr="003F59F3" w:rsidRDefault="00620BE8" w:rsidP="003F59F3">
            <w:pPr>
              <w:jc w:val="center"/>
            </w:pPr>
            <w:r w:rsidRPr="003F59F3">
              <w:t xml:space="preserve"> Máy  </w:t>
            </w:r>
          </w:p>
        </w:tc>
        <w:tc>
          <w:tcPr>
            <w:tcW w:w="790" w:type="pct"/>
            <w:tcBorders>
              <w:top w:val="nil"/>
              <w:left w:val="nil"/>
              <w:bottom w:val="single" w:sz="4" w:space="0" w:color="auto"/>
              <w:right w:val="single" w:sz="4" w:space="0" w:color="auto"/>
            </w:tcBorders>
            <w:shd w:val="clear" w:color="000000" w:fill="FFFFFF"/>
            <w:noWrap/>
            <w:vAlign w:val="center"/>
            <w:hideMark/>
          </w:tcPr>
          <w:p w:rsidR="00620BE8" w:rsidRPr="003F59F3" w:rsidRDefault="00620BE8" w:rsidP="003F59F3">
            <w:pPr>
              <w:jc w:val="center"/>
            </w:pPr>
            <w:r w:rsidRPr="003F59F3">
              <w:t xml:space="preserve">                     1 </w:t>
            </w:r>
          </w:p>
        </w:tc>
      </w:tr>
      <w:tr w:rsidR="00620BE8" w:rsidRPr="003F59F3" w:rsidTr="00E24D05">
        <w:trPr>
          <w:trHeight w:val="315"/>
        </w:trPr>
        <w:tc>
          <w:tcPr>
            <w:tcW w:w="336" w:type="pct"/>
            <w:tcBorders>
              <w:top w:val="nil"/>
              <w:left w:val="single" w:sz="4" w:space="0" w:color="auto"/>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26</w:t>
            </w:r>
          </w:p>
        </w:tc>
        <w:tc>
          <w:tcPr>
            <w:tcW w:w="3395" w:type="pct"/>
            <w:tcBorders>
              <w:top w:val="nil"/>
              <w:left w:val="nil"/>
              <w:bottom w:val="single" w:sz="4" w:space="0" w:color="auto"/>
              <w:right w:val="single" w:sz="4" w:space="0" w:color="auto"/>
            </w:tcBorders>
            <w:shd w:val="clear" w:color="auto" w:fill="auto"/>
            <w:noWrap/>
            <w:vAlign w:val="center"/>
            <w:hideMark/>
          </w:tcPr>
          <w:p w:rsidR="00620BE8" w:rsidRPr="003F59F3" w:rsidRDefault="00620BE8" w:rsidP="003F59F3">
            <w:r w:rsidRPr="003F59F3">
              <w:t xml:space="preserve"> Tủ lưu trữ dụng cụ, đồ vải </w:t>
            </w:r>
          </w:p>
        </w:tc>
        <w:tc>
          <w:tcPr>
            <w:tcW w:w="479" w:type="pct"/>
            <w:tcBorders>
              <w:top w:val="nil"/>
              <w:left w:val="nil"/>
              <w:bottom w:val="single" w:sz="4" w:space="0" w:color="auto"/>
              <w:right w:val="single" w:sz="4" w:space="0" w:color="auto"/>
            </w:tcBorders>
            <w:shd w:val="clear" w:color="000000" w:fill="FFFFFF"/>
            <w:noWrap/>
            <w:vAlign w:val="center"/>
            <w:hideMark/>
          </w:tcPr>
          <w:p w:rsidR="00620BE8" w:rsidRPr="003F59F3" w:rsidRDefault="00620BE8" w:rsidP="003F59F3">
            <w:pPr>
              <w:jc w:val="center"/>
            </w:pPr>
            <w:r w:rsidRPr="003F59F3">
              <w:t xml:space="preserve"> Cái </w:t>
            </w:r>
          </w:p>
        </w:tc>
        <w:tc>
          <w:tcPr>
            <w:tcW w:w="790" w:type="pct"/>
            <w:tcBorders>
              <w:top w:val="nil"/>
              <w:left w:val="nil"/>
              <w:bottom w:val="single" w:sz="4" w:space="0" w:color="auto"/>
              <w:right w:val="single" w:sz="4" w:space="0" w:color="auto"/>
            </w:tcBorders>
            <w:shd w:val="clear" w:color="000000" w:fill="FFFFFF"/>
            <w:noWrap/>
            <w:vAlign w:val="center"/>
            <w:hideMark/>
          </w:tcPr>
          <w:p w:rsidR="00620BE8" w:rsidRPr="003F59F3" w:rsidRDefault="00620BE8" w:rsidP="003F59F3">
            <w:pPr>
              <w:jc w:val="center"/>
            </w:pPr>
            <w:r w:rsidRPr="003F59F3">
              <w:t xml:space="preserve">                     1 </w:t>
            </w:r>
          </w:p>
        </w:tc>
      </w:tr>
      <w:tr w:rsidR="00620BE8" w:rsidRPr="003F59F3" w:rsidTr="00E24D05">
        <w:trPr>
          <w:trHeight w:val="315"/>
        </w:trPr>
        <w:tc>
          <w:tcPr>
            <w:tcW w:w="336" w:type="pct"/>
            <w:tcBorders>
              <w:top w:val="nil"/>
              <w:left w:val="single" w:sz="4" w:space="0" w:color="auto"/>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27</w:t>
            </w:r>
          </w:p>
        </w:tc>
        <w:tc>
          <w:tcPr>
            <w:tcW w:w="3395" w:type="pct"/>
            <w:tcBorders>
              <w:top w:val="nil"/>
              <w:left w:val="nil"/>
              <w:bottom w:val="single" w:sz="4" w:space="0" w:color="auto"/>
              <w:right w:val="single" w:sz="4" w:space="0" w:color="auto"/>
            </w:tcBorders>
            <w:shd w:val="clear" w:color="auto" w:fill="auto"/>
            <w:noWrap/>
            <w:vAlign w:val="center"/>
            <w:hideMark/>
          </w:tcPr>
          <w:p w:rsidR="00620BE8" w:rsidRPr="003F59F3" w:rsidRDefault="00620BE8" w:rsidP="003F59F3">
            <w:r w:rsidRPr="003F59F3">
              <w:t xml:space="preserve"> Bồn rửa tay 2 chỗ đứng </w:t>
            </w:r>
          </w:p>
        </w:tc>
        <w:tc>
          <w:tcPr>
            <w:tcW w:w="479" w:type="pct"/>
            <w:tcBorders>
              <w:top w:val="nil"/>
              <w:left w:val="nil"/>
              <w:bottom w:val="single" w:sz="4" w:space="0" w:color="auto"/>
              <w:right w:val="single" w:sz="4" w:space="0" w:color="auto"/>
            </w:tcBorders>
            <w:shd w:val="clear" w:color="000000" w:fill="FFFFFF"/>
            <w:noWrap/>
            <w:vAlign w:val="center"/>
            <w:hideMark/>
          </w:tcPr>
          <w:p w:rsidR="00620BE8" w:rsidRPr="003F59F3" w:rsidRDefault="00620BE8" w:rsidP="003F59F3">
            <w:pPr>
              <w:jc w:val="center"/>
            </w:pPr>
            <w:r w:rsidRPr="003F59F3">
              <w:t xml:space="preserve"> Cái </w:t>
            </w:r>
          </w:p>
        </w:tc>
        <w:tc>
          <w:tcPr>
            <w:tcW w:w="790" w:type="pct"/>
            <w:tcBorders>
              <w:top w:val="nil"/>
              <w:left w:val="nil"/>
              <w:bottom w:val="single" w:sz="4" w:space="0" w:color="auto"/>
              <w:right w:val="single" w:sz="4" w:space="0" w:color="auto"/>
            </w:tcBorders>
            <w:shd w:val="clear" w:color="000000" w:fill="FFFFFF"/>
            <w:noWrap/>
            <w:vAlign w:val="center"/>
            <w:hideMark/>
          </w:tcPr>
          <w:p w:rsidR="00620BE8" w:rsidRPr="003F59F3" w:rsidRDefault="00620BE8" w:rsidP="003F59F3">
            <w:pPr>
              <w:jc w:val="center"/>
            </w:pPr>
            <w:r w:rsidRPr="003F59F3">
              <w:t xml:space="preserve">                     2 </w:t>
            </w:r>
          </w:p>
        </w:tc>
      </w:tr>
      <w:tr w:rsidR="00620BE8" w:rsidRPr="003F59F3" w:rsidTr="00E24D05">
        <w:trPr>
          <w:trHeight w:val="315"/>
        </w:trPr>
        <w:tc>
          <w:tcPr>
            <w:tcW w:w="336" w:type="pct"/>
            <w:tcBorders>
              <w:top w:val="nil"/>
              <w:left w:val="single" w:sz="4" w:space="0" w:color="auto"/>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28</w:t>
            </w:r>
          </w:p>
        </w:tc>
        <w:tc>
          <w:tcPr>
            <w:tcW w:w="3395" w:type="pct"/>
            <w:tcBorders>
              <w:top w:val="nil"/>
              <w:left w:val="nil"/>
              <w:bottom w:val="single" w:sz="4" w:space="0" w:color="auto"/>
              <w:right w:val="single" w:sz="4" w:space="0" w:color="auto"/>
            </w:tcBorders>
            <w:shd w:val="clear" w:color="000000" w:fill="FFFFFF"/>
            <w:vAlign w:val="center"/>
            <w:hideMark/>
          </w:tcPr>
          <w:p w:rsidR="00620BE8" w:rsidRPr="003F59F3" w:rsidRDefault="00620BE8" w:rsidP="003F59F3">
            <w:r w:rsidRPr="003F59F3">
              <w:t xml:space="preserve"> Máy RO Mini </w:t>
            </w:r>
          </w:p>
        </w:tc>
        <w:tc>
          <w:tcPr>
            <w:tcW w:w="479" w:type="pct"/>
            <w:tcBorders>
              <w:top w:val="nil"/>
              <w:left w:val="nil"/>
              <w:bottom w:val="single" w:sz="4" w:space="0" w:color="auto"/>
              <w:right w:val="single" w:sz="4" w:space="0" w:color="auto"/>
            </w:tcBorders>
            <w:shd w:val="clear" w:color="000000" w:fill="FFFFFF"/>
            <w:vAlign w:val="center"/>
            <w:hideMark/>
          </w:tcPr>
          <w:p w:rsidR="00620BE8" w:rsidRPr="003F59F3" w:rsidRDefault="00620BE8" w:rsidP="003F59F3">
            <w:pPr>
              <w:jc w:val="center"/>
            </w:pPr>
            <w:r w:rsidRPr="003F59F3">
              <w:t xml:space="preserve"> Máy </w:t>
            </w:r>
          </w:p>
        </w:tc>
        <w:tc>
          <w:tcPr>
            <w:tcW w:w="790" w:type="pct"/>
            <w:tcBorders>
              <w:top w:val="nil"/>
              <w:left w:val="nil"/>
              <w:bottom w:val="single" w:sz="4" w:space="0" w:color="auto"/>
              <w:right w:val="single" w:sz="4" w:space="0" w:color="auto"/>
            </w:tcBorders>
            <w:shd w:val="clear" w:color="000000" w:fill="FFFFFF"/>
            <w:noWrap/>
            <w:vAlign w:val="center"/>
            <w:hideMark/>
          </w:tcPr>
          <w:p w:rsidR="00620BE8" w:rsidRPr="003F59F3" w:rsidRDefault="00620BE8" w:rsidP="003F59F3">
            <w:pPr>
              <w:jc w:val="center"/>
            </w:pPr>
            <w:r w:rsidRPr="003F59F3">
              <w:t xml:space="preserve">                     1 </w:t>
            </w:r>
          </w:p>
        </w:tc>
      </w:tr>
      <w:tr w:rsidR="00620BE8" w:rsidRPr="003F59F3" w:rsidTr="00E24D05">
        <w:trPr>
          <w:trHeight w:val="315"/>
        </w:trPr>
        <w:tc>
          <w:tcPr>
            <w:tcW w:w="336" w:type="pct"/>
            <w:tcBorders>
              <w:top w:val="nil"/>
              <w:left w:val="single" w:sz="4" w:space="0" w:color="auto"/>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29</w:t>
            </w:r>
          </w:p>
        </w:tc>
        <w:tc>
          <w:tcPr>
            <w:tcW w:w="3395" w:type="pct"/>
            <w:tcBorders>
              <w:top w:val="nil"/>
              <w:left w:val="nil"/>
              <w:bottom w:val="single" w:sz="4" w:space="0" w:color="auto"/>
              <w:right w:val="single" w:sz="4" w:space="0" w:color="auto"/>
            </w:tcBorders>
            <w:shd w:val="clear" w:color="000000" w:fill="FFFFFF"/>
            <w:vAlign w:val="center"/>
            <w:hideMark/>
          </w:tcPr>
          <w:p w:rsidR="00620BE8" w:rsidRPr="003F59F3" w:rsidRDefault="00620BE8" w:rsidP="003F59F3">
            <w:r w:rsidRPr="003F59F3">
              <w:t xml:space="preserve"> Máy gây mê kèm thở </w:t>
            </w:r>
          </w:p>
        </w:tc>
        <w:tc>
          <w:tcPr>
            <w:tcW w:w="479" w:type="pct"/>
            <w:tcBorders>
              <w:top w:val="nil"/>
              <w:left w:val="nil"/>
              <w:bottom w:val="single" w:sz="4" w:space="0" w:color="auto"/>
              <w:right w:val="single" w:sz="4" w:space="0" w:color="auto"/>
            </w:tcBorders>
            <w:shd w:val="clear" w:color="000000" w:fill="FFFFFF"/>
            <w:vAlign w:val="center"/>
            <w:hideMark/>
          </w:tcPr>
          <w:p w:rsidR="00620BE8" w:rsidRPr="003F59F3" w:rsidRDefault="00620BE8" w:rsidP="003F59F3">
            <w:pPr>
              <w:jc w:val="center"/>
            </w:pPr>
            <w:r w:rsidRPr="003F59F3">
              <w:t xml:space="preserve"> Cái </w:t>
            </w:r>
          </w:p>
        </w:tc>
        <w:tc>
          <w:tcPr>
            <w:tcW w:w="790" w:type="pct"/>
            <w:tcBorders>
              <w:top w:val="nil"/>
              <w:left w:val="nil"/>
              <w:bottom w:val="single" w:sz="4" w:space="0" w:color="auto"/>
              <w:right w:val="single" w:sz="4" w:space="0" w:color="auto"/>
            </w:tcBorders>
            <w:shd w:val="clear" w:color="000000" w:fill="FFFFFF"/>
            <w:noWrap/>
            <w:vAlign w:val="center"/>
            <w:hideMark/>
          </w:tcPr>
          <w:p w:rsidR="00620BE8" w:rsidRPr="003F59F3" w:rsidRDefault="00620BE8" w:rsidP="003F59F3">
            <w:pPr>
              <w:jc w:val="center"/>
            </w:pPr>
            <w:r w:rsidRPr="003F59F3">
              <w:t xml:space="preserve">                     1 </w:t>
            </w:r>
          </w:p>
        </w:tc>
      </w:tr>
      <w:tr w:rsidR="00620BE8" w:rsidRPr="003F59F3" w:rsidTr="00E24D05">
        <w:trPr>
          <w:trHeight w:val="315"/>
        </w:trPr>
        <w:tc>
          <w:tcPr>
            <w:tcW w:w="336" w:type="pct"/>
            <w:tcBorders>
              <w:top w:val="nil"/>
              <w:left w:val="single" w:sz="4" w:space="0" w:color="auto"/>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30</w:t>
            </w:r>
          </w:p>
        </w:tc>
        <w:tc>
          <w:tcPr>
            <w:tcW w:w="3395" w:type="pct"/>
            <w:tcBorders>
              <w:top w:val="nil"/>
              <w:left w:val="nil"/>
              <w:bottom w:val="single" w:sz="4" w:space="0" w:color="auto"/>
              <w:right w:val="single" w:sz="4" w:space="0" w:color="auto"/>
            </w:tcBorders>
            <w:shd w:val="clear" w:color="000000" w:fill="FFFFFF"/>
            <w:vAlign w:val="center"/>
            <w:hideMark/>
          </w:tcPr>
          <w:p w:rsidR="00620BE8" w:rsidRPr="003F59F3" w:rsidRDefault="00620BE8" w:rsidP="003F59F3">
            <w:r w:rsidRPr="003F59F3">
              <w:t xml:space="preserve"> Hệ thống RO phòng mổ, hồi sức </w:t>
            </w:r>
          </w:p>
        </w:tc>
        <w:tc>
          <w:tcPr>
            <w:tcW w:w="479" w:type="pct"/>
            <w:tcBorders>
              <w:top w:val="nil"/>
              <w:left w:val="nil"/>
              <w:bottom w:val="single" w:sz="4" w:space="0" w:color="auto"/>
              <w:right w:val="single" w:sz="4" w:space="0" w:color="auto"/>
            </w:tcBorders>
            <w:shd w:val="clear" w:color="000000" w:fill="FFFFFF"/>
            <w:vAlign w:val="center"/>
            <w:hideMark/>
          </w:tcPr>
          <w:p w:rsidR="00620BE8" w:rsidRPr="003F59F3" w:rsidRDefault="00620BE8" w:rsidP="003F59F3">
            <w:pPr>
              <w:jc w:val="center"/>
            </w:pPr>
            <w:r w:rsidRPr="003F59F3">
              <w:t xml:space="preserve"> Hệ thống </w:t>
            </w:r>
          </w:p>
        </w:tc>
        <w:tc>
          <w:tcPr>
            <w:tcW w:w="790" w:type="pct"/>
            <w:tcBorders>
              <w:top w:val="nil"/>
              <w:left w:val="nil"/>
              <w:bottom w:val="single" w:sz="4" w:space="0" w:color="auto"/>
              <w:right w:val="single" w:sz="4" w:space="0" w:color="auto"/>
            </w:tcBorders>
            <w:shd w:val="clear" w:color="000000" w:fill="FFFFFF"/>
            <w:noWrap/>
            <w:vAlign w:val="center"/>
            <w:hideMark/>
          </w:tcPr>
          <w:p w:rsidR="00620BE8" w:rsidRPr="003F59F3" w:rsidRDefault="00620BE8" w:rsidP="003F59F3">
            <w:pPr>
              <w:jc w:val="center"/>
            </w:pPr>
            <w:r w:rsidRPr="003F59F3">
              <w:t xml:space="preserve">                     1 </w:t>
            </w:r>
          </w:p>
        </w:tc>
      </w:tr>
      <w:tr w:rsidR="00620BE8" w:rsidRPr="003F59F3" w:rsidTr="00E24D05">
        <w:trPr>
          <w:trHeight w:val="315"/>
        </w:trPr>
        <w:tc>
          <w:tcPr>
            <w:tcW w:w="336" w:type="pct"/>
            <w:tcBorders>
              <w:top w:val="nil"/>
              <w:left w:val="single" w:sz="4" w:space="0" w:color="auto"/>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31</w:t>
            </w:r>
          </w:p>
        </w:tc>
        <w:tc>
          <w:tcPr>
            <w:tcW w:w="3395" w:type="pct"/>
            <w:tcBorders>
              <w:top w:val="nil"/>
              <w:left w:val="nil"/>
              <w:bottom w:val="single" w:sz="4" w:space="0" w:color="auto"/>
              <w:right w:val="single" w:sz="4" w:space="0" w:color="auto"/>
            </w:tcBorders>
            <w:shd w:val="clear" w:color="000000" w:fill="FFFFFF"/>
            <w:vAlign w:val="center"/>
            <w:hideMark/>
          </w:tcPr>
          <w:p w:rsidR="00620BE8" w:rsidRPr="003F59F3" w:rsidRDefault="00620BE8" w:rsidP="003F59F3">
            <w:r w:rsidRPr="003F59F3">
              <w:t xml:space="preserve"> Monitoring sản khoa </w:t>
            </w:r>
          </w:p>
        </w:tc>
        <w:tc>
          <w:tcPr>
            <w:tcW w:w="479" w:type="pct"/>
            <w:tcBorders>
              <w:top w:val="nil"/>
              <w:left w:val="nil"/>
              <w:bottom w:val="single" w:sz="4" w:space="0" w:color="auto"/>
              <w:right w:val="single" w:sz="4" w:space="0" w:color="auto"/>
            </w:tcBorders>
            <w:shd w:val="clear" w:color="000000" w:fill="FFFFFF"/>
            <w:vAlign w:val="center"/>
            <w:hideMark/>
          </w:tcPr>
          <w:p w:rsidR="00620BE8" w:rsidRPr="003F59F3" w:rsidRDefault="00620BE8" w:rsidP="003F59F3">
            <w:pPr>
              <w:jc w:val="center"/>
            </w:pPr>
            <w:r w:rsidRPr="003F59F3">
              <w:t xml:space="preserve"> Máy  </w:t>
            </w:r>
          </w:p>
        </w:tc>
        <w:tc>
          <w:tcPr>
            <w:tcW w:w="790" w:type="pct"/>
            <w:tcBorders>
              <w:top w:val="nil"/>
              <w:left w:val="nil"/>
              <w:bottom w:val="single" w:sz="4" w:space="0" w:color="auto"/>
              <w:right w:val="single" w:sz="4" w:space="0" w:color="auto"/>
            </w:tcBorders>
            <w:shd w:val="clear" w:color="000000" w:fill="FFFFFF"/>
            <w:noWrap/>
            <w:vAlign w:val="center"/>
            <w:hideMark/>
          </w:tcPr>
          <w:p w:rsidR="00620BE8" w:rsidRPr="003F59F3" w:rsidRDefault="00620BE8" w:rsidP="003F59F3">
            <w:pPr>
              <w:jc w:val="center"/>
            </w:pPr>
            <w:r w:rsidRPr="003F59F3">
              <w:t xml:space="preserve">                     2 </w:t>
            </w:r>
          </w:p>
        </w:tc>
      </w:tr>
      <w:tr w:rsidR="00620BE8" w:rsidRPr="003F59F3" w:rsidTr="00E24D05">
        <w:trPr>
          <w:trHeight w:val="315"/>
        </w:trPr>
        <w:tc>
          <w:tcPr>
            <w:tcW w:w="336" w:type="pct"/>
            <w:tcBorders>
              <w:top w:val="nil"/>
              <w:left w:val="single" w:sz="4" w:space="0" w:color="auto"/>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32</w:t>
            </w:r>
          </w:p>
        </w:tc>
        <w:tc>
          <w:tcPr>
            <w:tcW w:w="3395" w:type="pct"/>
            <w:tcBorders>
              <w:top w:val="nil"/>
              <w:left w:val="nil"/>
              <w:bottom w:val="single" w:sz="4" w:space="0" w:color="auto"/>
              <w:right w:val="single" w:sz="4" w:space="0" w:color="auto"/>
            </w:tcBorders>
            <w:shd w:val="clear" w:color="000000" w:fill="FFFFFF"/>
            <w:vAlign w:val="center"/>
            <w:hideMark/>
          </w:tcPr>
          <w:p w:rsidR="00620BE8" w:rsidRPr="003F59F3" w:rsidRDefault="00620BE8" w:rsidP="003F59F3">
            <w:r w:rsidRPr="003F59F3">
              <w:t xml:space="preserve"> Máy đo đông máu tự động  </w:t>
            </w:r>
          </w:p>
        </w:tc>
        <w:tc>
          <w:tcPr>
            <w:tcW w:w="479" w:type="pct"/>
            <w:tcBorders>
              <w:top w:val="nil"/>
              <w:left w:val="nil"/>
              <w:bottom w:val="single" w:sz="4" w:space="0" w:color="auto"/>
              <w:right w:val="single" w:sz="4" w:space="0" w:color="auto"/>
            </w:tcBorders>
            <w:shd w:val="clear" w:color="000000" w:fill="FFFFFF"/>
            <w:vAlign w:val="center"/>
            <w:hideMark/>
          </w:tcPr>
          <w:p w:rsidR="00620BE8" w:rsidRPr="003F59F3" w:rsidRDefault="00620BE8" w:rsidP="003F59F3">
            <w:pPr>
              <w:jc w:val="center"/>
            </w:pPr>
            <w:r w:rsidRPr="003F59F3">
              <w:t xml:space="preserve"> Máy  </w:t>
            </w:r>
          </w:p>
        </w:tc>
        <w:tc>
          <w:tcPr>
            <w:tcW w:w="790" w:type="pct"/>
            <w:tcBorders>
              <w:top w:val="nil"/>
              <w:left w:val="nil"/>
              <w:bottom w:val="single" w:sz="4" w:space="0" w:color="auto"/>
              <w:right w:val="single" w:sz="4" w:space="0" w:color="auto"/>
            </w:tcBorders>
            <w:shd w:val="clear" w:color="000000" w:fill="FFFFFF"/>
            <w:noWrap/>
            <w:vAlign w:val="center"/>
            <w:hideMark/>
          </w:tcPr>
          <w:p w:rsidR="00620BE8" w:rsidRPr="003F59F3" w:rsidRDefault="00620BE8" w:rsidP="003F59F3">
            <w:pPr>
              <w:jc w:val="center"/>
            </w:pPr>
            <w:r w:rsidRPr="003F59F3">
              <w:t xml:space="preserve">                     1 </w:t>
            </w:r>
          </w:p>
        </w:tc>
      </w:tr>
      <w:tr w:rsidR="00620BE8" w:rsidRPr="003F59F3" w:rsidTr="00E24D05">
        <w:trPr>
          <w:trHeight w:val="900"/>
        </w:trPr>
        <w:tc>
          <w:tcPr>
            <w:tcW w:w="336" w:type="pct"/>
            <w:tcBorders>
              <w:top w:val="nil"/>
              <w:left w:val="single" w:sz="4" w:space="0" w:color="auto"/>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33</w:t>
            </w:r>
          </w:p>
        </w:tc>
        <w:tc>
          <w:tcPr>
            <w:tcW w:w="3395" w:type="pct"/>
            <w:tcBorders>
              <w:top w:val="nil"/>
              <w:left w:val="nil"/>
              <w:bottom w:val="single" w:sz="4" w:space="0" w:color="auto"/>
              <w:right w:val="single" w:sz="4" w:space="0" w:color="auto"/>
            </w:tcBorders>
            <w:shd w:val="clear" w:color="auto" w:fill="auto"/>
            <w:vAlign w:val="center"/>
            <w:hideMark/>
          </w:tcPr>
          <w:p w:rsidR="00620BE8" w:rsidRPr="003F59F3" w:rsidRDefault="00620BE8" w:rsidP="003F59F3">
            <w:r w:rsidRPr="003F59F3">
              <w:t xml:space="preserve"> Máy miễn dịch hồng cầu bán tự động </w:t>
            </w:r>
            <w:r w:rsidRPr="003F59F3">
              <w:br/>
              <w:t xml:space="preserve">(Xác định nhóm máu - truyền máu bằng máy Gel Card) </w:t>
            </w:r>
          </w:p>
        </w:tc>
        <w:tc>
          <w:tcPr>
            <w:tcW w:w="479" w:type="pct"/>
            <w:tcBorders>
              <w:top w:val="nil"/>
              <w:left w:val="nil"/>
              <w:bottom w:val="single" w:sz="4" w:space="0" w:color="auto"/>
              <w:right w:val="single" w:sz="4" w:space="0" w:color="auto"/>
            </w:tcBorders>
            <w:shd w:val="clear" w:color="000000" w:fill="FFFFFF"/>
            <w:vAlign w:val="center"/>
            <w:hideMark/>
          </w:tcPr>
          <w:p w:rsidR="00620BE8" w:rsidRPr="003F59F3" w:rsidRDefault="00620BE8" w:rsidP="003F59F3">
            <w:pPr>
              <w:jc w:val="center"/>
            </w:pPr>
            <w:r w:rsidRPr="003F59F3">
              <w:t xml:space="preserve"> Hệ thống  </w:t>
            </w:r>
          </w:p>
        </w:tc>
        <w:tc>
          <w:tcPr>
            <w:tcW w:w="790" w:type="pct"/>
            <w:tcBorders>
              <w:top w:val="nil"/>
              <w:left w:val="nil"/>
              <w:bottom w:val="single" w:sz="4" w:space="0" w:color="auto"/>
              <w:right w:val="single" w:sz="4" w:space="0" w:color="auto"/>
            </w:tcBorders>
            <w:shd w:val="clear" w:color="000000" w:fill="FFFFFF"/>
            <w:noWrap/>
            <w:vAlign w:val="center"/>
            <w:hideMark/>
          </w:tcPr>
          <w:p w:rsidR="00620BE8" w:rsidRPr="003F59F3" w:rsidRDefault="00620BE8" w:rsidP="003F59F3">
            <w:pPr>
              <w:jc w:val="center"/>
            </w:pPr>
            <w:r w:rsidRPr="003F59F3">
              <w:t xml:space="preserve">                     1 </w:t>
            </w:r>
          </w:p>
        </w:tc>
      </w:tr>
      <w:tr w:rsidR="00620BE8" w:rsidRPr="003F59F3" w:rsidTr="00E24D05">
        <w:trPr>
          <w:trHeight w:val="630"/>
        </w:trPr>
        <w:tc>
          <w:tcPr>
            <w:tcW w:w="336" w:type="pct"/>
            <w:tcBorders>
              <w:top w:val="nil"/>
              <w:left w:val="single" w:sz="4" w:space="0" w:color="auto"/>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34</w:t>
            </w:r>
          </w:p>
        </w:tc>
        <w:tc>
          <w:tcPr>
            <w:tcW w:w="3395" w:type="pct"/>
            <w:tcBorders>
              <w:top w:val="nil"/>
              <w:left w:val="nil"/>
              <w:bottom w:val="single" w:sz="4" w:space="0" w:color="auto"/>
              <w:right w:val="single" w:sz="4" w:space="0" w:color="auto"/>
            </w:tcBorders>
            <w:shd w:val="clear" w:color="000000" w:fill="FFFFFF"/>
            <w:vAlign w:val="center"/>
            <w:hideMark/>
          </w:tcPr>
          <w:p w:rsidR="00620BE8" w:rsidRPr="003F59F3" w:rsidRDefault="00620BE8" w:rsidP="003F59F3">
            <w:r w:rsidRPr="003F59F3">
              <w:t xml:space="preserve"> Máy Xét Nghiệm Huyết Học Tự Động 29 thông số : </w:t>
            </w:r>
          </w:p>
        </w:tc>
        <w:tc>
          <w:tcPr>
            <w:tcW w:w="479" w:type="pct"/>
            <w:tcBorders>
              <w:top w:val="nil"/>
              <w:left w:val="nil"/>
              <w:bottom w:val="single" w:sz="4" w:space="0" w:color="auto"/>
              <w:right w:val="single" w:sz="4" w:space="0" w:color="auto"/>
            </w:tcBorders>
            <w:shd w:val="clear" w:color="000000" w:fill="FFFFFF"/>
            <w:vAlign w:val="center"/>
            <w:hideMark/>
          </w:tcPr>
          <w:p w:rsidR="00620BE8" w:rsidRPr="003F59F3" w:rsidRDefault="00620BE8" w:rsidP="003F59F3">
            <w:pPr>
              <w:jc w:val="center"/>
            </w:pPr>
            <w:r w:rsidRPr="003F59F3">
              <w:t xml:space="preserve"> Máy </w:t>
            </w:r>
          </w:p>
        </w:tc>
        <w:tc>
          <w:tcPr>
            <w:tcW w:w="790" w:type="pct"/>
            <w:tcBorders>
              <w:top w:val="nil"/>
              <w:left w:val="nil"/>
              <w:bottom w:val="single" w:sz="4" w:space="0" w:color="auto"/>
              <w:right w:val="single" w:sz="4" w:space="0" w:color="auto"/>
            </w:tcBorders>
            <w:shd w:val="clear" w:color="000000" w:fill="FFFFFF"/>
            <w:noWrap/>
            <w:vAlign w:val="center"/>
            <w:hideMark/>
          </w:tcPr>
          <w:p w:rsidR="00620BE8" w:rsidRPr="003F59F3" w:rsidRDefault="00620BE8" w:rsidP="003F59F3">
            <w:pPr>
              <w:jc w:val="center"/>
            </w:pPr>
            <w:r w:rsidRPr="003F59F3">
              <w:t xml:space="preserve">                     1 </w:t>
            </w:r>
          </w:p>
        </w:tc>
      </w:tr>
      <w:tr w:rsidR="00620BE8" w:rsidRPr="003F59F3" w:rsidTr="00E24D05">
        <w:trPr>
          <w:trHeight w:val="315"/>
        </w:trPr>
        <w:tc>
          <w:tcPr>
            <w:tcW w:w="336" w:type="pct"/>
            <w:tcBorders>
              <w:top w:val="nil"/>
              <w:left w:val="single" w:sz="4" w:space="0" w:color="auto"/>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35</w:t>
            </w:r>
          </w:p>
        </w:tc>
        <w:tc>
          <w:tcPr>
            <w:tcW w:w="3395" w:type="pct"/>
            <w:tcBorders>
              <w:top w:val="nil"/>
              <w:left w:val="nil"/>
              <w:bottom w:val="single" w:sz="4" w:space="0" w:color="auto"/>
              <w:right w:val="single" w:sz="4" w:space="0" w:color="auto"/>
            </w:tcBorders>
            <w:shd w:val="clear" w:color="000000" w:fill="FFFFFF"/>
            <w:vAlign w:val="center"/>
            <w:hideMark/>
          </w:tcPr>
          <w:p w:rsidR="00620BE8" w:rsidRPr="003F59F3" w:rsidRDefault="00620BE8" w:rsidP="003F59F3">
            <w:r w:rsidRPr="003F59F3">
              <w:t xml:space="preserve"> Máy xét nghiệm miễn dịch </w:t>
            </w:r>
          </w:p>
        </w:tc>
        <w:tc>
          <w:tcPr>
            <w:tcW w:w="479" w:type="pct"/>
            <w:tcBorders>
              <w:top w:val="nil"/>
              <w:left w:val="nil"/>
              <w:bottom w:val="single" w:sz="4" w:space="0" w:color="auto"/>
              <w:right w:val="single" w:sz="4" w:space="0" w:color="auto"/>
            </w:tcBorders>
            <w:shd w:val="clear" w:color="000000" w:fill="FFFFFF"/>
            <w:vAlign w:val="center"/>
            <w:hideMark/>
          </w:tcPr>
          <w:p w:rsidR="00620BE8" w:rsidRPr="003F59F3" w:rsidRDefault="00620BE8" w:rsidP="003F59F3">
            <w:pPr>
              <w:jc w:val="center"/>
            </w:pPr>
            <w:r w:rsidRPr="003F59F3">
              <w:t xml:space="preserve"> Máy </w:t>
            </w:r>
          </w:p>
        </w:tc>
        <w:tc>
          <w:tcPr>
            <w:tcW w:w="790" w:type="pct"/>
            <w:tcBorders>
              <w:top w:val="nil"/>
              <w:left w:val="nil"/>
              <w:bottom w:val="single" w:sz="4" w:space="0" w:color="auto"/>
              <w:right w:val="single" w:sz="4" w:space="0" w:color="auto"/>
            </w:tcBorders>
            <w:shd w:val="clear" w:color="000000" w:fill="FFFFFF"/>
            <w:noWrap/>
            <w:vAlign w:val="center"/>
            <w:hideMark/>
          </w:tcPr>
          <w:p w:rsidR="00620BE8" w:rsidRPr="003F59F3" w:rsidRDefault="00620BE8" w:rsidP="003F59F3">
            <w:pPr>
              <w:jc w:val="center"/>
            </w:pPr>
            <w:r w:rsidRPr="003F59F3">
              <w:t xml:space="preserve">                     1 </w:t>
            </w:r>
          </w:p>
        </w:tc>
      </w:tr>
      <w:tr w:rsidR="00620BE8" w:rsidRPr="003F59F3" w:rsidTr="00E24D05">
        <w:trPr>
          <w:trHeight w:val="600"/>
        </w:trPr>
        <w:tc>
          <w:tcPr>
            <w:tcW w:w="336" w:type="pct"/>
            <w:tcBorders>
              <w:top w:val="nil"/>
              <w:left w:val="single" w:sz="4" w:space="0" w:color="auto"/>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36</w:t>
            </w:r>
          </w:p>
        </w:tc>
        <w:tc>
          <w:tcPr>
            <w:tcW w:w="3395" w:type="pct"/>
            <w:tcBorders>
              <w:top w:val="nil"/>
              <w:left w:val="nil"/>
              <w:bottom w:val="single" w:sz="4" w:space="0" w:color="auto"/>
              <w:right w:val="single" w:sz="4" w:space="0" w:color="auto"/>
            </w:tcBorders>
            <w:shd w:val="clear" w:color="auto" w:fill="auto"/>
            <w:vAlign w:val="bottom"/>
            <w:hideMark/>
          </w:tcPr>
          <w:p w:rsidR="00620BE8" w:rsidRPr="003F59F3" w:rsidRDefault="00620BE8" w:rsidP="003F59F3">
            <w:r w:rsidRPr="003F59F3">
              <w:t xml:space="preserve"> Tủ an toàn sinh học cấp 2</w:t>
            </w:r>
            <w:r w:rsidRPr="003F59F3">
              <w:br/>
            </w:r>
          </w:p>
        </w:tc>
        <w:tc>
          <w:tcPr>
            <w:tcW w:w="479" w:type="pct"/>
            <w:tcBorders>
              <w:top w:val="nil"/>
              <w:left w:val="nil"/>
              <w:bottom w:val="single" w:sz="4" w:space="0" w:color="auto"/>
              <w:right w:val="single" w:sz="4" w:space="0" w:color="auto"/>
            </w:tcBorders>
            <w:shd w:val="clear" w:color="auto" w:fill="auto"/>
            <w:noWrap/>
            <w:vAlign w:val="center"/>
            <w:hideMark/>
          </w:tcPr>
          <w:p w:rsidR="00620BE8" w:rsidRPr="003F59F3" w:rsidRDefault="00620BE8" w:rsidP="003F59F3">
            <w:pPr>
              <w:jc w:val="center"/>
            </w:pPr>
            <w:r w:rsidRPr="003F59F3">
              <w:t xml:space="preserve">Cái </w:t>
            </w:r>
          </w:p>
        </w:tc>
        <w:tc>
          <w:tcPr>
            <w:tcW w:w="790" w:type="pct"/>
            <w:tcBorders>
              <w:top w:val="nil"/>
              <w:left w:val="nil"/>
              <w:bottom w:val="single" w:sz="4" w:space="0" w:color="auto"/>
              <w:right w:val="single" w:sz="4" w:space="0" w:color="auto"/>
            </w:tcBorders>
            <w:shd w:val="clear" w:color="auto" w:fill="auto"/>
            <w:noWrap/>
            <w:vAlign w:val="bottom"/>
            <w:hideMark/>
          </w:tcPr>
          <w:p w:rsidR="00620BE8" w:rsidRPr="003F59F3" w:rsidRDefault="00620BE8" w:rsidP="003F59F3">
            <w:pPr>
              <w:jc w:val="center"/>
            </w:pPr>
            <w:r w:rsidRPr="003F59F3">
              <w:t>1</w:t>
            </w:r>
          </w:p>
        </w:tc>
      </w:tr>
    </w:tbl>
    <w:p w:rsidR="00023091" w:rsidRPr="003F59F3" w:rsidRDefault="00023091" w:rsidP="003F59F3">
      <w:pPr>
        <w:jc w:val="center"/>
      </w:pPr>
      <w:r w:rsidRPr="003F59F3">
        <w:br w:type="page"/>
      </w:r>
    </w:p>
    <w:p w:rsidR="00023091" w:rsidRPr="003F59F3" w:rsidRDefault="0045246B" w:rsidP="003F59F3">
      <w:pPr>
        <w:jc w:val="center"/>
        <w:rPr>
          <w:b/>
          <w:bCs/>
        </w:rPr>
      </w:pPr>
      <w:r w:rsidRPr="003F59F3">
        <w:rPr>
          <w:b/>
          <w:bCs/>
        </w:rPr>
        <w:lastRenderedPageBreak/>
        <w:t>PHỤ LỤC 3</w:t>
      </w:r>
    </w:p>
    <w:p w:rsidR="00620BE8" w:rsidRPr="003F59F3" w:rsidRDefault="00023091" w:rsidP="003F59F3">
      <w:pPr>
        <w:jc w:val="center"/>
        <w:rPr>
          <w:b/>
          <w:bCs/>
        </w:rPr>
      </w:pPr>
      <w:r w:rsidRPr="003F59F3">
        <w:rPr>
          <w:b/>
        </w:rPr>
        <w:t xml:space="preserve">CẤU HÌNH </w:t>
      </w:r>
      <w:r w:rsidR="00620BE8" w:rsidRPr="003F59F3">
        <w:rPr>
          <w:b/>
          <w:bCs/>
        </w:rPr>
        <w:t>TRANG THIẾT BỊ CẦN THIẾT CHO KHU ĐIỀU TRỊ</w:t>
      </w:r>
    </w:p>
    <w:p w:rsidR="00620BE8" w:rsidRPr="003F59F3" w:rsidRDefault="00620BE8" w:rsidP="003F59F3">
      <w:pPr>
        <w:jc w:val="center"/>
        <w:rPr>
          <w:b/>
        </w:rPr>
      </w:pPr>
    </w:p>
    <w:tbl>
      <w:tblPr>
        <w:tblW w:w="9351" w:type="dxa"/>
        <w:tblLook w:val="04A0" w:firstRow="1" w:lastRow="0" w:firstColumn="1" w:lastColumn="0" w:noHBand="0" w:noVBand="1"/>
      </w:tblPr>
      <w:tblGrid>
        <w:gridCol w:w="636"/>
        <w:gridCol w:w="8715"/>
      </w:tblGrid>
      <w:tr w:rsidR="00620BE8" w:rsidRPr="003F59F3" w:rsidTr="00620BE8">
        <w:trPr>
          <w:trHeight w:val="315"/>
          <w:tblHeader/>
        </w:trPr>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23091" w:rsidRPr="003F59F3" w:rsidRDefault="00023091" w:rsidP="003F59F3">
            <w:pPr>
              <w:jc w:val="center"/>
              <w:rPr>
                <w:b/>
                <w:bCs/>
                <w:lang w:eastAsia="vi-VN"/>
              </w:rPr>
            </w:pPr>
            <w:r w:rsidRPr="003F59F3">
              <w:rPr>
                <w:b/>
                <w:bCs/>
                <w:lang w:eastAsia="vi-VN"/>
              </w:rPr>
              <w:t>TT</w:t>
            </w:r>
          </w:p>
        </w:tc>
        <w:tc>
          <w:tcPr>
            <w:tcW w:w="8715" w:type="dxa"/>
            <w:tcBorders>
              <w:top w:val="single" w:sz="4" w:space="0" w:color="000000"/>
              <w:left w:val="nil"/>
              <w:bottom w:val="single" w:sz="4" w:space="0" w:color="000000"/>
              <w:right w:val="single" w:sz="4" w:space="0" w:color="000000"/>
            </w:tcBorders>
            <w:shd w:val="clear" w:color="auto" w:fill="auto"/>
            <w:vAlign w:val="center"/>
          </w:tcPr>
          <w:p w:rsidR="00023091" w:rsidRPr="003F59F3" w:rsidRDefault="00023091" w:rsidP="003F59F3">
            <w:pPr>
              <w:jc w:val="center"/>
              <w:rPr>
                <w:b/>
                <w:bCs/>
                <w:lang w:eastAsia="vi-VN"/>
              </w:rPr>
            </w:pPr>
            <w:r w:rsidRPr="003F59F3">
              <w:rPr>
                <w:b/>
                <w:bCs/>
                <w:lang w:eastAsia="vi-VN"/>
              </w:rPr>
              <w:t>Cấuhình, chỉ</w:t>
            </w:r>
            <w:r w:rsidR="00883F00" w:rsidRPr="003F59F3">
              <w:rPr>
                <w:b/>
                <w:bCs/>
                <w:lang w:eastAsia="vi-VN"/>
              </w:rPr>
              <w:t xml:space="preserve"> </w:t>
            </w:r>
            <w:r w:rsidRPr="003F59F3">
              <w:rPr>
                <w:b/>
                <w:bCs/>
                <w:lang w:eastAsia="vi-VN"/>
              </w:rPr>
              <w:t>tiêu</w:t>
            </w:r>
            <w:r w:rsidR="00883F00" w:rsidRPr="003F59F3">
              <w:rPr>
                <w:b/>
                <w:bCs/>
                <w:lang w:eastAsia="vi-VN"/>
              </w:rPr>
              <w:t xml:space="preserve"> </w:t>
            </w:r>
            <w:r w:rsidRPr="003F59F3">
              <w:rPr>
                <w:b/>
                <w:bCs/>
                <w:lang w:eastAsia="vi-VN"/>
              </w:rPr>
              <w:t>kỹ</w:t>
            </w:r>
            <w:r w:rsidR="00883F00" w:rsidRPr="003F59F3">
              <w:rPr>
                <w:b/>
                <w:bCs/>
                <w:lang w:eastAsia="vi-VN"/>
              </w:rPr>
              <w:t xml:space="preserve"> </w:t>
            </w:r>
            <w:r w:rsidRPr="003F59F3">
              <w:rPr>
                <w:b/>
                <w:bCs/>
                <w:lang w:eastAsia="vi-VN"/>
              </w:rPr>
              <w:t>thuật</w:t>
            </w:r>
          </w:p>
          <w:p w:rsidR="00023091" w:rsidRPr="003F59F3" w:rsidRDefault="00883F00" w:rsidP="003F59F3">
            <w:pPr>
              <w:jc w:val="center"/>
              <w:rPr>
                <w:b/>
                <w:bCs/>
                <w:lang w:val="vi-VN" w:eastAsia="vi-VN"/>
              </w:rPr>
            </w:pPr>
            <w:r w:rsidRPr="003F59F3">
              <w:rPr>
                <w:lang w:eastAsia="vi-VN"/>
              </w:rPr>
              <w:t>(c</w:t>
            </w:r>
            <w:r w:rsidR="00023091" w:rsidRPr="003F59F3">
              <w:rPr>
                <w:lang w:eastAsia="vi-VN"/>
              </w:rPr>
              <w:t>hỉ</w:t>
            </w:r>
            <w:r w:rsidRPr="003F59F3">
              <w:rPr>
                <w:lang w:eastAsia="vi-VN"/>
              </w:rPr>
              <w:t xml:space="preserve"> </w:t>
            </w:r>
            <w:r w:rsidR="00023091" w:rsidRPr="003F59F3">
              <w:rPr>
                <w:lang w:eastAsia="vi-VN"/>
              </w:rPr>
              <w:t>để</w:t>
            </w:r>
            <w:r w:rsidRPr="003F59F3">
              <w:rPr>
                <w:lang w:eastAsia="vi-VN"/>
              </w:rPr>
              <w:t xml:space="preserve"> </w:t>
            </w:r>
            <w:r w:rsidR="00023091" w:rsidRPr="003F59F3">
              <w:rPr>
                <w:lang w:eastAsia="vi-VN"/>
              </w:rPr>
              <w:t>tham</w:t>
            </w:r>
            <w:r w:rsidRPr="003F59F3">
              <w:rPr>
                <w:lang w:eastAsia="vi-VN"/>
              </w:rPr>
              <w:t xml:space="preserve"> </w:t>
            </w:r>
            <w:r w:rsidR="00023091" w:rsidRPr="003F59F3">
              <w:rPr>
                <w:lang w:eastAsia="vi-VN"/>
              </w:rPr>
              <w:t>khảo. Đơn</w:t>
            </w:r>
            <w:r w:rsidRPr="003F59F3">
              <w:rPr>
                <w:lang w:eastAsia="vi-VN"/>
              </w:rPr>
              <w:t xml:space="preserve"> </w:t>
            </w:r>
            <w:r w:rsidR="00023091" w:rsidRPr="003F59F3">
              <w:rPr>
                <w:lang w:eastAsia="vi-VN"/>
              </w:rPr>
              <w:t>vị</w:t>
            </w:r>
            <w:r w:rsidRPr="003F59F3">
              <w:rPr>
                <w:lang w:eastAsia="vi-VN"/>
              </w:rPr>
              <w:t xml:space="preserve"> </w:t>
            </w:r>
            <w:r w:rsidR="00023091" w:rsidRPr="003F59F3">
              <w:rPr>
                <w:lang w:eastAsia="vi-VN"/>
              </w:rPr>
              <w:t>có</w:t>
            </w:r>
            <w:r w:rsidRPr="003F59F3">
              <w:rPr>
                <w:lang w:eastAsia="vi-VN"/>
              </w:rPr>
              <w:t xml:space="preserve"> </w:t>
            </w:r>
            <w:r w:rsidR="00023091" w:rsidRPr="003F59F3">
              <w:rPr>
                <w:lang w:eastAsia="vi-VN"/>
              </w:rPr>
              <w:t>thể</w:t>
            </w:r>
            <w:r w:rsidRPr="003F59F3">
              <w:rPr>
                <w:lang w:eastAsia="vi-VN"/>
              </w:rPr>
              <w:t xml:space="preserve"> </w:t>
            </w:r>
            <w:r w:rsidR="00023091" w:rsidRPr="003F59F3">
              <w:rPr>
                <w:lang w:eastAsia="vi-VN"/>
              </w:rPr>
              <w:t>chào</w:t>
            </w:r>
            <w:r w:rsidRPr="003F59F3">
              <w:rPr>
                <w:lang w:eastAsia="vi-VN"/>
              </w:rPr>
              <w:t xml:space="preserve"> </w:t>
            </w:r>
            <w:r w:rsidR="00023091" w:rsidRPr="003F59F3">
              <w:rPr>
                <w:lang w:eastAsia="vi-VN"/>
              </w:rPr>
              <w:t>thiết</w:t>
            </w:r>
            <w:r w:rsidRPr="003F59F3">
              <w:rPr>
                <w:lang w:eastAsia="vi-VN"/>
              </w:rPr>
              <w:t xml:space="preserve"> </w:t>
            </w:r>
            <w:r w:rsidR="00023091" w:rsidRPr="003F59F3">
              <w:rPr>
                <w:lang w:eastAsia="vi-VN"/>
              </w:rPr>
              <w:t>bị</w:t>
            </w:r>
            <w:r w:rsidRPr="003F59F3">
              <w:rPr>
                <w:lang w:eastAsia="vi-VN"/>
              </w:rPr>
              <w:t xml:space="preserve"> </w:t>
            </w:r>
            <w:r w:rsidR="00023091" w:rsidRPr="003F59F3">
              <w:rPr>
                <w:lang w:eastAsia="vi-VN"/>
              </w:rPr>
              <w:t>có</w:t>
            </w:r>
            <w:r w:rsidRPr="003F59F3">
              <w:rPr>
                <w:lang w:eastAsia="vi-VN"/>
              </w:rPr>
              <w:t xml:space="preserve"> </w:t>
            </w:r>
            <w:r w:rsidR="00023091" w:rsidRPr="003F59F3">
              <w:rPr>
                <w:lang w:eastAsia="vi-VN"/>
              </w:rPr>
              <w:t>cấu</w:t>
            </w:r>
            <w:r w:rsidRPr="003F59F3">
              <w:rPr>
                <w:lang w:eastAsia="vi-VN"/>
              </w:rPr>
              <w:t xml:space="preserve"> </w:t>
            </w:r>
            <w:r w:rsidR="00023091" w:rsidRPr="003F59F3">
              <w:rPr>
                <w:lang w:eastAsia="vi-VN"/>
              </w:rPr>
              <w:t>hình, tiêu</w:t>
            </w:r>
            <w:r w:rsidRPr="003F59F3">
              <w:rPr>
                <w:lang w:eastAsia="vi-VN"/>
              </w:rPr>
              <w:t xml:space="preserve"> </w:t>
            </w:r>
            <w:r w:rsidR="00023091" w:rsidRPr="003F59F3">
              <w:rPr>
                <w:lang w:eastAsia="vi-VN"/>
              </w:rPr>
              <w:t>chuẩn</w:t>
            </w:r>
            <w:r w:rsidRPr="003F59F3">
              <w:rPr>
                <w:lang w:eastAsia="vi-VN"/>
              </w:rPr>
              <w:t xml:space="preserve"> </w:t>
            </w:r>
            <w:r w:rsidR="00023091" w:rsidRPr="003F59F3">
              <w:rPr>
                <w:lang w:eastAsia="vi-VN"/>
              </w:rPr>
              <w:t>kỹ</w:t>
            </w:r>
            <w:r w:rsidRPr="003F59F3">
              <w:rPr>
                <w:lang w:eastAsia="vi-VN"/>
              </w:rPr>
              <w:t xml:space="preserve"> </w:t>
            </w:r>
            <w:r w:rsidR="00023091" w:rsidRPr="003F59F3">
              <w:rPr>
                <w:lang w:eastAsia="vi-VN"/>
              </w:rPr>
              <w:t>thuật</w:t>
            </w:r>
            <w:r w:rsidRPr="003F59F3">
              <w:rPr>
                <w:lang w:eastAsia="vi-VN"/>
              </w:rPr>
              <w:t xml:space="preserve"> </w:t>
            </w:r>
            <w:r w:rsidR="00023091" w:rsidRPr="003F59F3">
              <w:rPr>
                <w:lang w:eastAsia="vi-VN"/>
              </w:rPr>
              <w:t>tương</w:t>
            </w:r>
            <w:r w:rsidRPr="003F59F3">
              <w:rPr>
                <w:lang w:eastAsia="vi-VN"/>
              </w:rPr>
              <w:t xml:space="preserve"> </w:t>
            </w:r>
            <w:r w:rsidR="00023091" w:rsidRPr="003F59F3">
              <w:rPr>
                <w:lang w:eastAsia="vi-VN"/>
              </w:rPr>
              <w:t>đương</w:t>
            </w:r>
            <w:r w:rsidRPr="003F59F3">
              <w:rPr>
                <w:lang w:eastAsia="vi-VN"/>
              </w:rPr>
              <w:t xml:space="preserve"> </w:t>
            </w:r>
            <w:r w:rsidR="00023091" w:rsidRPr="003F59F3">
              <w:rPr>
                <w:lang w:eastAsia="vi-VN"/>
              </w:rPr>
              <w:t>hoặc</w:t>
            </w:r>
            <w:r w:rsidRPr="003F59F3">
              <w:rPr>
                <w:lang w:eastAsia="vi-VN"/>
              </w:rPr>
              <w:t xml:space="preserve"> </w:t>
            </w:r>
            <w:r w:rsidR="00023091" w:rsidRPr="003F59F3">
              <w:rPr>
                <w:lang w:eastAsia="vi-VN"/>
              </w:rPr>
              <w:t>cao</w:t>
            </w:r>
            <w:r w:rsidRPr="003F59F3">
              <w:rPr>
                <w:lang w:eastAsia="vi-VN"/>
              </w:rPr>
              <w:t xml:space="preserve"> </w:t>
            </w:r>
            <w:r w:rsidR="00023091" w:rsidRPr="003F59F3">
              <w:rPr>
                <w:lang w:eastAsia="vi-VN"/>
              </w:rPr>
              <w:t>hơn)</w:t>
            </w:r>
          </w:p>
        </w:tc>
      </w:tr>
      <w:tr w:rsidR="00996D11" w:rsidRPr="003F59F3" w:rsidTr="00620BE8">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tcPr>
          <w:p w:rsidR="00996D11" w:rsidRPr="003F59F3" w:rsidRDefault="00996D11" w:rsidP="003F59F3">
            <w:pPr>
              <w:jc w:val="center"/>
              <w:rPr>
                <w:b/>
                <w:bCs/>
                <w:lang w:eastAsia="vi-VN"/>
              </w:rPr>
            </w:pPr>
            <w:r w:rsidRPr="003F59F3">
              <w:rPr>
                <w:b/>
                <w:bCs/>
                <w:lang w:eastAsia="vi-VN"/>
              </w:rPr>
              <w:t>1</w:t>
            </w:r>
          </w:p>
        </w:tc>
        <w:tc>
          <w:tcPr>
            <w:tcW w:w="8715" w:type="dxa"/>
            <w:tcBorders>
              <w:top w:val="nil"/>
              <w:left w:val="nil"/>
              <w:bottom w:val="single" w:sz="4" w:space="0" w:color="000000"/>
              <w:right w:val="single" w:sz="4" w:space="0" w:color="000000"/>
            </w:tcBorders>
            <w:shd w:val="clear" w:color="D9EAD3" w:fill="D9EAD3"/>
            <w:vAlign w:val="center"/>
          </w:tcPr>
          <w:p w:rsidR="00996D11" w:rsidRPr="003F59F3" w:rsidRDefault="00996D11" w:rsidP="003F59F3">
            <w:pPr>
              <w:rPr>
                <w:b/>
              </w:rPr>
            </w:pPr>
            <w:r w:rsidRPr="003F59F3">
              <w:rPr>
                <w:b/>
              </w:rPr>
              <w:t xml:space="preserve">Bộ đèn đặt nội khí quản thường </w:t>
            </w:r>
          </w:p>
        </w:tc>
      </w:tr>
      <w:tr w:rsidR="00996D11" w:rsidRPr="003F59F3" w:rsidTr="00996D11">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96D11" w:rsidRPr="003F59F3" w:rsidRDefault="00996D11" w:rsidP="003F59F3">
            <w:pPr>
              <w:jc w:val="center"/>
              <w:rPr>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996D11" w:rsidRPr="003F59F3" w:rsidRDefault="00996D11" w:rsidP="003F59F3">
            <w:pPr>
              <w:rPr>
                <w:lang w:val="vi-VN" w:eastAsia="vi-VN"/>
              </w:rPr>
            </w:pPr>
            <w:r w:rsidRPr="003F59F3">
              <w:rPr>
                <w:b/>
                <w:bCs/>
                <w:lang w:val="vi-VN" w:eastAsia="vi-VN"/>
              </w:rPr>
              <w:t>I. Yêu cầu chung:</w:t>
            </w:r>
          </w:p>
        </w:tc>
      </w:tr>
      <w:tr w:rsidR="00996D11" w:rsidRPr="003F59F3" w:rsidTr="00996D11">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96D11" w:rsidRPr="003F59F3" w:rsidRDefault="00996D11" w:rsidP="003F59F3">
            <w:pPr>
              <w:jc w:val="center"/>
              <w:rPr>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996D11" w:rsidRPr="003F59F3" w:rsidRDefault="00996D11" w:rsidP="003F59F3">
            <w:pPr>
              <w:rPr>
                <w:lang w:val="vi-VN" w:eastAsia="vi-VN"/>
              </w:rPr>
            </w:pPr>
            <w:r w:rsidRPr="003F59F3">
              <w:rPr>
                <w:lang w:val="vi-VN" w:eastAsia="vi-VN"/>
              </w:rPr>
              <w:t>Mới 100%, sản xuất từ năm 2020 trở về sau</w:t>
            </w:r>
          </w:p>
        </w:tc>
      </w:tr>
      <w:tr w:rsidR="00996D11" w:rsidRPr="003F59F3" w:rsidTr="00996D11">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96D11" w:rsidRPr="003F59F3" w:rsidRDefault="00996D11" w:rsidP="003F59F3">
            <w:pPr>
              <w:jc w:val="center"/>
              <w:rPr>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996D11" w:rsidRPr="003F59F3" w:rsidRDefault="00996D11" w:rsidP="003F59F3">
            <w:pPr>
              <w:rPr>
                <w:lang w:val="vi-VN" w:eastAsia="vi-VN"/>
              </w:rPr>
            </w:pPr>
            <w:r w:rsidRPr="003F59F3">
              <w:rPr>
                <w:lang w:val="vi-VN" w:eastAsia="vi-VN"/>
              </w:rPr>
              <w:t>Đạt tiêu chuẩn ISO 13485 hoặc tương đương</w:t>
            </w:r>
          </w:p>
        </w:tc>
      </w:tr>
      <w:tr w:rsidR="00996D11" w:rsidRPr="003F59F3" w:rsidTr="00996D11">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96D11" w:rsidRPr="003F59F3" w:rsidRDefault="00996D11" w:rsidP="003F59F3">
            <w:pPr>
              <w:jc w:val="center"/>
              <w:rPr>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996D11" w:rsidRPr="003F59F3" w:rsidRDefault="00996D11" w:rsidP="003F59F3">
            <w:pPr>
              <w:rPr>
                <w:lang w:val="vi-VN" w:eastAsia="vi-VN"/>
              </w:rPr>
            </w:pPr>
            <w:r w:rsidRPr="003F59F3">
              <w:rPr>
                <w:b/>
                <w:bCs/>
                <w:lang w:val="vi-VN" w:eastAsia="vi-VN"/>
              </w:rPr>
              <w:t>II. Cấu hình cung cấp:</w:t>
            </w:r>
          </w:p>
        </w:tc>
      </w:tr>
      <w:tr w:rsidR="00996D11"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96D11" w:rsidRPr="003F59F3" w:rsidRDefault="00996D11" w:rsidP="003F59F3">
            <w:pPr>
              <w:jc w:val="center"/>
              <w:rPr>
                <w:lang w:val="vi-VN" w:eastAsia="vi-VN"/>
              </w:rPr>
            </w:pPr>
          </w:p>
        </w:tc>
        <w:tc>
          <w:tcPr>
            <w:tcW w:w="8715" w:type="dxa"/>
            <w:tcBorders>
              <w:top w:val="nil"/>
              <w:left w:val="nil"/>
              <w:bottom w:val="single" w:sz="4" w:space="0" w:color="000000"/>
              <w:right w:val="single" w:sz="4" w:space="0" w:color="000000"/>
            </w:tcBorders>
            <w:shd w:val="clear" w:color="auto" w:fill="auto"/>
          </w:tcPr>
          <w:p w:rsidR="00996D11" w:rsidRPr="003F59F3" w:rsidRDefault="00996D11" w:rsidP="003F59F3">
            <w:r w:rsidRPr="003F59F3">
              <w:t xml:space="preserve">Cán pin </w:t>
            </w:r>
          </w:p>
        </w:tc>
      </w:tr>
      <w:tr w:rsidR="00996D11"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96D11" w:rsidRPr="003F59F3" w:rsidRDefault="00996D11" w:rsidP="003F59F3">
            <w:pPr>
              <w:jc w:val="center"/>
              <w:rPr>
                <w:lang w:val="vi-VN" w:eastAsia="vi-VN"/>
              </w:rPr>
            </w:pPr>
          </w:p>
        </w:tc>
        <w:tc>
          <w:tcPr>
            <w:tcW w:w="8715" w:type="dxa"/>
            <w:tcBorders>
              <w:top w:val="nil"/>
              <w:left w:val="nil"/>
              <w:bottom w:val="single" w:sz="4" w:space="0" w:color="000000"/>
              <w:right w:val="single" w:sz="4" w:space="0" w:color="000000"/>
            </w:tcBorders>
            <w:shd w:val="clear" w:color="auto" w:fill="auto"/>
          </w:tcPr>
          <w:p w:rsidR="00996D11" w:rsidRPr="003F59F3" w:rsidRDefault="00996D11" w:rsidP="003F59F3">
            <w:r w:rsidRPr="003F59F3">
              <w:t>3 lưỡi cong</w:t>
            </w:r>
          </w:p>
        </w:tc>
      </w:tr>
      <w:tr w:rsidR="00996D11"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96D11" w:rsidRPr="003F59F3" w:rsidRDefault="00996D11" w:rsidP="003F59F3">
            <w:pPr>
              <w:jc w:val="center"/>
              <w:rPr>
                <w:lang w:val="vi-VN" w:eastAsia="vi-VN"/>
              </w:rPr>
            </w:pPr>
          </w:p>
        </w:tc>
        <w:tc>
          <w:tcPr>
            <w:tcW w:w="8715" w:type="dxa"/>
            <w:tcBorders>
              <w:top w:val="nil"/>
              <w:left w:val="nil"/>
              <w:bottom w:val="single" w:sz="4" w:space="0" w:color="000000"/>
              <w:right w:val="single" w:sz="4" w:space="0" w:color="000000"/>
            </w:tcBorders>
            <w:shd w:val="clear" w:color="auto" w:fill="auto"/>
          </w:tcPr>
          <w:p w:rsidR="00996D11" w:rsidRPr="003F59F3" w:rsidRDefault="00996D11" w:rsidP="003F59F3">
            <w:r w:rsidRPr="003F59F3">
              <w:t xml:space="preserve">Cán tay cầm </w:t>
            </w:r>
          </w:p>
        </w:tc>
      </w:tr>
      <w:tr w:rsidR="00996D11" w:rsidRPr="003F59F3" w:rsidTr="00996D11">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96D11" w:rsidRPr="003F59F3" w:rsidRDefault="00996D11" w:rsidP="003F59F3">
            <w:pPr>
              <w:jc w:val="center"/>
              <w:rPr>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996D11" w:rsidRPr="003F59F3" w:rsidRDefault="00996D11" w:rsidP="003F59F3">
            <w:pPr>
              <w:rPr>
                <w:lang w:val="vi-VN" w:eastAsia="vi-VN"/>
              </w:rPr>
            </w:pPr>
            <w:r w:rsidRPr="003F59F3">
              <w:rPr>
                <w:b/>
                <w:bCs/>
                <w:lang w:val="vi-VN" w:eastAsia="vi-VN"/>
              </w:rPr>
              <w:t>III. Đặc tính kỹ thuật</w:t>
            </w:r>
          </w:p>
        </w:tc>
      </w:tr>
      <w:tr w:rsidR="00996D11"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96D11" w:rsidRPr="003F59F3" w:rsidRDefault="00996D11" w:rsidP="003F59F3">
            <w:pPr>
              <w:jc w:val="center"/>
              <w:rPr>
                <w:lang w:val="vi-VN" w:eastAsia="vi-VN"/>
              </w:rPr>
            </w:pPr>
          </w:p>
        </w:tc>
        <w:tc>
          <w:tcPr>
            <w:tcW w:w="8715" w:type="dxa"/>
            <w:tcBorders>
              <w:top w:val="nil"/>
              <w:left w:val="nil"/>
              <w:bottom w:val="single" w:sz="4" w:space="0" w:color="000000"/>
              <w:right w:val="single" w:sz="4" w:space="0" w:color="000000"/>
            </w:tcBorders>
            <w:shd w:val="clear" w:color="auto" w:fill="auto"/>
          </w:tcPr>
          <w:p w:rsidR="00996D11" w:rsidRPr="003F59F3" w:rsidRDefault="00996D11" w:rsidP="003F59F3">
            <w:pPr>
              <w:rPr>
                <w:lang w:val="vi-VN"/>
              </w:rPr>
            </w:pPr>
            <w:r w:rsidRPr="003F59F3">
              <w:rPr>
                <w:lang w:val="vi-VN"/>
              </w:rPr>
              <w:t>Với nguồn sáng chân không 2,7V cho ánh sáng rõ trong quá trình thăm khám.</w:t>
            </w:r>
          </w:p>
        </w:tc>
      </w:tr>
      <w:tr w:rsidR="00996D11"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96D11" w:rsidRPr="003F59F3" w:rsidRDefault="00996D11" w:rsidP="003F59F3">
            <w:pPr>
              <w:jc w:val="center"/>
              <w:rPr>
                <w:lang w:val="vi-VN" w:eastAsia="vi-VN"/>
              </w:rPr>
            </w:pPr>
          </w:p>
        </w:tc>
        <w:tc>
          <w:tcPr>
            <w:tcW w:w="8715" w:type="dxa"/>
            <w:tcBorders>
              <w:top w:val="nil"/>
              <w:left w:val="nil"/>
              <w:bottom w:val="single" w:sz="4" w:space="0" w:color="000000"/>
              <w:right w:val="single" w:sz="4" w:space="0" w:color="000000"/>
            </w:tcBorders>
            <w:shd w:val="clear" w:color="auto" w:fill="auto"/>
          </w:tcPr>
          <w:p w:rsidR="00996D11" w:rsidRPr="003F59F3" w:rsidRDefault="00996D11" w:rsidP="003F59F3">
            <w:pPr>
              <w:rPr>
                <w:lang w:val="vi-VN"/>
              </w:rPr>
            </w:pPr>
            <w:r w:rsidRPr="003F59F3">
              <w:rPr>
                <w:lang w:val="vi-VN"/>
              </w:rPr>
              <w:t>Bóng đèn được thiết kế dễ dàng tháo lắp ở đầu lưỡi.</w:t>
            </w:r>
          </w:p>
        </w:tc>
      </w:tr>
      <w:tr w:rsidR="00996D11"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96D11" w:rsidRPr="003F59F3" w:rsidRDefault="00996D11" w:rsidP="003F59F3">
            <w:pPr>
              <w:jc w:val="center"/>
              <w:rPr>
                <w:lang w:val="vi-VN" w:eastAsia="vi-VN"/>
              </w:rPr>
            </w:pPr>
          </w:p>
        </w:tc>
        <w:tc>
          <w:tcPr>
            <w:tcW w:w="8715" w:type="dxa"/>
            <w:tcBorders>
              <w:top w:val="nil"/>
              <w:left w:val="nil"/>
              <w:bottom w:val="single" w:sz="4" w:space="0" w:color="000000"/>
              <w:right w:val="single" w:sz="4" w:space="0" w:color="000000"/>
            </w:tcBorders>
            <w:shd w:val="clear" w:color="auto" w:fill="auto"/>
          </w:tcPr>
          <w:p w:rsidR="00996D11" w:rsidRPr="003F59F3" w:rsidRDefault="00996D11" w:rsidP="003F59F3">
            <w:pPr>
              <w:rPr>
                <w:lang w:val="vi-VN"/>
              </w:rPr>
            </w:pPr>
            <w:r w:rsidRPr="003F59F3">
              <w:rPr>
                <w:lang w:val="vi-VN"/>
              </w:rPr>
              <w:t>Có thể hấp tiệt trùng ở nhiệt độ 134oC trong vòng 5 phút.</w:t>
            </w:r>
          </w:p>
        </w:tc>
      </w:tr>
      <w:tr w:rsidR="00996D11"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96D11" w:rsidRPr="003F59F3" w:rsidRDefault="00996D11" w:rsidP="003F59F3">
            <w:pPr>
              <w:jc w:val="center"/>
              <w:rPr>
                <w:lang w:val="vi-VN" w:eastAsia="vi-VN"/>
              </w:rPr>
            </w:pPr>
          </w:p>
        </w:tc>
        <w:tc>
          <w:tcPr>
            <w:tcW w:w="8715" w:type="dxa"/>
            <w:tcBorders>
              <w:top w:val="nil"/>
              <w:left w:val="nil"/>
              <w:bottom w:val="single" w:sz="4" w:space="0" w:color="000000"/>
              <w:right w:val="single" w:sz="4" w:space="0" w:color="000000"/>
            </w:tcBorders>
            <w:shd w:val="clear" w:color="auto" w:fill="auto"/>
          </w:tcPr>
          <w:p w:rsidR="00996D11" w:rsidRPr="003F59F3" w:rsidRDefault="00996D11" w:rsidP="003F59F3">
            <w:pPr>
              <w:rPr>
                <w:lang w:val="vi-VN"/>
              </w:rPr>
            </w:pPr>
            <w:r w:rsidRPr="003F59F3">
              <w:rPr>
                <w:lang w:val="vi-VN"/>
              </w:rPr>
              <w:t>Lưỡi làm bằng thép không rỉ bề mặt được đánh bóng, dễ lau chùi.</w:t>
            </w:r>
          </w:p>
        </w:tc>
      </w:tr>
      <w:tr w:rsidR="00996D11"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96D11" w:rsidRPr="003F59F3" w:rsidRDefault="00996D11" w:rsidP="003F59F3">
            <w:pPr>
              <w:jc w:val="center"/>
              <w:rPr>
                <w:lang w:val="vi-VN" w:eastAsia="vi-VN"/>
              </w:rPr>
            </w:pPr>
          </w:p>
        </w:tc>
        <w:tc>
          <w:tcPr>
            <w:tcW w:w="8715" w:type="dxa"/>
            <w:tcBorders>
              <w:top w:val="nil"/>
              <w:left w:val="nil"/>
              <w:bottom w:val="single" w:sz="4" w:space="0" w:color="000000"/>
              <w:right w:val="single" w:sz="4" w:space="0" w:color="000000"/>
            </w:tcBorders>
            <w:shd w:val="clear" w:color="auto" w:fill="auto"/>
          </w:tcPr>
          <w:p w:rsidR="00996D11" w:rsidRPr="003F59F3" w:rsidRDefault="00996D11" w:rsidP="003F59F3">
            <w:pPr>
              <w:rPr>
                <w:lang w:val="vi-VN"/>
              </w:rPr>
            </w:pPr>
            <w:r w:rsidRPr="003F59F3">
              <w:rPr>
                <w:lang w:val="vi-VN"/>
              </w:rPr>
              <w:t>Lưỡi được thiết kế tối tân dễ dàng đặt ống nội khí quản và quan sát tốt.</w:t>
            </w:r>
          </w:p>
        </w:tc>
      </w:tr>
      <w:tr w:rsidR="001026B1" w:rsidRPr="003F59F3" w:rsidTr="00620BE8">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tcPr>
          <w:p w:rsidR="001026B1" w:rsidRPr="003F59F3" w:rsidRDefault="001026B1" w:rsidP="003F59F3">
            <w:pPr>
              <w:jc w:val="center"/>
              <w:rPr>
                <w:b/>
                <w:bCs/>
                <w:lang w:eastAsia="vi-VN"/>
              </w:rPr>
            </w:pPr>
            <w:r w:rsidRPr="003F59F3">
              <w:rPr>
                <w:b/>
                <w:bCs/>
                <w:lang w:eastAsia="vi-VN"/>
              </w:rPr>
              <w:t>2</w:t>
            </w:r>
          </w:p>
        </w:tc>
        <w:tc>
          <w:tcPr>
            <w:tcW w:w="8715" w:type="dxa"/>
            <w:tcBorders>
              <w:top w:val="nil"/>
              <w:left w:val="nil"/>
              <w:bottom w:val="single" w:sz="4" w:space="0" w:color="000000"/>
              <w:right w:val="single" w:sz="4" w:space="0" w:color="000000"/>
            </w:tcBorders>
            <w:shd w:val="clear" w:color="D9EAD3" w:fill="D9EAD3"/>
            <w:vAlign w:val="center"/>
          </w:tcPr>
          <w:p w:rsidR="001026B1" w:rsidRPr="003F59F3" w:rsidRDefault="001026B1" w:rsidP="003F59F3">
            <w:pPr>
              <w:rPr>
                <w:b/>
              </w:rPr>
            </w:pPr>
            <w:r w:rsidRPr="003F59F3">
              <w:rPr>
                <w:b/>
              </w:rPr>
              <w:t xml:space="preserve">Bộ dụng cụ thở oxy (bình làm ẩm đồng hồ đo lưu lượng) </w:t>
            </w:r>
          </w:p>
        </w:tc>
      </w:tr>
      <w:tr w:rsidR="001026B1" w:rsidRPr="003F59F3" w:rsidTr="001026B1">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1026B1" w:rsidRPr="003F59F3" w:rsidRDefault="001026B1"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1026B1" w:rsidRPr="003F59F3" w:rsidRDefault="001026B1" w:rsidP="003F59F3">
            <w:pPr>
              <w:rPr>
                <w:b/>
                <w:bCs/>
                <w:lang w:val="vi-VN" w:eastAsia="vi-VN"/>
              </w:rPr>
            </w:pPr>
            <w:r w:rsidRPr="003F59F3">
              <w:rPr>
                <w:b/>
                <w:bCs/>
                <w:lang w:val="vi-VN" w:eastAsia="vi-VN"/>
              </w:rPr>
              <w:t>I. Yêu cầu chung:</w:t>
            </w:r>
          </w:p>
        </w:tc>
      </w:tr>
      <w:tr w:rsidR="001026B1" w:rsidRPr="003F59F3" w:rsidTr="001026B1">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1026B1" w:rsidRPr="003F59F3" w:rsidRDefault="001026B1"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1026B1" w:rsidRPr="003F59F3" w:rsidRDefault="001026B1" w:rsidP="003F59F3">
            <w:pPr>
              <w:rPr>
                <w:lang w:val="vi-VN" w:eastAsia="vi-VN"/>
              </w:rPr>
            </w:pPr>
            <w:r w:rsidRPr="003F59F3">
              <w:rPr>
                <w:lang w:val="vi-VN" w:eastAsia="vi-VN"/>
              </w:rPr>
              <w:t>Mới 100%, sản xuất từ năm 2020 trở về sau</w:t>
            </w:r>
          </w:p>
        </w:tc>
      </w:tr>
      <w:tr w:rsidR="001026B1" w:rsidRPr="003F59F3" w:rsidTr="001026B1">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1026B1" w:rsidRPr="003F59F3" w:rsidRDefault="001026B1"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1026B1" w:rsidRPr="003F59F3" w:rsidRDefault="001026B1" w:rsidP="003F59F3">
            <w:pPr>
              <w:rPr>
                <w:lang w:val="vi-VN" w:eastAsia="vi-VN"/>
              </w:rPr>
            </w:pPr>
            <w:r w:rsidRPr="003F59F3">
              <w:rPr>
                <w:lang w:val="vi-VN" w:eastAsia="vi-VN"/>
              </w:rPr>
              <w:t>Đạt tiêu chuẩn ISO 13485 hoặc tương đương</w:t>
            </w:r>
          </w:p>
        </w:tc>
      </w:tr>
      <w:tr w:rsidR="001026B1" w:rsidRPr="003F59F3" w:rsidTr="001026B1">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1026B1" w:rsidRPr="003F59F3" w:rsidRDefault="001026B1"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1026B1" w:rsidRPr="003F59F3" w:rsidRDefault="001026B1" w:rsidP="003F59F3">
            <w:pPr>
              <w:rPr>
                <w:b/>
                <w:bCs/>
                <w:lang w:val="vi-VN" w:eastAsia="vi-VN"/>
              </w:rPr>
            </w:pPr>
            <w:r w:rsidRPr="003F59F3">
              <w:rPr>
                <w:b/>
                <w:bCs/>
                <w:lang w:val="vi-VN" w:eastAsia="vi-VN"/>
              </w:rPr>
              <w:t>II. Cấu hình cung cấp:</w:t>
            </w:r>
          </w:p>
        </w:tc>
      </w:tr>
      <w:tr w:rsidR="006C1D0A"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6C1D0A" w:rsidRPr="003F59F3" w:rsidRDefault="006C1D0A"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6C1D0A" w:rsidRPr="003F59F3" w:rsidRDefault="006C1D0A" w:rsidP="003F59F3">
            <w:pPr>
              <w:jc w:val="both"/>
              <w:rPr>
                <w:lang w:val="vi-VN"/>
              </w:rPr>
            </w:pPr>
            <w:r w:rsidRPr="003F59F3">
              <w:rPr>
                <w:lang w:val="es-ES"/>
              </w:rPr>
              <w:t>Đồng</w:t>
            </w:r>
            <w:r w:rsidRPr="003F59F3">
              <w:rPr>
                <w:lang w:val="vi-VN"/>
              </w:rPr>
              <w:t xml:space="preserve"> hồ đo lưu lượng 15lit/phút</w:t>
            </w:r>
          </w:p>
        </w:tc>
      </w:tr>
      <w:tr w:rsidR="006C1D0A"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6C1D0A" w:rsidRPr="003F59F3" w:rsidRDefault="006C1D0A"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6C1D0A" w:rsidRPr="003F59F3" w:rsidRDefault="006C1D0A" w:rsidP="003F59F3">
            <w:pPr>
              <w:jc w:val="both"/>
            </w:pPr>
            <w:r w:rsidRPr="003F59F3">
              <w:rPr>
                <w:lang w:val="es-ES"/>
              </w:rPr>
              <w:t>Bình</w:t>
            </w:r>
            <w:r w:rsidRPr="003F59F3">
              <w:t xml:space="preserve"> làm ẩm </w:t>
            </w:r>
          </w:p>
        </w:tc>
      </w:tr>
      <w:tr w:rsidR="001026B1" w:rsidRPr="003F59F3" w:rsidTr="001026B1">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1026B1" w:rsidRPr="003F59F3" w:rsidRDefault="001026B1"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1026B1" w:rsidRPr="003F59F3" w:rsidRDefault="001026B1" w:rsidP="003F59F3">
            <w:pPr>
              <w:rPr>
                <w:b/>
                <w:bCs/>
                <w:lang w:val="vi-VN" w:eastAsia="vi-VN"/>
              </w:rPr>
            </w:pPr>
            <w:r w:rsidRPr="003F59F3">
              <w:rPr>
                <w:b/>
                <w:bCs/>
                <w:lang w:val="vi-VN" w:eastAsia="vi-VN"/>
              </w:rPr>
              <w:t>III. Đặc tính kỹ thuật</w:t>
            </w:r>
          </w:p>
        </w:tc>
      </w:tr>
      <w:tr w:rsidR="006C1D0A"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6C1D0A" w:rsidRPr="003F59F3" w:rsidRDefault="006C1D0A"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6C1D0A" w:rsidRPr="003F59F3" w:rsidRDefault="006C1D0A" w:rsidP="003F59F3">
            <w:pPr>
              <w:pStyle w:val="TableParagraph"/>
              <w:rPr>
                <w:sz w:val="24"/>
                <w:szCs w:val="24"/>
                <w:lang w:val="vi-VN"/>
              </w:rPr>
            </w:pPr>
            <w:r w:rsidRPr="003F59F3">
              <w:rPr>
                <w:sz w:val="24"/>
                <w:szCs w:val="24"/>
                <w:lang w:val="vi-VN"/>
              </w:rPr>
              <w:t>Phần thân bằng kim loại và bình nhựa PC không vỡ Thông số kỹ thuật</w:t>
            </w:r>
          </w:p>
        </w:tc>
      </w:tr>
      <w:tr w:rsidR="006C1D0A"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6C1D0A" w:rsidRPr="003F59F3" w:rsidRDefault="006C1D0A"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6C1D0A" w:rsidRPr="003F59F3" w:rsidRDefault="006C1D0A" w:rsidP="003F59F3">
            <w:pPr>
              <w:pStyle w:val="TableParagraph"/>
              <w:rPr>
                <w:sz w:val="24"/>
                <w:szCs w:val="24"/>
                <w:lang w:val="vi-VN"/>
              </w:rPr>
            </w:pPr>
            <w:r w:rsidRPr="003F59F3">
              <w:rPr>
                <w:sz w:val="24"/>
                <w:szCs w:val="24"/>
                <w:lang w:val="vi-VN"/>
              </w:rPr>
              <w:t>Áp suất tiêu chuẩn: 3.5kg/cm2</w:t>
            </w:r>
          </w:p>
        </w:tc>
      </w:tr>
      <w:tr w:rsidR="006C1D0A"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6C1D0A" w:rsidRPr="003F59F3" w:rsidRDefault="006C1D0A"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6C1D0A" w:rsidRPr="003F59F3" w:rsidRDefault="006C1D0A" w:rsidP="003F59F3">
            <w:pPr>
              <w:pStyle w:val="TableParagraph"/>
              <w:spacing w:before="17"/>
              <w:rPr>
                <w:sz w:val="24"/>
                <w:szCs w:val="24"/>
                <w:lang w:val="vi-VN"/>
              </w:rPr>
            </w:pPr>
            <w:r w:rsidRPr="003F59F3">
              <w:rPr>
                <w:sz w:val="24"/>
                <w:szCs w:val="24"/>
                <w:lang w:val="vi-VN"/>
              </w:rPr>
              <w:t>Phạm vi điều chỉnh lưu lượng: 0 ~15lít/phút Độ ẩm (ở nhiệt độ thường) 80%</w:t>
            </w:r>
          </w:p>
        </w:tc>
      </w:tr>
      <w:tr w:rsidR="006C1D0A"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6C1D0A" w:rsidRPr="003F59F3" w:rsidRDefault="006C1D0A"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6C1D0A" w:rsidRPr="003F59F3" w:rsidRDefault="006C1D0A" w:rsidP="003F59F3">
            <w:pPr>
              <w:pStyle w:val="TableParagraph"/>
              <w:jc w:val="both"/>
              <w:rPr>
                <w:sz w:val="24"/>
                <w:szCs w:val="24"/>
                <w:lang w:val="vi-VN"/>
              </w:rPr>
            </w:pPr>
            <w:r w:rsidRPr="003F59F3">
              <w:rPr>
                <w:sz w:val="24"/>
                <w:szCs w:val="24"/>
                <w:lang w:val="vi-VN"/>
              </w:rPr>
              <w:t>+_10%/5LPM~70%+_10%/15LPM (độẩm tuyệt đối) Kích cỡ đầu ra: ống (đường kính trong 5mm~7.5mm) Áp suất van an toàn: 0.7kg/cm2</w:t>
            </w:r>
          </w:p>
        </w:tc>
      </w:tr>
      <w:tr w:rsidR="006C1D0A"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6C1D0A" w:rsidRPr="003F59F3" w:rsidRDefault="006C1D0A"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6C1D0A" w:rsidRPr="003F59F3" w:rsidRDefault="006C1D0A" w:rsidP="003F59F3">
            <w:pPr>
              <w:rPr>
                <w:lang w:val="vi-VN"/>
              </w:rPr>
            </w:pPr>
            <w:r w:rsidRPr="003F59F3">
              <w:rPr>
                <w:lang w:val="vi-VN"/>
              </w:rPr>
              <w:t>Kèm giắc cắm nhanh tương thích: JIS, BS, DIN, OHMEDA, Afnor, Chemetron, Puritan-Bennett</w:t>
            </w:r>
          </w:p>
        </w:tc>
      </w:tr>
      <w:tr w:rsidR="006C1D0A"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6C1D0A" w:rsidRPr="003F59F3" w:rsidRDefault="006C1D0A"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6C1D0A" w:rsidRPr="003F59F3" w:rsidRDefault="006C1D0A" w:rsidP="003F59F3">
            <w:pPr>
              <w:pStyle w:val="TableParagraph"/>
              <w:rPr>
                <w:sz w:val="24"/>
                <w:szCs w:val="24"/>
                <w:lang w:val="vi-VN"/>
              </w:rPr>
            </w:pPr>
            <w:r w:rsidRPr="003F59F3">
              <w:rPr>
                <w:sz w:val="24"/>
                <w:szCs w:val="24"/>
                <w:lang w:val="vi-VN"/>
              </w:rPr>
              <w:t>Phần thân bằng kim loại và bình nhựa PC không vỡ Thông số kỹ thuật</w:t>
            </w:r>
          </w:p>
        </w:tc>
      </w:tr>
      <w:tr w:rsidR="006C1D0A"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6C1D0A" w:rsidRPr="003F59F3" w:rsidRDefault="006C1D0A"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6C1D0A" w:rsidRPr="003F59F3" w:rsidRDefault="006C1D0A" w:rsidP="003F59F3">
            <w:pPr>
              <w:pStyle w:val="TableParagraph"/>
              <w:rPr>
                <w:sz w:val="24"/>
                <w:szCs w:val="24"/>
                <w:lang w:val="vi-VN"/>
              </w:rPr>
            </w:pPr>
            <w:r w:rsidRPr="003F59F3">
              <w:rPr>
                <w:sz w:val="24"/>
                <w:szCs w:val="24"/>
                <w:lang w:val="vi-VN"/>
              </w:rPr>
              <w:t>Áp suất tiêu chuẩn: 3.5kg/cm2</w:t>
            </w:r>
          </w:p>
        </w:tc>
      </w:tr>
      <w:tr w:rsidR="006C1D0A"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6C1D0A" w:rsidRPr="003F59F3" w:rsidRDefault="006C1D0A"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6C1D0A" w:rsidRPr="003F59F3" w:rsidRDefault="006C1D0A" w:rsidP="003F59F3">
            <w:pPr>
              <w:pStyle w:val="TableParagraph"/>
              <w:spacing w:before="17"/>
              <w:rPr>
                <w:sz w:val="24"/>
                <w:szCs w:val="24"/>
                <w:lang w:val="vi-VN"/>
              </w:rPr>
            </w:pPr>
            <w:r w:rsidRPr="003F59F3">
              <w:rPr>
                <w:sz w:val="24"/>
                <w:szCs w:val="24"/>
                <w:lang w:val="vi-VN"/>
              </w:rPr>
              <w:t>Phạm vi điều chỉnh lưu lượng: 0 ~15lít/phút Độ ẩm (ở nhiệt độ thường) 80%</w:t>
            </w:r>
          </w:p>
        </w:tc>
      </w:tr>
      <w:tr w:rsidR="001026B1" w:rsidRPr="003F59F3" w:rsidTr="00620BE8">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tcPr>
          <w:p w:rsidR="001026B1" w:rsidRPr="003F59F3" w:rsidRDefault="001026B1" w:rsidP="003F59F3">
            <w:pPr>
              <w:jc w:val="center"/>
              <w:rPr>
                <w:b/>
                <w:bCs/>
                <w:lang w:eastAsia="vi-VN"/>
              </w:rPr>
            </w:pPr>
            <w:r w:rsidRPr="003F59F3">
              <w:rPr>
                <w:b/>
                <w:bCs/>
                <w:lang w:eastAsia="vi-VN"/>
              </w:rPr>
              <w:t>3</w:t>
            </w:r>
          </w:p>
        </w:tc>
        <w:tc>
          <w:tcPr>
            <w:tcW w:w="8715" w:type="dxa"/>
            <w:tcBorders>
              <w:top w:val="nil"/>
              <w:left w:val="nil"/>
              <w:bottom w:val="single" w:sz="4" w:space="0" w:color="000000"/>
              <w:right w:val="single" w:sz="4" w:space="0" w:color="000000"/>
            </w:tcBorders>
            <w:shd w:val="clear" w:color="D9EAD3" w:fill="D9EAD3"/>
            <w:vAlign w:val="center"/>
          </w:tcPr>
          <w:p w:rsidR="001026B1" w:rsidRPr="003F59F3" w:rsidRDefault="001026B1" w:rsidP="003F59F3">
            <w:pPr>
              <w:rPr>
                <w:b/>
              </w:rPr>
            </w:pPr>
            <w:r w:rsidRPr="003F59F3">
              <w:rPr>
                <w:b/>
              </w:rPr>
              <w:t xml:space="preserve">Bộ khí dung kết nối máy thở </w:t>
            </w:r>
          </w:p>
        </w:tc>
      </w:tr>
      <w:tr w:rsidR="001026B1" w:rsidRPr="003F59F3" w:rsidTr="006C1D0A">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1026B1" w:rsidRPr="003F59F3" w:rsidRDefault="001026B1"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1026B1" w:rsidRPr="003F59F3" w:rsidRDefault="001026B1" w:rsidP="003F59F3">
            <w:pPr>
              <w:rPr>
                <w:b/>
                <w:bCs/>
                <w:lang w:val="vi-VN" w:eastAsia="vi-VN"/>
              </w:rPr>
            </w:pPr>
            <w:r w:rsidRPr="003F59F3">
              <w:rPr>
                <w:b/>
                <w:bCs/>
                <w:lang w:val="vi-VN" w:eastAsia="vi-VN"/>
              </w:rPr>
              <w:t>I. Yêu cầu chung:</w:t>
            </w:r>
          </w:p>
        </w:tc>
      </w:tr>
      <w:tr w:rsidR="001026B1" w:rsidRPr="003F59F3" w:rsidTr="006C1D0A">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1026B1" w:rsidRPr="003F59F3" w:rsidRDefault="001026B1"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1026B1" w:rsidRPr="003F59F3" w:rsidRDefault="001026B1" w:rsidP="003F59F3">
            <w:pPr>
              <w:rPr>
                <w:lang w:val="vi-VN" w:eastAsia="vi-VN"/>
              </w:rPr>
            </w:pPr>
            <w:r w:rsidRPr="003F59F3">
              <w:rPr>
                <w:lang w:val="vi-VN" w:eastAsia="vi-VN"/>
              </w:rPr>
              <w:t>Mới 100%, sản xuất từ năm 2020 trở về sau</w:t>
            </w:r>
          </w:p>
        </w:tc>
      </w:tr>
      <w:tr w:rsidR="001026B1" w:rsidRPr="003F59F3" w:rsidTr="006C1D0A">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1026B1" w:rsidRPr="003F59F3" w:rsidRDefault="001026B1"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1026B1" w:rsidRPr="003F59F3" w:rsidRDefault="001026B1" w:rsidP="003F59F3">
            <w:pPr>
              <w:rPr>
                <w:lang w:val="vi-VN" w:eastAsia="vi-VN"/>
              </w:rPr>
            </w:pPr>
            <w:r w:rsidRPr="003F59F3">
              <w:rPr>
                <w:lang w:val="vi-VN" w:eastAsia="vi-VN"/>
              </w:rPr>
              <w:t>Đạt tiêu chuẩn ISO 13485 hoặc tương đương</w:t>
            </w:r>
          </w:p>
        </w:tc>
      </w:tr>
      <w:tr w:rsidR="001026B1" w:rsidRPr="003F59F3" w:rsidTr="006C1D0A">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1026B1" w:rsidRPr="003F59F3" w:rsidRDefault="001026B1"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1026B1" w:rsidRPr="003F59F3" w:rsidRDefault="001026B1" w:rsidP="003F59F3">
            <w:pPr>
              <w:rPr>
                <w:b/>
                <w:bCs/>
                <w:lang w:val="vi-VN" w:eastAsia="vi-VN"/>
              </w:rPr>
            </w:pPr>
            <w:r w:rsidRPr="003F59F3">
              <w:rPr>
                <w:b/>
                <w:bCs/>
                <w:lang w:val="vi-VN" w:eastAsia="vi-VN"/>
              </w:rPr>
              <w:t>II. Cấu hình cung cấp:</w:t>
            </w:r>
          </w:p>
        </w:tc>
      </w:tr>
      <w:tr w:rsidR="006C1D0A" w:rsidRPr="003F59F3" w:rsidTr="006C1D0A">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6C1D0A" w:rsidRPr="003F59F3" w:rsidRDefault="006C1D0A"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6C1D0A" w:rsidRPr="003F59F3" w:rsidRDefault="006C1D0A" w:rsidP="003F59F3">
            <w:pPr>
              <w:jc w:val="both"/>
            </w:pPr>
            <w:r w:rsidRPr="003F59F3">
              <w:t>Máy chính</w:t>
            </w:r>
          </w:p>
        </w:tc>
      </w:tr>
      <w:tr w:rsidR="006C1D0A" w:rsidRPr="003F59F3" w:rsidTr="006C1D0A">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6C1D0A" w:rsidRPr="003F59F3" w:rsidRDefault="006C1D0A"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6C1D0A" w:rsidRPr="003F59F3" w:rsidRDefault="006C1D0A" w:rsidP="003F59F3">
            <w:pPr>
              <w:jc w:val="both"/>
            </w:pPr>
            <w:r w:rsidRPr="003F59F3">
              <w:t>Đầu phun khí dung Pro</w:t>
            </w:r>
          </w:p>
        </w:tc>
      </w:tr>
      <w:tr w:rsidR="006C1D0A" w:rsidRPr="003F59F3" w:rsidTr="006C1D0A">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6C1D0A" w:rsidRPr="003F59F3" w:rsidRDefault="006C1D0A"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6C1D0A" w:rsidRPr="003F59F3" w:rsidRDefault="006C1D0A" w:rsidP="003F59F3">
            <w:pPr>
              <w:jc w:val="both"/>
              <w:rPr>
                <w:lang w:val="vi-VN"/>
              </w:rPr>
            </w:pPr>
            <w:r w:rsidRPr="003F59F3">
              <w:rPr>
                <w:lang w:val="vi-VN"/>
              </w:rPr>
              <w:t xml:space="preserve">Cáp nối cho bộ điều khiển </w:t>
            </w:r>
          </w:p>
        </w:tc>
      </w:tr>
      <w:tr w:rsidR="006C1D0A" w:rsidRPr="003F59F3" w:rsidTr="006C1D0A">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6C1D0A" w:rsidRPr="003F59F3" w:rsidRDefault="006C1D0A"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6C1D0A" w:rsidRPr="003F59F3" w:rsidRDefault="006C1D0A" w:rsidP="003F59F3">
            <w:pPr>
              <w:jc w:val="both"/>
            </w:pPr>
            <w:r w:rsidRPr="003F59F3">
              <w:t>Đầu nối chữ T</w:t>
            </w:r>
          </w:p>
        </w:tc>
      </w:tr>
      <w:tr w:rsidR="006C1D0A" w:rsidRPr="003F59F3" w:rsidTr="006C1D0A">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6C1D0A" w:rsidRPr="003F59F3" w:rsidRDefault="006C1D0A"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6C1D0A" w:rsidRPr="003F59F3" w:rsidRDefault="006C1D0A" w:rsidP="003F59F3">
            <w:pPr>
              <w:jc w:val="both"/>
            </w:pPr>
            <w:r w:rsidRPr="003F59F3">
              <w:t xml:space="preserve">Gá treo máy </w:t>
            </w:r>
          </w:p>
        </w:tc>
      </w:tr>
      <w:tr w:rsidR="001026B1" w:rsidRPr="003F59F3" w:rsidTr="006C1D0A">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1026B1" w:rsidRPr="003F59F3" w:rsidRDefault="001026B1"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1026B1" w:rsidRPr="003F59F3" w:rsidRDefault="006C1D0A" w:rsidP="003F59F3">
            <w:pPr>
              <w:jc w:val="both"/>
            </w:pPr>
            <w:r w:rsidRPr="003F59F3">
              <w:t>Bộ nguồn AC</w:t>
            </w:r>
          </w:p>
        </w:tc>
      </w:tr>
      <w:tr w:rsidR="006C1D0A" w:rsidRPr="003F59F3" w:rsidTr="0030597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6C1D0A" w:rsidRPr="003F59F3" w:rsidRDefault="006C1D0A"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6C1D0A" w:rsidRPr="003F59F3" w:rsidRDefault="006C1D0A" w:rsidP="003F59F3">
            <w:pPr>
              <w:rPr>
                <w:b/>
                <w:bCs/>
                <w:lang w:val="vi-VN" w:eastAsia="vi-VN"/>
              </w:rPr>
            </w:pPr>
            <w:r w:rsidRPr="003F59F3">
              <w:rPr>
                <w:b/>
                <w:bCs/>
                <w:lang w:val="vi-VN" w:eastAsia="vi-VN"/>
              </w:rPr>
              <w:t>III. Đặc tính kỹ thuật</w:t>
            </w:r>
          </w:p>
        </w:tc>
      </w:tr>
      <w:tr w:rsidR="006C1D0A" w:rsidRPr="003F59F3" w:rsidTr="006C1D0A">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6C1D0A" w:rsidRPr="003F59F3" w:rsidRDefault="006C1D0A"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6C1D0A" w:rsidRPr="003F59F3" w:rsidRDefault="006C1D0A" w:rsidP="003F59F3">
            <w:r w:rsidRPr="003F59F3">
              <w:t>Công nghệ phun Vibronic, lợi ích:</w:t>
            </w:r>
          </w:p>
        </w:tc>
      </w:tr>
      <w:tr w:rsidR="006C1D0A" w:rsidRPr="003F59F3" w:rsidTr="006C1D0A">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6C1D0A" w:rsidRPr="003F59F3" w:rsidRDefault="006C1D0A"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6C1D0A" w:rsidRPr="003F59F3" w:rsidRDefault="006C1D0A" w:rsidP="003F59F3">
            <w:pPr>
              <w:rPr>
                <w:lang w:val="vi-VN"/>
              </w:rPr>
            </w:pPr>
            <w:r w:rsidRPr="003F59F3">
              <w:rPr>
                <w:lang w:val="vi-VN"/>
              </w:rPr>
              <w:t>Kích thước hạt nhỏ (2.1 µm – 3.6 µm).</w:t>
            </w:r>
          </w:p>
        </w:tc>
      </w:tr>
      <w:tr w:rsidR="006C1D0A" w:rsidRPr="003F59F3" w:rsidTr="006C1D0A">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6C1D0A" w:rsidRPr="003F59F3" w:rsidRDefault="006C1D0A"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6C1D0A" w:rsidRPr="003F59F3" w:rsidRDefault="006C1D0A" w:rsidP="003F59F3">
            <w:pPr>
              <w:rPr>
                <w:lang w:val="vi-VN"/>
              </w:rPr>
            </w:pPr>
            <w:r w:rsidRPr="003F59F3">
              <w:rPr>
                <w:lang w:val="vi-VN"/>
              </w:rPr>
              <w:t>Thể tích cặn thấp (0.2 mlít), không tốn thuốc.</w:t>
            </w:r>
          </w:p>
        </w:tc>
      </w:tr>
      <w:tr w:rsidR="006C1D0A" w:rsidRPr="003F59F3" w:rsidTr="006C1D0A">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6C1D0A" w:rsidRPr="003F59F3" w:rsidRDefault="006C1D0A"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6C1D0A" w:rsidRPr="003F59F3" w:rsidRDefault="006C1D0A" w:rsidP="003F59F3">
            <w:pPr>
              <w:rPr>
                <w:lang w:val="vi-VN"/>
              </w:rPr>
            </w:pPr>
            <w:r w:rsidRPr="003F59F3">
              <w:rPr>
                <w:lang w:val="vi-VN"/>
              </w:rPr>
              <w:t xml:space="preserve"> Không tăng nhiệt độ theo thời gian.</w:t>
            </w:r>
          </w:p>
        </w:tc>
      </w:tr>
      <w:tr w:rsidR="006C1D0A" w:rsidRPr="003F59F3" w:rsidTr="006C1D0A">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6C1D0A" w:rsidRPr="003F59F3" w:rsidRDefault="006C1D0A"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6C1D0A" w:rsidRPr="003F59F3" w:rsidRDefault="006C1D0A" w:rsidP="003F59F3">
            <w:pPr>
              <w:rPr>
                <w:lang w:val="vi-VN"/>
              </w:rPr>
            </w:pPr>
            <w:r w:rsidRPr="003F59F3">
              <w:rPr>
                <w:lang w:val="vi-VN"/>
              </w:rPr>
              <w:t xml:space="preserve"> Không gây ồn so với các công nghệ nén cơ học (Compressor) hay sóng siêu âm (Ultrasonic).</w:t>
            </w:r>
          </w:p>
        </w:tc>
      </w:tr>
      <w:tr w:rsidR="006C1D0A" w:rsidRPr="003F59F3" w:rsidTr="006C1D0A">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6C1D0A" w:rsidRPr="003F59F3" w:rsidRDefault="006C1D0A"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6C1D0A" w:rsidRPr="003F59F3" w:rsidRDefault="006C1D0A" w:rsidP="003F59F3">
            <w:pPr>
              <w:rPr>
                <w:lang w:val="vi-VN"/>
              </w:rPr>
            </w:pPr>
            <w:r w:rsidRPr="003F59F3">
              <w:rPr>
                <w:lang w:val="vi-VN"/>
              </w:rPr>
              <w:t xml:space="preserve"> Kích thước nhỏ gọn, dễ di chuyển.</w:t>
            </w:r>
          </w:p>
        </w:tc>
      </w:tr>
      <w:tr w:rsidR="006C1D0A" w:rsidRPr="003F59F3" w:rsidTr="006C1D0A">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6C1D0A" w:rsidRPr="003F59F3" w:rsidRDefault="006C1D0A"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6C1D0A" w:rsidRPr="003F59F3" w:rsidRDefault="006C1D0A" w:rsidP="003F59F3">
            <w:r w:rsidRPr="003F59F3">
              <w:rPr>
                <w:lang w:val="vi-VN"/>
              </w:rPr>
              <w:t xml:space="preserve"> </w:t>
            </w:r>
            <w:r w:rsidRPr="003F59F3">
              <w:t>Thời gian phun nhanh hơn.</w:t>
            </w:r>
          </w:p>
        </w:tc>
      </w:tr>
      <w:tr w:rsidR="006C1D0A" w:rsidRPr="003F59F3" w:rsidTr="006C1D0A">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6C1D0A" w:rsidRPr="003F59F3" w:rsidRDefault="006C1D0A"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6C1D0A" w:rsidRPr="003F59F3" w:rsidRDefault="006C1D0A" w:rsidP="003F59F3">
            <w:pPr>
              <w:rPr>
                <w:lang w:val="vi-VN"/>
              </w:rPr>
            </w:pPr>
            <w:r w:rsidRPr="003F59F3">
              <w:rPr>
                <w:lang w:val="vi-VN"/>
              </w:rPr>
              <w:t>Kích thước hạt sương trung bình (MMAD): 2.1- 3.6 µm</w:t>
            </w:r>
          </w:p>
        </w:tc>
      </w:tr>
      <w:tr w:rsidR="006C1D0A" w:rsidRPr="003F59F3" w:rsidTr="006C1D0A">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6C1D0A" w:rsidRPr="003F59F3" w:rsidRDefault="006C1D0A"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6C1D0A" w:rsidRPr="003F59F3" w:rsidRDefault="006C1D0A" w:rsidP="003F59F3">
            <w:pPr>
              <w:rPr>
                <w:lang w:val="vi-VN"/>
              </w:rPr>
            </w:pPr>
            <w:r w:rsidRPr="003F59F3">
              <w:rPr>
                <w:lang w:val="vi-VN"/>
              </w:rPr>
              <w:t>Thể tích cặn (còn lại): &lt; 0.3 mlít</w:t>
            </w:r>
          </w:p>
        </w:tc>
      </w:tr>
      <w:tr w:rsidR="006C1D0A" w:rsidRPr="003F59F3" w:rsidTr="006C1D0A">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6C1D0A" w:rsidRPr="003F59F3" w:rsidRDefault="006C1D0A"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6C1D0A" w:rsidRPr="003F59F3" w:rsidRDefault="006C1D0A" w:rsidP="003F59F3">
            <w:pPr>
              <w:rPr>
                <w:lang w:val="vi-VN"/>
              </w:rPr>
            </w:pPr>
            <w:r w:rsidRPr="003F59F3">
              <w:rPr>
                <w:lang w:val="vi-VN"/>
              </w:rPr>
              <w:t>Thể tích chứa thuốc: 10 mlít</w:t>
            </w:r>
          </w:p>
        </w:tc>
      </w:tr>
      <w:tr w:rsidR="006C1D0A" w:rsidRPr="003F59F3" w:rsidTr="006C1D0A">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6C1D0A" w:rsidRPr="003F59F3" w:rsidRDefault="006C1D0A"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6C1D0A" w:rsidRPr="003F59F3" w:rsidRDefault="006C1D0A" w:rsidP="003F59F3">
            <w:pPr>
              <w:rPr>
                <w:lang w:val="vi-VN"/>
              </w:rPr>
            </w:pPr>
            <w:r w:rsidRPr="003F59F3">
              <w:rPr>
                <w:lang w:val="vi-VN"/>
              </w:rPr>
              <w:t xml:space="preserve">Tốc độ phun: 0.38 mlít/phút   </w:t>
            </w:r>
          </w:p>
        </w:tc>
      </w:tr>
      <w:tr w:rsidR="006C1D0A" w:rsidRPr="003F59F3" w:rsidTr="006C1D0A">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6C1D0A" w:rsidRPr="003F59F3" w:rsidRDefault="006C1D0A"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6C1D0A" w:rsidRPr="003F59F3" w:rsidRDefault="006C1D0A" w:rsidP="003F59F3">
            <w:pPr>
              <w:rPr>
                <w:lang w:val="vi-VN"/>
              </w:rPr>
            </w:pPr>
            <w:r w:rsidRPr="003F59F3">
              <w:rPr>
                <w:lang w:val="vi-VN"/>
              </w:rPr>
              <w:t>Chế độ phun: Phun trong 15 phút hoặc 30 phút</w:t>
            </w:r>
          </w:p>
        </w:tc>
      </w:tr>
      <w:tr w:rsidR="006C1D0A" w:rsidRPr="003F59F3" w:rsidTr="006C1D0A">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6C1D0A" w:rsidRPr="003F59F3" w:rsidRDefault="006C1D0A"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6C1D0A" w:rsidRPr="003F59F3" w:rsidRDefault="006C1D0A" w:rsidP="003F59F3">
            <w:pPr>
              <w:rPr>
                <w:lang w:val="vi-VN"/>
              </w:rPr>
            </w:pPr>
            <w:r w:rsidRPr="003F59F3">
              <w:rPr>
                <w:lang w:val="vi-VN"/>
              </w:rPr>
              <w:t>Cách dùng: Qua đường miệng/Mặt nạ thở/Ống thở</w:t>
            </w:r>
          </w:p>
        </w:tc>
      </w:tr>
      <w:tr w:rsidR="006C1D0A" w:rsidRPr="003F59F3" w:rsidTr="006C1D0A">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6C1D0A" w:rsidRPr="003F59F3" w:rsidRDefault="006C1D0A"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6C1D0A" w:rsidRPr="003F59F3" w:rsidRDefault="006C1D0A" w:rsidP="003F59F3">
            <w:pPr>
              <w:rPr>
                <w:lang w:val="vi-VN"/>
              </w:rPr>
            </w:pPr>
            <w:r w:rsidRPr="003F59F3">
              <w:rPr>
                <w:lang w:val="vi-VN"/>
              </w:rPr>
              <w:t>Nguồn điện sử dụng: Nguồn AC 220V hoặc PIN sạc lại dùng 45 phút</w:t>
            </w:r>
          </w:p>
        </w:tc>
      </w:tr>
      <w:tr w:rsidR="006C1D0A" w:rsidRPr="003F59F3" w:rsidTr="006C1D0A">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6C1D0A" w:rsidRPr="003F59F3" w:rsidRDefault="006C1D0A"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6C1D0A" w:rsidRPr="003F59F3" w:rsidRDefault="006C1D0A" w:rsidP="003F59F3">
            <w:pPr>
              <w:rPr>
                <w:lang w:val="vi-VN"/>
              </w:rPr>
            </w:pPr>
            <w:r w:rsidRPr="003F59F3">
              <w:rPr>
                <w:lang w:val="vi-VN"/>
              </w:rPr>
              <w:t>Vệ sinh: Bằng dung dịch nước ấm và tẩy rửa nhẹ</w:t>
            </w:r>
          </w:p>
        </w:tc>
      </w:tr>
      <w:tr w:rsidR="006C1D0A" w:rsidRPr="003F59F3" w:rsidTr="006C1D0A">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6C1D0A" w:rsidRPr="003F59F3" w:rsidRDefault="006C1D0A"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6C1D0A" w:rsidRPr="003F59F3" w:rsidRDefault="006C1D0A" w:rsidP="003F59F3">
            <w:pPr>
              <w:rPr>
                <w:lang w:val="vi-VN"/>
              </w:rPr>
            </w:pPr>
            <w:r w:rsidRPr="003F59F3">
              <w:rPr>
                <w:lang w:val="vi-VN"/>
              </w:rPr>
              <w:t>Tiệt trùng:  Autoclave 1340C hoặc ngâm qua dung dịch CIDEX, cồn 70%</w:t>
            </w:r>
          </w:p>
        </w:tc>
      </w:tr>
      <w:tr w:rsidR="006C1D0A" w:rsidRPr="003F59F3" w:rsidTr="006C1D0A">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tcPr>
          <w:p w:rsidR="006C1D0A" w:rsidRPr="003F59F3" w:rsidRDefault="006C1D0A" w:rsidP="003F59F3">
            <w:pPr>
              <w:jc w:val="center"/>
              <w:rPr>
                <w:b/>
                <w:bCs/>
                <w:lang w:eastAsia="vi-VN"/>
              </w:rPr>
            </w:pPr>
            <w:r w:rsidRPr="003F59F3">
              <w:rPr>
                <w:b/>
                <w:bCs/>
                <w:lang w:eastAsia="vi-VN"/>
              </w:rPr>
              <w:t>4</w:t>
            </w:r>
          </w:p>
        </w:tc>
        <w:tc>
          <w:tcPr>
            <w:tcW w:w="8715" w:type="dxa"/>
            <w:tcBorders>
              <w:top w:val="nil"/>
              <w:left w:val="nil"/>
              <w:bottom w:val="single" w:sz="4" w:space="0" w:color="000000"/>
              <w:right w:val="single" w:sz="4" w:space="0" w:color="000000"/>
            </w:tcBorders>
            <w:shd w:val="clear" w:color="D9EAD3" w:fill="D9EAD3"/>
            <w:vAlign w:val="center"/>
          </w:tcPr>
          <w:p w:rsidR="006C1D0A" w:rsidRPr="003F59F3" w:rsidRDefault="006C1D0A" w:rsidP="003F59F3">
            <w:pPr>
              <w:rPr>
                <w:b/>
              </w:rPr>
            </w:pPr>
            <w:r w:rsidRPr="003F59F3">
              <w:rPr>
                <w:b/>
              </w:rPr>
              <w:t xml:space="preserve">Bộ mở khí quản </w:t>
            </w:r>
          </w:p>
        </w:tc>
      </w:tr>
      <w:tr w:rsidR="006C1D0A" w:rsidRPr="003F59F3" w:rsidTr="006C1D0A">
        <w:trPr>
          <w:trHeight w:val="315"/>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D0A" w:rsidRPr="003F59F3" w:rsidRDefault="006C1D0A" w:rsidP="003F59F3">
            <w:pPr>
              <w:jc w:val="center"/>
              <w:rPr>
                <w:b/>
                <w:bCs/>
                <w:lang w:val="vi-VN" w:eastAsia="vi-VN"/>
              </w:rPr>
            </w:pPr>
          </w:p>
        </w:tc>
        <w:tc>
          <w:tcPr>
            <w:tcW w:w="8715" w:type="dxa"/>
            <w:tcBorders>
              <w:top w:val="single" w:sz="4" w:space="0" w:color="000000"/>
              <w:left w:val="nil"/>
              <w:bottom w:val="single" w:sz="4" w:space="0" w:color="000000"/>
              <w:right w:val="single" w:sz="4" w:space="0" w:color="000000"/>
            </w:tcBorders>
            <w:shd w:val="clear" w:color="auto" w:fill="auto"/>
            <w:vAlign w:val="center"/>
          </w:tcPr>
          <w:p w:rsidR="006C1D0A" w:rsidRPr="003F59F3" w:rsidRDefault="006C1D0A" w:rsidP="003F59F3">
            <w:pPr>
              <w:rPr>
                <w:b/>
                <w:bCs/>
                <w:lang w:val="vi-VN" w:eastAsia="vi-VN"/>
              </w:rPr>
            </w:pPr>
            <w:r w:rsidRPr="003F59F3">
              <w:rPr>
                <w:b/>
                <w:bCs/>
                <w:lang w:val="vi-VN" w:eastAsia="vi-VN"/>
              </w:rPr>
              <w:t>I. Yêu cầu chung:</w:t>
            </w:r>
          </w:p>
        </w:tc>
      </w:tr>
      <w:tr w:rsidR="006C1D0A" w:rsidRPr="003F59F3" w:rsidTr="006C1D0A">
        <w:trPr>
          <w:trHeight w:val="315"/>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D0A" w:rsidRPr="003F59F3" w:rsidRDefault="006C1D0A" w:rsidP="003F59F3">
            <w:pPr>
              <w:jc w:val="center"/>
              <w:rPr>
                <w:b/>
                <w:bCs/>
                <w:lang w:val="vi-VN" w:eastAsia="vi-VN"/>
              </w:rPr>
            </w:pPr>
          </w:p>
        </w:tc>
        <w:tc>
          <w:tcPr>
            <w:tcW w:w="8715" w:type="dxa"/>
            <w:tcBorders>
              <w:top w:val="single" w:sz="4" w:space="0" w:color="000000"/>
              <w:left w:val="nil"/>
              <w:bottom w:val="single" w:sz="4" w:space="0" w:color="000000"/>
              <w:right w:val="single" w:sz="4" w:space="0" w:color="000000"/>
            </w:tcBorders>
            <w:shd w:val="clear" w:color="auto" w:fill="auto"/>
            <w:vAlign w:val="center"/>
          </w:tcPr>
          <w:p w:rsidR="006C1D0A" w:rsidRPr="003F59F3" w:rsidRDefault="006C1D0A" w:rsidP="003F59F3">
            <w:pPr>
              <w:rPr>
                <w:lang w:val="vi-VN" w:eastAsia="vi-VN"/>
              </w:rPr>
            </w:pPr>
            <w:r w:rsidRPr="003F59F3">
              <w:rPr>
                <w:lang w:val="vi-VN" w:eastAsia="vi-VN"/>
              </w:rPr>
              <w:t>Mới 100%, sản xuất từ năm 2020 trở về sau</w:t>
            </w:r>
          </w:p>
        </w:tc>
      </w:tr>
      <w:tr w:rsidR="006C1D0A" w:rsidRPr="003F59F3" w:rsidTr="006C1D0A">
        <w:trPr>
          <w:trHeight w:val="315"/>
        </w:trPr>
        <w:tc>
          <w:tcPr>
            <w:tcW w:w="636" w:type="dxa"/>
            <w:tcBorders>
              <w:top w:val="single" w:sz="4" w:space="0" w:color="000000"/>
              <w:left w:val="single" w:sz="4" w:space="0" w:color="000000"/>
              <w:right w:val="single" w:sz="4" w:space="0" w:color="000000"/>
            </w:tcBorders>
            <w:shd w:val="clear" w:color="auto" w:fill="auto"/>
            <w:vAlign w:val="center"/>
          </w:tcPr>
          <w:p w:rsidR="006C1D0A" w:rsidRPr="003F59F3" w:rsidRDefault="006C1D0A" w:rsidP="003F59F3">
            <w:pPr>
              <w:jc w:val="center"/>
              <w:rPr>
                <w:b/>
                <w:bCs/>
                <w:lang w:val="vi-VN" w:eastAsia="vi-VN"/>
              </w:rPr>
            </w:pPr>
          </w:p>
        </w:tc>
        <w:tc>
          <w:tcPr>
            <w:tcW w:w="8715" w:type="dxa"/>
            <w:tcBorders>
              <w:top w:val="single" w:sz="4" w:space="0" w:color="000000"/>
              <w:left w:val="nil"/>
              <w:right w:val="single" w:sz="4" w:space="0" w:color="000000"/>
            </w:tcBorders>
            <w:shd w:val="clear" w:color="auto" w:fill="auto"/>
            <w:vAlign w:val="center"/>
          </w:tcPr>
          <w:p w:rsidR="006C1D0A" w:rsidRPr="003F59F3" w:rsidRDefault="006C1D0A" w:rsidP="003F59F3">
            <w:pPr>
              <w:rPr>
                <w:lang w:val="vi-VN" w:eastAsia="vi-VN"/>
              </w:rPr>
            </w:pPr>
            <w:r w:rsidRPr="003F59F3">
              <w:rPr>
                <w:lang w:val="vi-VN" w:eastAsia="vi-VN"/>
              </w:rPr>
              <w:t>Đạt tiêu chuẩn ISO 13485 hoặc tương đương</w:t>
            </w:r>
          </w:p>
        </w:tc>
      </w:tr>
      <w:tr w:rsidR="006C1D0A" w:rsidRPr="003F59F3" w:rsidTr="0030597D">
        <w:trPr>
          <w:trHeight w:val="315"/>
        </w:trPr>
        <w:tc>
          <w:tcPr>
            <w:tcW w:w="636" w:type="dxa"/>
            <w:tcBorders>
              <w:left w:val="single" w:sz="4" w:space="0" w:color="000000"/>
              <w:bottom w:val="single" w:sz="4" w:space="0" w:color="000000"/>
              <w:right w:val="single" w:sz="4" w:space="0" w:color="000000"/>
            </w:tcBorders>
            <w:shd w:val="clear" w:color="auto" w:fill="auto"/>
            <w:vAlign w:val="center"/>
          </w:tcPr>
          <w:p w:rsidR="006C1D0A" w:rsidRPr="003F59F3" w:rsidRDefault="006C1D0A" w:rsidP="003F59F3">
            <w:pPr>
              <w:jc w:val="center"/>
              <w:rPr>
                <w:b/>
                <w:bCs/>
                <w:lang w:val="vi-VN" w:eastAsia="vi-VN"/>
              </w:rPr>
            </w:pPr>
          </w:p>
        </w:tc>
        <w:tc>
          <w:tcPr>
            <w:tcW w:w="8715" w:type="dxa"/>
            <w:tcBorders>
              <w:left w:val="nil"/>
              <w:bottom w:val="single" w:sz="4" w:space="0" w:color="000000"/>
              <w:right w:val="single" w:sz="4" w:space="0" w:color="000000"/>
            </w:tcBorders>
            <w:shd w:val="clear" w:color="auto" w:fill="auto"/>
            <w:vAlign w:val="center"/>
          </w:tcPr>
          <w:p w:rsidR="006C1D0A" w:rsidRPr="003F59F3" w:rsidRDefault="006C1D0A" w:rsidP="003F59F3">
            <w:pPr>
              <w:rPr>
                <w:b/>
                <w:bCs/>
                <w:lang w:val="vi-VN" w:eastAsia="vi-VN"/>
              </w:rPr>
            </w:pPr>
            <w:r w:rsidRPr="003F59F3">
              <w:rPr>
                <w:b/>
                <w:bCs/>
                <w:lang w:val="vi-VN" w:eastAsia="vi-VN"/>
              </w:rPr>
              <w:t>II. Cấu hình cung cấp</w:t>
            </w:r>
          </w:p>
        </w:tc>
      </w:tr>
      <w:tr w:rsidR="00E25B23"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E25B23" w:rsidRPr="003F59F3" w:rsidRDefault="00E25B2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E25B23" w:rsidRPr="003F59F3" w:rsidRDefault="00E25B23" w:rsidP="003F59F3">
            <w:pPr>
              <w:pStyle w:val="TableParagraph"/>
              <w:tabs>
                <w:tab w:val="left" w:pos="830"/>
                <w:tab w:val="left" w:pos="831"/>
              </w:tabs>
              <w:rPr>
                <w:sz w:val="24"/>
                <w:szCs w:val="24"/>
                <w:lang w:val="vi-VN"/>
              </w:rPr>
            </w:pPr>
            <w:r w:rsidRPr="003F59F3">
              <w:rPr>
                <w:sz w:val="24"/>
                <w:szCs w:val="24"/>
                <w:lang w:val="vi-VN"/>
              </w:rPr>
              <w:t>Cán dao mổ số 3: 1Cái</w:t>
            </w:r>
          </w:p>
        </w:tc>
      </w:tr>
      <w:tr w:rsidR="00E25B23"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E25B23" w:rsidRPr="003F59F3" w:rsidRDefault="00E25B2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E25B23" w:rsidRPr="003F59F3" w:rsidRDefault="00E25B23" w:rsidP="003F59F3">
            <w:pPr>
              <w:pStyle w:val="TableParagraph"/>
              <w:tabs>
                <w:tab w:val="left" w:pos="830"/>
                <w:tab w:val="left" w:pos="831"/>
              </w:tabs>
              <w:rPr>
                <w:sz w:val="24"/>
                <w:szCs w:val="24"/>
              </w:rPr>
            </w:pPr>
            <w:r w:rsidRPr="003F59F3">
              <w:rPr>
                <w:sz w:val="24"/>
                <w:szCs w:val="24"/>
              </w:rPr>
              <w:t>Banh SEMI sắc 16cm 1 răng: 2Cái</w:t>
            </w:r>
          </w:p>
        </w:tc>
      </w:tr>
      <w:tr w:rsidR="00E25B23"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E25B23" w:rsidRPr="003F59F3" w:rsidRDefault="00E25B2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E25B23" w:rsidRPr="003F59F3" w:rsidRDefault="00E25B23" w:rsidP="003F59F3">
            <w:pPr>
              <w:pStyle w:val="TableParagraph"/>
              <w:tabs>
                <w:tab w:val="left" w:pos="830"/>
                <w:tab w:val="left" w:pos="831"/>
              </w:tabs>
              <w:rPr>
                <w:sz w:val="24"/>
                <w:szCs w:val="24"/>
                <w:lang w:val="fr-FR"/>
              </w:rPr>
            </w:pPr>
            <w:r w:rsidRPr="003F59F3">
              <w:rPr>
                <w:sz w:val="24"/>
                <w:szCs w:val="24"/>
                <w:lang w:val="fr-FR"/>
              </w:rPr>
              <w:t>Ống đặt khí quản Chevalier-jackson, 6mm: 1Cái</w:t>
            </w:r>
          </w:p>
        </w:tc>
      </w:tr>
      <w:tr w:rsidR="00E25B23"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E25B23" w:rsidRPr="003F59F3" w:rsidRDefault="00E25B2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E25B23" w:rsidRPr="003F59F3" w:rsidRDefault="00E25B23" w:rsidP="003F59F3">
            <w:pPr>
              <w:pStyle w:val="TableParagraph"/>
              <w:tabs>
                <w:tab w:val="left" w:pos="830"/>
                <w:tab w:val="left" w:pos="831"/>
              </w:tabs>
              <w:rPr>
                <w:sz w:val="24"/>
                <w:szCs w:val="24"/>
                <w:lang w:val="fr-FR"/>
              </w:rPr>
            </w:pPr>
            <w:r w:rsidRPr="003F59F3">
              <w:rPr>
                <w:sz w:val="24"/>
                <w:szCs w:val="24"/>
                <w:lang w:val="fr-FR"/>
              </w:rPr>
              <w:t>Ống đặt khí quản Chevalier-jackson, 8mm: 1Cái</w:t>
            </w:r>
          </w:p>
        </w:tc>
      </w:tr>
      <w:tr w:rsidR="00E25B23"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E25B23" w:rsidRPr="003F59F3" w:rsidRDefault="00E25B2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E25B23" w:rsidRPr="003F59F3" w:rsidRDefault="00E25B23" w:rsidP="003F59F3">
            <w:pPr>
              <w:pStyle w:val="TableParagraph"/>
              <w:tabs>
                <w:tab w:val="left" w:pos="830"/>
                <w:tab w:val="left" w:pos="831"/>
              </w:tabs>
              <w:rPr>
                <w:sz w:val="24"/>
                <w:szCs w:val="24"/>
                <w:lang w:val="vi-VN"/>
              </w:rPr>
            </w:pPr>
            <w:r w:rsidRPr="003F59F3">
              <w:rPr>
                <w:sz w:val="24"/>
                <w:szCs w:val="24"/>
                <w:lang w:val="vi-VN"/>
              </w:rPr>
              <w:t>Kẹp phẫu tích tiêu chuẩn thẳng dài 13cm: 1Cái</w:t>
            </w:r>
          </w:p>
        </w:tc>
      </w:tr>
      <w:tr w:rsidR="00E25B23"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E25B23" w:rsidRPr="003F59F3" w:rsidRDefault="00E25B2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E25B23" w:rsidRPr="003F59F3" w:rsidRDefault="00E25B23" w:rsidP="003F59F3">
            <w:pPr>
              <w:pStyle w:val="TableParagraph"/>
              <w:tabs>
                <w:tab w:val="left" w:pos="830"/>
                <w:tab w:val="left" w:pos="831"/>
              </w:tabs>
              <w:rPr>
                <w:sz w:val="24"/>
                <w:szCs w:val="24"/>
                <w:lang w:val="vi-VN"/>
              </w:rPr>
            </w:pPr>
            <w:r w:rsidRPr="003F59F3">
              <w:rPr>
                <w:sz w:val="24"/>
                <w:szCs w:val="24"/>
                <w:lang w:val="vi-VN"/>
              </w:rPr>
              <w:t>Kẹp phẫu tích tiêu chuẩn thẳng 1x2 răng dài 13cm: 2Cái</w:t>
            </w:r>
          </w:p>
        </w:tc>
      </w:tr>
      <w:tr w:rsidR="00E25B23"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E25B23" w:rsidRPr="003F59F3" w:rsidRDefault="00E25B2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E25B23" w:rsidRPr="003F59F3" w:rsidRDefault="00E25B23" w:rsidP="003F59F3">
            <w:pPr>
              <w:pStyle w:val="TableParagraph"/>
              <w:tabs>
                <w:tab w:val="left" w:pos="830"/>
                <w:tab w:val="left" w:pos="831"/>
              </w:tabs>
              <w:rPr>
                <w:sz w:val="24"/>
                <w:szCs w:val="24"/>
                <w:lang w:val="fr-FR"/>
              </w:rPr>
            </w:pPr>
            <w:r w:rsidRPr="003F59F3">
              <w:rPr>
                <w:sz w:val="24"/>
                <w:szCs w:val="24"/>
                <w:lang w:val="fr-FR"/>
              </w:rPr>
              <w:t>Que thông có rãnh 13cm: 1Cái</w:t>
            </w:r>
          </w:p>
        </w:tc>
      </w:tr>
      <w:tr w:rsidR="00E25B23"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E25B23" w:rsidRPr="003F59F3" w:rsidRDefault="00E25B2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E25B23" w:rsidRPr="003F59F3" w:rsidRDefault="00E25B23" w:rsidP="003F59F3">
            <w:pPr>
              <w:pStyle w:val="TableParagraph"/>
              <w:tabs>
                <w:tab w:val="left" w:pos="830"/>
                <w:tab w:val="left" w:pos="831"/>
              </w:tabs>
              <w:rPr>
                <w:sz w:val="24"/>
                <w:szCs w:val="24"/>
                <w:lang w:val="fr-FR"/>
              </w:rPr>
            </w:pPr>
            <w:r w:rsidRPr="003F59F3">
              <w:rPr>
                <w:sz w:val="24"/>
                <w:szCs w:val="24"/>
                <w:lang w:val="fr-FR"/>
              </w:rPr>
              <w:t>Banh khí quản Trousseau 14cm: 1Cái</w:t>
            </w:r>
          </w:p>
        </w:tc>
      </w:tr>
      <w:tr w:rsidR="00E25B23"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E25B23" w:rsidRPr="003F59F3" w:rsidRDefault="00E25B2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E25B23" w:rsidRPr="003F59F3" w:rsidRDefault="00E25B23" w:rsidP="003F59F3">
            <w:pPr>
              <w:pStyle w:val="TableParagraph"/>
              <w:tabs>
                <w:tab w:val="left" w:pos="830"/>
                <w:tab w:val="left" w:pos="831"/>
              </w:tabs>
              <w:rPr>
                <w:sz w:val="24"/>
                <w:szCs w:val="24"/>
              </w:rPr>
            </w:pPr>
            <w:r w:rsidRPr="003F59F3">
              <w:rPr>
                <w:sz w:val="24"/>
                <w:szCs w:val="24"/>
              </w:rPr>
              <w:t>Banh Weitlaner sắc 3x4 răng dài 14cm: 1Cái</w:t>
            </w:r>
          </w:p>
        </w:tc>
      </w:tr>
      <w:tr w:rsidR="00E25B23"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E25B23" w:rsidRPr="003F59F3" w:rsidRDefault="00E25B2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E25B23" w:rsidRPr="003F59F3" w:rsidRDefault="00E25B23" w:rsidP="003F59F3">
            <w:pPr>
              <w:pStyle w:val="TableParagraph"/>
              <w:tabs>
                <w:tab w:val="left" w:pos="830"/>
                <w:tab w:val="left" w:pos="831"/>
              </w:tabs>
              <w:rPr>
                <w:sz w:val="24"/>
                <w:szCs w:val="24"/>
              </w:rPr>
            </w:pPr>
            <w:r w:rsidRPr="003F59F3">
              <w:rPr>
                <w:sz w:val="24"/>
                <w:szCs w:val="24"/>
              </w:rPr>
              <w:t>Kẹp mạch Halsted-Mosquito thẳng dài 12.5cm: 4Cái</w:t>
            </w:r>
          </w:p>
        </w:tc>
      </w:tr>
      <w:tr w:rsidR="00E25B23"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E25B23" w:rsidRPr="003F59F3" w:rsidRDefault="00E25B2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E25B23" w:rsidRPr="003F59F3" w:rsidRDefault="00E25B23" w:rsidP="003F59F3">
            <w:pPr>
              <w:pStyle w:val="TableParagraph"/>
              <w:tabs>
                <w:tab w:val="left" w:pos="830"/>
                <w:tab w:val="left" w:pos="831"/>
              </w:tabs>
              <w:rPr>
                <w:sz w:val="24"/>
                <w:szCs w:val="24"/>
              </w:rPr>
            </w:pPr>
            <w:r w:rsidRPr="003F59F3">
              <w:rPr>
                <w:sz w:val="24"/>
                <w:szCs w:val="24"/>
              </w:rPr>
              <w:t>Kẹp bông Foerster-Ballenger thẳng dài 18cm: 2Cái</w:t>
            </w:r>
          </w:p>
        </w:tc>
      </w:tr>
      <w:tr w:rsidR="00E25B23"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E25B23" w:rsidRPr="003F59F3" w:rsidRDefault="00E25B2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E25B23" w:rsidRPr="003F59F3" w:rsidRDefault="00E25B23" w:rsidP="003F59F3">
            <w:pPr>
              <w:pStyle w:val="TableParagraph"/>
              <w:tabs>
                <w:tab w:val="left" w:pos="830"/>
                <w:tab w:val="left" w:pos="831"/>
              </w:tabs>
              <w:rPr>
                <w:sz w:val="24"/>
                <w:szCs w:val="24"/>
                <w:lang w:val="vi-VN"/>
              </w:rPr>
            </w:pPr>
            <w:r w:rsidRPr="003F59F3">
              <w:rPr>
                <w:sz w:val="24"/>
                <w:szCs w:val="24"/>
                <w:lang w:val="vi-VN"/>
              </w:rPr>
              <w:t>Kéo phẫu thuật tiêu chuẩn cong, nhọn/nhọn dài 11.5cm: 1Cái</w:t>
            </w:r>
          </w:p>
        </w:tc>
      </w:tr>
      <w:tr w:rsidR="00E25B23"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E25B23" w:rsidRPr="003F59F3" w:rsidRDefault="00E25B2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E25B23" w:rsidRPr="003F59F3" w:rsidRDefault="00E25B23" w:rsidP="003F59F3">
            <w:pPr>
              <w:pStyle w:val="TableParagraph"/>
              <w:tabs>
                <w:tab w:val="left" w:pos="830"/>
                <w:tab w:val="left" w:pos="831"/>
              </w:tabs>
              <w:rPr>
                <w:sz w:val="24"/>
                <w:szCs w:val="24"/>
                <w:lang w:val="vi-VN"/>
              </w:rPr>
            </w:pPr>
            <w:r w:rsidRPr="003F59F3">
              <w:rPr>
                <w:sz w:val="24"/>
                <w:szCs w:val="24"/>
                <w:lang w:val="vi-VN"/>
              </w:rPr>
              <w:t>Luồn chỉ trái Kronecker dài 13cm: 1Cái</w:t>
            </w:r>
          </w:p>
        </w:tc>
      </w:tr>
      <w:tr w:rsidR="00E25B23"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E25B23" w:rsidRPr="003F59F3" w:rsidRDefault="00E25B2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E25B23" w:rsidRPr="003F59F3" w:rsidRDefault="00E25B23" w:rsidP="003F59F3">
            <w:pPr>
              <w:pStyle w:val="TableParagraph"/>
              <w:tabs>
                <w:tab w:val="left" w:pos="830"/>
                <w:tab w:val="left" w:pos="831"/>
              </w:tabs>
              <w:rPr>
                <w:sz w:val="24"/>
                <w:szCs w:val="24"/>
                <w:lang w:val="vi-VN"/>
              </w:rPr>
            </w:pPr>
            <w:r w:rsidRPr="003F59F3">
              <w:rPr>
                <w:sz w:val="24"/>
                <w:szCs w:val="24"/>
                <w:lang w:val="vi-VN"/>
              </w:rPr>
              <w:t>Banh cùn 4 răng dài 16cm: 2Cái</w:t>
            </w:r>
          </w:p>
        </w:tc>
      </w:tr>
      <w:tr w:rsidR="006C1D0A" w:rsidRPr="003F59F3" w:rsidTr="0030597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6C1D0A" w:rsidRPr="003F59F3" w:rsidRDefault="006C1D0A"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6C1D0A" w:rsidRPr="003F59F3" w:rsidRDefault="006C1D0A" w:rsidP="003F59F3">
            <w:pPr>
              <w:rPr>
                <w:b/>
                <w:bCs/>
                <w:lang w:val="vi-VN" w:eastAsia="vi-VN"/>
              </w:rPr>
            </w:pPr>
            <w:r w:rsidRPr="003F59F3">
              <w:rPr>
                <w:b/>
                <w:bCs/>
                <w:lang w:val="vi-VN" w:eastAsia="vi-VN"/>
              </w:rPr>
              <w:t>III. Đặc tính kỹ thuật</w:t>
            </w:r>
          </w:p>
        </w:tc>
      </w:tr>
      <w:tr w:rsidR="006C1D0A"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6C1D0A" w:rsidRPr="003F59F3" w:rsidRDefault="006C1D0A"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E25B23" w:rsidRPr="003F59F3" w:rsidRDefault="00502283" w:rsidP="003F59F3">
            <w:pPr>
              <w:rPr>
                <w:bCs/>
                <w:lang w:val="vi-VN" w:eastAsia="vi-VN"/>
              </w:rPr>
            </w:pPr>
            <w:r w:rsidRPr="003F59F3">
              <w:rPr>
                <w:bCs/>
                <w:lang w:val="vi-VN" w:eastAsia="vi-VN"/>
              </w:rPr>
              <w:t xml:space="preserve">Thiết kế chắc chắn, dễ thao </w:t>
            </w:r>
            <w:r w:rsidR="00E25B23" w:rsidRPr="003F59F3">
              <w:rPr>
                <w:bCs/>
                <w:lang w:val="vi-VN" w:eastAsia="vi-VN"/>
              </w:rPr>
              <w:t>tác</w:t>
            </w:r>
          </w:p>
        </w:tc>
      </w:tr>
      <w:tr w:rsidR="006C1D0A"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6C1D0A" w:rsidRPr="003F59F3" w:rsidRDefault="006C1D0A"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6C1D0A" w:rsidRPr="003F59F3" w:rsidRDefault="00E25B23" w:rsidP="003F59F3">
            <w:pPr>
              <w:rPr>
                <w:bCs/>
                <w:lang w:val="vi-VN" w:eastAsia="vi-VN"/>
              </w:rPr>
            </w:pPr>
            <w:r w:rsidRPr="003F59F3">
              <w:rPr>
                <w:bCs/>
                <w:lang w:val="vi-VN" w:eastAsia="vi-VN"/>
              </w:rPr>
              <w:t xml:space="preserve">Có độ bền cao, </w:t>
            </w:r>
            <w:r w:rsidR="00502283" w:rsidRPr="003F59F3">
              <w:rPr>
                <w:bCs/>
                <w:lang w:val="vi-VN" w:eastAsia="vi-VN"/>
              </w:rPr>
              <w:t>có thể khử trùng bằng nhiệt hoặc hóa chất</w:t>
            </w:r>
          </w:p>
        </w:tc>
      </w:tr>
      <w:tr w:rsidR="00A35D70" w:rsidRPr="003F59F3" w:rsidTr="00620BE8">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tcPr>
          <w:p w:rsidR="00A35D70" w:rsidRPr="003F59F3" w:rsidRDefault="00A35D70" w:rsidP="003F59F3">
            <w:pPr>
              <w:jc w:val="center"/>
              <w:rPr>
                <w:b/>
                <w:bCs/>
                <w:lang w:eastAsia="vi-VN"/>
              </w:rPr>
            </w:pPr>
            <w:r w:rsidRPr="003F59F3">
              <w:rPr>
                <w:b/>
                <w:bCs/>
                <w:lang w:eastAsia="vi-VN"/>
              </w:rPr>
              <w:t>5</w:t>
            </w:r>
          </w:p>
        </w:tc>
        <w:tc>
          <w:tcPr>
            <w:tcW w:w="8715" w:type="dxa"/>
            <w:tcBorders>
              <w:top w:val="nil"/>
              <w:left w:val="nil"/>
              <w:bottom w:val="single" w:sz="4" w:space="0" w:color="000000"/>
              <w:right w:val="single" w:sz="4" w:space="0" w:color="000000"/>
            </w:tcBorders>
            <w:shd w:val="clear" w:color="D9EAD3" w:fill="D9EAD3"/>
            <w:vAlign w:val="center"/>
          </w:tcPr>
          <w:p w:rsidR="00A35D70" w:rsidRPr="003F59F3" w:rsidRDefault="00A35D70" w:rsidP="003F59F3">
            <w:pPr>
              <w:rPr>
                <w:b/>
              </w:rPr>
            </w:pPr>
            <w:r w:rsidRPr="003F59F3">
              <w:rPr>
                <w:b/>
              </w:rPr>
              <w:t xml:space="preserve">Bơm tiêm điện </w:t>
            </w:r>
          </w:p>
        </w:tc>
      </w:tr>
      <w:tr w:rsidR="00A35D70"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A35D70" w:rsidRPr="003F59F3" w:rsidRDefault="00A35D70"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A35D70" w:rsidRPr="003F59F3" w:rsidRDefault="00A35D70" w:rsidP="003F59F3">
            <w:pPr>
              <w:rPr>
                <w:b/>
                <w:bCs/>
                <w:lang w:val="vi-VN" w:eastAsia="vi-VN"/>
              </w:rPr>
            </w:pPr>
            <w:r w:rsidRPr="003F59F3">
              <w:rPr>
                <w:b/>
                <w:bCs/>
                <w:lang w:val="vi-VN" w:eastAsia="vi-VN"/>
              </w:rPr>
              <w:t>I. Yêu cầu chung:</w:t>
            </w:r>
          </w:p>
        </w:tc>
      </w:tr>
      <w:tr w:rsidR="00A35D70"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A35D70" w:rsidRPr="003F59F3" w:rsidRDefault="00A35D70"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A35D70" w:rsidRPr="003F59F3" w:rsidRDefault="00A35D70" w:rsidP="003F59F3">
            <w:pPr>
              <w:rPr>
                <w:lang w:val="vi-VN" w:eastAsia="vi-VN"/>
              </w:rPr>
            </w:pPr>
            <w:r w:rsidRPr="003F59F3">
              <w:rPr>
                <w:lang w:val="vi-VN" w:eastAsia="vi-VN"/>
              </w:rPr>
              <w:t>Mới 100%, sản xuất từ năm 2020 trở về sau</w:t>
            </w:r>
          </w:p>
        </w:tc>
      </w:tr>
      <w:tr w:rsidR="00A35D70"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A35D70" w:rsidRPr="003F59F3" w:rsidRDefault="00A35D70"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A35D70" w:rsidRPr="003F59F3" w:rsidRDefault="00A35D70" w:rsidP="003F59F3">
            <w:pPr>
              <w:rPr>
                <w:lang w:val="vi-VN" w:eastAsia="vi-VN"/>
              </w:rPr>
            </w:pPr>
            <w:r w:rsidRPr="003F59F3">
              <w:rPr>
                <w:lang w:val="vi-VN" w:eastAsia="vi-VN"/>
              </w:rPr>
              <w:t>Đạt tiêu chuẩn ISO 13485 hoặc tương đương</w:t>
            </w:r>
          </w:p>
        </w:tc>
      </w:tr>
      <w:tr w:rsidR="00A35D70"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A35D70" w:rsidRPr="003F59F3" w:rsidRDefault="00A35D70"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A35D70" w:rsidRPr="003F59F3" w:rsidRDefault="00A35D70" w:rsidP="003F59F3">
            <w:pPr>
              <w:rPr>
                <w:b/>
                <w:bCs/>
                <w:lang w:val="vi-VN" w:eastAsia="vi-VN"/>
              </w:rPr>
            </w:pPr>
            <w:r w:rsidRPr="003F59F3">
              <w:rPr>
                <w:b/>
                <w:bCs/>
                <w:lang w:val="vi-VN" w:eastAsia="vi-VN"/>
              </w:rPr>
              <w:t>II. Cấu hình cung cấp</w:t>
            </w:r>
          </w:p>
        </w:tc>
      </w:tr>
      <w:tr w:rsidR="0050228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02283" w:rsidRPr="003F59F3" w:rsidRDefault="00502283" w:rsidP="003F59F3">
            <w:pPr>
              <w:pStyle w:val="TableParagraph"/>
              <w:tabs>
                <w:tab w:val="left" w:pos="830"/>
                <w:tab w:val="left" w:pos="831"/>
              </w:tabs>
              <w:rPr>
                <w:sz w:val="24"/>
                <w:szCs w:val="24"/>
              </w:rPr>
            </w:pPr>
            <w:r w:rsidRPr="003F59F3">
              <w:rPr>
                <w:sz w:val="24"/>
                <w:szCs w:val="24"/>
              </w:rPr>
              <w:t>Máy chính</w:t>
            </w:r>
          </w:p>
        </w:tc>
      </w:tr>
      <w:tr w:rsidR="0050228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02283" w:rsidRPr="003F59F3" w:rsidRDefault="00502283" w:rsidP="003F59F3">
            <w:pPr>
              <w:pStyle w:val="TableParagraph"/>
              <w:tabs>
                <w:tab w:val="left" w:pos="830"/>
                <w:tab w:val="left" w:pos="831"/>
              </w:tabs>
              <w:rPr>
                <w:sz w:val="24"/>
                <w:szCs w:val="24"/>
                <w:lang w:val="vi-VN"/>
              </w:rPr>
            </w:pPr>
            <w:r w:rsidRPr="003F59F3">
              <w:rPr>
                <w:sz w:val="24"/>
                <w:szCs w:val="24"/>
                <w:lang w:val="vi-VN"/>
              </w:rPr>
              <w:t>Các phụ kiện tiêu chuẩn kèm theo</w:t>
            </w:r>
          </w:p>
        </w:tc>
      </w:tr>
      <w:tr w:rsidR="00A35D70"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A35D70" w:rsidRPr="003F59F3" w:rsidRDefault="00A35D70"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A35D70" w:rsidRPr="003F59F3" w:rsidRDefault="00A35D70" w:rsidP="003F59F3">
            <w:pPr>
              <w:rPr>
                <w:b/>
                <w:bCs/>
                <w:lang w:val="vi-VN" w:eastAsia="vi-VN"/>
              </w:rPr>
            </w:pPr>
            <w:r w:rsidRPr="003F59F3">
              <w:rPr>
                <w:b/>
                <w:bCs/>
                <w:lang w:val="vi-VN" w:eastAsia="vi-VN"/>
              </w:rPr>
              <w:t>III. Đặc tính kỹ thuật</w:t>
            </w:r>
          </w:p>
        </w:tc>
      </w:tr>
      <w:tr w:rsidR="00A35D70"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A35D70" w:rsidRPr="003F59F3" w:rsidRDefault="00A35D70"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A35D70" w:rsidRPr="003F59F3" w:rsidRDefault="00502283" w:rsidP="003F59F3">
            <w:pPr>
              <w:rPr>
                <w:b/>
                <w:bCs/>
                <w:lang w:val="vi-VN" w:eastAsia="vi-VN"/>
              </w:rPr>
            </w:pPr>
            <w:r w:rsidRPr="003F59F3">
              <w:rPr>
                <w:lang w:val="vi-VN"/>
              </w:rPr>
              <w:t>Tự động nhận kích cỡ ống tiêm</w:t>
            </w:r>
          </w:p>
        </w:tc>
      </w:tr>
      <w:tr w:rsidR="00A35D70"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A35D70" w:rsidRPr="003F59F3" w:rsidRDefault="00A35D70"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A35D70" w:rsidRPr="003F59F3" w:rsidRDefault="00502283" w:rsidP="003F59F3">
            <w:pPr>
              <w:rPr>
                <w:lang w:val="vi-VN"/>
              </w:rPr>
            </w:pPr>
            <w:r w:rsidRPr="003F59F3">
              <w:rPr>
                <w:lang w:val="vi-VN"/>
              </w:rPr>
              <w:t>Tốc độ truyền: 0.1 ~ 300.0mL/h (ống tiêm 10mL)</w:t>
            </w:r>
          </w:p>
        </w:tc>
      </w:tr>
      <w:tr w:rsidR="0050228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02283" w:rsidRPr="003F59F3" w:rsidRDefault="00502283" w:rsidP="003F59F3">
            <w:r w:rsidRPr="003F59F3">
              <w:t>0.1 ~ 400.0mL/h (ống tiêm 20mL)</w:t>
            </w:r>
          </w:p>
        </w:tc>
      </w:tr>
      <w:tr w:rsidR="0050228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02283" w:rsidRPr="003F59F3" w:rsidRDefault="00502283" w:rsidP="003F59F3">
            <w:r w:rsidRPr="003F59F3">
              <w:t>0.1 ~ 500.0mL/h (ống tiêm 30mL)</w:t>
            </w:r>
          </w:p>
        </w:tc>
      </w:tr>
      <w:tr w:rsidR="0050228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02283" w:rsidRPr="003F59F3" w:rsidRDefault="00502283" w:rsidP="003F59F3">
            <w:r w:rsidRPr="003F59F3">
              <w:t>0.1 ~ 1200.0mL/h (ống tiêm 50mL)</w:t>
            </w:r>
          </w:p>
        </w:tc>
      </w:tr>
      <w:tr w:rsidR="0050228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02283" w:rsidRPr="003F59F3" w:rsidRDefault="00502283" w:rsidP="003F59F3">
            <w:pPr>
              <w:rPr>
                <w:spacing w:val="8"/>
                <w:lang w:val="vi-VN"/>
              </w:rPr>
            </w:pPr>
            <w:r w:rsidRPr="003F59F3">
              <w:rPr>
                <w:spacing w:val="9"/>
                <w:lang w:val="vi-VN"/>
              </w:rPr>
              <w:t>0.1</w:t>
            </w:r>
            <w:r w:rsidRPr="003F59F3">
              <w:rPr>
                <w:lang w:val="vi-VN"/>
              </w:rPr>
              <w:t xml:space="preserve">~ </w:t>
            </w:r>
            <w:r w:rsidRPr="003F59F3">
              <w:rPr>
                <w:spacing w:val="9"/>
                <w:lang w:val="vi-VN"/>
              </w:rPr>
              <w:t xml:space="preserve">1200.0mL/h (1% Diprivan Injection-kit 20mL, 50mL) </w:t>
            </w:r>
            <w:r w:rsidRPr="003F59F3">
              <w:rPr>
                <w:spacing w:val="8"/>
                <w:lang w:val="vi-VN"/>
              </w:rPr>
              <w:t>(thay đổi tốc độ mỗi bước tăng 0.1 mL/h)</w:t>
            </w:r>
          </w:p>
        </w:tc>
      </w:tr>
      <w:tr w:rsidR="0050228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02283" w:rsidRPr="003F59F3" w:rsidRDefault="00502283" w:rsidP="003F59F3">
            <w:pPr>
              <w:rPr>
                <w:lang w:val="vi-VN"/>
              </w:rPr>
            </w:pPr>
            <w:r w:rsidRPr="003F59F3">
              <w:rPr>
                <w:rFonts w:eastAsia="Calibri"/>
                <w:lang w:val="vi-VN"/>
              </w:rPr>
              <w:t xml:space="preserve">Phạm vi truyền thuốc: </w:t>
            </w:r>
            <w:r w:rsidRPr="003F59F3">
              <w:rPr>
                <w:lang w:val="vi-VN"/>
              </w:rPr>
              <w:t>0.1 ~1000.0mg</w:t>
            </w:r>
          </w:p>
        </w:tc>
      </w:tr>
      <w:tr w:rsidR="0050228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02283" w:rsidRPr="003F59F3" w:rsidRDefault="00502283" w:rsidP="003F59F3">
            <w:pPr>
              <w:rPr>
                <w:lang w:val="vi-VN"/>
              </w:rPr>
            </w:pPr>
            <w:r w:rsidRPr="003F59F3">
              <w:rPr>
                <w:rFonts w:eastAsia="Calibri"/>
                <w:lang w:val="vi-VN"/>
              </w:rPr>
              <w:t>Phạm vi  truyền theo thể tích:</w:t>
            </w:r>
            <w:r w:rsidRPr="003F59F3">
              <w:rPr>
                <w:lang w:val="vi-VN"/>
              </w:rPr>
              <w:t xml:space="preserve"> 0.1 ~ 1000.0mL</w:t>
            </w:r>
          </w:p>
        </w:tc>
      </w:tr>
      <w:tr w:rsidR="0050228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02283" w:rsidRPr="003F59F3" w:rsidRDefault="00502283" w:rsidP="003F59F3">
            <w:pPr>
              <w:rPr>
                <w:lang w:val="vi-VN"/>
              </w:rPr>
            </w:pPr>
            <w:r w:rsidRPr="003F59F3">
              <w:rPr>
                <w:rFonts w:eastAsia="Calibri"/>
                <w:lang w:val="vi-VN"/>
              </w:rPr>
              <w:t xml:space="preserve">Phạm vi  truyền theo cân nặng: </w:t>
            </w:r>
            <w:r w:rsidRPr="003F59F3">
              <w:rPr>
                <w:lang w:val="vi-VN"/>
              </w:rPr>
              <w:t>0.1 ~ 300.0kg</w:t>
            </w:r>
          </w:p>
        </w:tc>
      </w:tr>
      <w:tr w:rsidR="0050228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02283" w:rsidRPr="003F59F3" w:rsidRDefault="00502283" w:rsidP="003F59F3">
            <w:r w:rsidRPr="003F59F3">
              <w:rPr>
                <w:rFonts w:eastAsia="Calibri"/>
              </w:rPr>
              <w:t xml:space="preserve">Tỷ lệ KVO:  0,01 </w:t>
            </w:r>
            <w:r w:rsidRPr="003F59F3">
              <w:t xml:space="preserve">– 99.99 </w:t>
            </w:r>
            <w:r w:rsidRPr="003F59F3">
              <w:sym w:font="Symbol" w:char="F06D"/>
            </w:r>
            <w:r w:rsidRPr="003F59F3">
              <w:t>g/kg/min</w:t>
            </w:r>
          </w:p>
        </w:tc>
      </w:tr>
      <w:tr w:rsidR="0050228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02283" w:rsidRPr="003F59F3" w:rsidRDefault="00502283" w:rsidP="003F59F3">
            <w:pPr>
              <w:rPr>
                <w:lang w:val="vi-VN"/>
              </w:rPr>
            </w:pPr>
            <w:r w:rsidRPr="003F59F3">
              <w:rPr>
                <w:rFonts w:eastAsia="Calibri"/>
                <w:lang w:val="vi-VN"/>
              </w:rPr>
              <w:t xml:space="preserve">Tỷ lệ bơm bolus: </w:t>
            </w:r>
            <w:r w:rsidRPr="003F59F3">
              <w:rPr>
                <w:lang w:val="vi-VN"/>
              </w:rPr>
              <w:t>300.0mL/h (ống tiêm 10mL)</w:t>
            </w:r>
          </w:p>
        </w:tc>
      </w:tr>
      <w:tr w:rsidR="0050228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02283" w:rsidRPr="003F59F3" w:rsidRDefault="00502283" w:rsidP="003F59F3">
            <w:r w:rsidRPr="003F59F3">
              <w:t>400.0mL/h (ống tiêm 20mL)</w:t>
            </w:r>
          </w:p>
        </w:tc>
      </w:tr>
      <w:tr w:rsidR="0050228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02283" w:rsidRPr="003F59F3" w:rsidRDefault="00502283" w:rsidP="003F59F3">
            <w:r w:rsidRPr="003F59F3">
              <w:t>500.0mL/h (ống tiêm 30mL)</w:t>
            </w:r>
          </w:p>
        </w:tc>
      </w:tr>
      <w:tr w:rsidR="0050228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02283" w:rsidRPr="003F59F3" w:rsidRDefault="00502283" w:rsidP="003F59F3">
            <w:pPr>
              <w:rPr>
                <w:rFonts w:eastAsia="Calibri"/>
              </w:rPr>
            </w:pPr>
            <w:r w:rsidRPr="003F59F3">
              <w:t xml:space="preserve">1200.0mL/h (ống tiêm TOP 50mL, </w:t>
            </w:r>
            <w:r w:rsidRPr="003F59F3">
              <w:rPr>
                <w:spacing w:val="9"/>
              </w:rPr>
              <w:t>1% Diprivan Injection-kit 20mL, 50mL</w:t>
            </w:r>
            <w:r w:rsidRPr="003F59F3">
              <w:t>)</w:t>
            </w:r>
          </w:p>
        </w:tc>
      </w:tr>
      <w:tr w:rsidR="0050228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02283" w:rsidRPr="003F59F3" w:rsidRDefault="00502283" w:rsidP="003F59F3">
            <w:r w:rsidRPr="003F59F3">
              <w:t>Purging: Khoảng  330mL/h (ống tiêm TOP 10mL)</w:t>
            </w:r>
          </w:p>
        </w:tc>
      </w:tr>
      <w:tr w:rsidR="0050228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02283" w:rsidRPr="003F59F3" w:rsidRDefault="00502283" w:rsidP="003F59F3">
            <w:r w:rsidRPr="003F59F3">
              <w:t>Khoảng 620mL/h (ống tiêm TOP 20mL)</w:t>
            </w:r>
          </w:p>
        </w:tc>
      </w:tr>
      <w:tr w:rsidR="0050228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02283" w:rsidRPr="003F59F3" w:rsidRDefault="00502283" w:rsidP="003F59F3">
            <w:r w:rsidRPr="003F59F3">
              <w:t>Khoảng 740mL/h (ống tiêm TOP 30mL)</w:t>
            </w:r>
          </w:p>
        </w:tc>
      </w:tr>
      <w:tr w:rsidR="0050228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02283" w:rsidRPr="003F59F3" w:rsidRDefault="00502283" w:rsidP="003F59F3">
            <w:pPr>
              <w:rPr>
                <w:rFonts w:eastAsia="Calibri"/>
                <w:b/>
              </w:rPr>
            </w:pPr>
            <w:r w:rsidRPr="003F59F3">
              <w:t>Khoảng 1200mL/h (ống tiêm TOP 50mL)</w:t>
            </w:r>
          </w:p>
        </w:tc>
      </w:tr>
      <w:tr w:rsidR="0050228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02283" w:rsidRPr="003F59F3" w:rsidRDefault="00502283" w:rsidP="003F59F3">
            <w:pPr>
              <w:rPr>
                <w:lang w:val="vi-VN"/>
              </w:rPr>
            </w:pPr>
            <w:r w:rsidRPr="003F59F3">
              <w:rPr>
                <w:rFonts w:eastAsia="Calibri"/>
                <w:lang w:val="vi-VN"/>
              </w:rPr>
              <w:t xml:space="preserve">Tỷ lệ truyền KVO: </w:t>
            </w:r>
            <w:r w:rsidRPr="003F59F3">
              <w:rPr>
                <w:lang w:val="vi-VN"/>
              </w:rPr>
              <w:t>0.1 ~ 5mL/h ( từng bước 0.1mL/h)</w:t>
            </w:r>
          </w:p>
        </w:tc>
      </w:tr>
      <w:tr w:rsidR="0050228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02283" w:rsidRPr="003F59F3" w:rsidRDefault="00502283" w:rsidP="003F59F3">
            <w:pPr>
              <w:rPr>
                <w:lang w:val="vi-VN"/>
              </w:rPr>
            </w:pPr>
            <w:r w:rsidRPr="003F59F3">
              <w:rPr>
                <w:lang w:val="vi-VN"/>
              </w:rPr>
              <w:t>Mặc định của nhà sản xuất 0.1mL/h.</w:t>
            </w:r>
          </w:p>
        </w:tc>
      </w:tr>
      <w:tr w:rsidR="0050228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02283" w:rsidRPr="003F59F3" w:rsidRDefault="00502283" w:rsidP="003F59F3">
            <w:pPr>
              <w:rPr>
                <w:lang w:val="vi-VN"/>
              </w:rPr>
            </w:pPr>
            <w:r w:rsidRPr="003F59F3">
              <w:rPr>
                <w:lang w:val="vi-VN"/>
              </w:rPr>
              <w:t>Giới hạn thể tích: 0.1 ~1000.0mL</w:t>
            </w:r>
          </w:p>
        </w:tc>
      </w:tr>
      <w:tr w:rsidR="0050228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02283" w:rsidRPr="003F59F3" w:rsidRDefault="00502283" w:rsidP="003F59F3">
            <w:pPr>
              <w:rPr>
                <w:lang w:val="vi-VN"/>
              </w:rPr>
            </w:pPr>
            <w:r w:rsidRPr="003F59F3">
              <w:rPr>
                <w:rFonts w:eastAsia="Calibri"/>
                <w:lang w:val="vi-VN"/>
              </w:rPr>
              <w:t xml:space="preserve">Phạm vi hiển thị tổng thể tích truyền: </w:t>
            </w:r>
            <w:r w:rsidRPr="003F59F3">
              <w:rPr>
                <w:lang w:val="vi-VN"/>
              </w:rPr>
              <w:t>0.0 ~ 1000.0mL</w:t>
            </w:r>
          </w:p>
        </w:tc>
      </w:tr>
      <w:tr w:rsidR="0050228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02283" w:rsidRPr="003F59F3" w:rsidRDefault="00502283" w:rsidP="003F59F3">
            <w:pPr>
              <w:rPr>
                <w:lang w:val="vi-VN"/>
              </w:rPr>
            </w:pPr>
            <w:r w:rsidRPr="003F59F3">
              <w:rPr>
                <w:lang w:val="vi-VN"/>
              </w:rPr>
              <w:t xml:space="preserve">Độ chính xác: Cơ khí : ±1%; </w:t>
            </w:r>
          </w:p>
        </w:tc>
      </w:tr>
      <w:tr w:rsidR="0050228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02283" w:rsidRPr="003F59F3" w:rsidRDefault="00502283" w:rsidP="003F59F3">
            <w:pPr>
              <w:rPr>
                <w:lang w:val="vi-VN"/>
              </w:rPr>
            </w:pPr>
            <w:r w:rsidRPr="003F59F3">
              <w:rPr>
                <w:lang w:val="vi-VN"/>
              </w:rPr>
              <w:t>Trong ít nhất một giờ tiêm truyền với tốc độ dòng chảy ít nhất là 1,0ml/giờ</w:t>
            </w:r>
          </w:p>
        </w:tc>
      </w:tr>
      <w:tr w:rsidR="0050228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02283" w:rsidRPr="003F59F3" w:rsidRDefault="00502283" w:rsidP="003F59F3">
            <w:pPr>
              <w:rPr>
                <w:lang w:val="vi-VN"/>
              </w:rPr>
            </w:pPr>
            <w:r w:rsidRPr="003F59F3">
              <w:rPr>
                <w:lang w:val="vi-VN"/>
              </w:rPr>
              <w:t>Áp lực nghẽn: Có thể cài đặt 4 mức:</w:t>
            </w:r>
          </w:p>
        </w:tc>
      </w:tr>
      <w:tr w:rsidR="0050228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02283" w:rsidRPr="003F59F3" w:rsidRDefault="00502283" w:rsidP="003F59F3">
            <w:pPr>
              <w:autoSpaceDE w:val="0"/>
              <w:autoSpaceDN w:val="0"/>
              <w:rPr>
                <w:lang w:val="vi-VN"/>
              </w:rPr>
            </w:pPr>
            <w:r w:rsidRPr="003F59F3">
              <w:rPr>
                <w:lang w:val="vi-VN"/>
              </w:rPr>
              <w:t>Mức cao: 93 ± 33kPa (700 ± 250mmHg/0.95 ± 0.34 kgf/cm2)</w:t>
            </w:r>
          </w:p>
        </w:tc>
      </w:tr>
      <w:tr w:rsidR="0050228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02283" w:rsidRPr="003F59F3" w:rsidRDefault="00502283" w:rsidP="003F59F3">
            <w:pPr>
              <w:autoSpaceDE w:val="0"/>
              <w:autoSpaceDN w:val="0"/>
            </w:pPr>
            <w:r w:rsidRPr="003F59F3">
              <w:t>Trung bình: 67 ± 27kPa (500 ± 200mmHg/0.68 ± 0.27 kgf/cm2)</w:t>
            </w:r>
          </w:p>
        </w:tc>
      </w:tr>
      <w:tr w:rsidR="0050228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02283" w:rsidRPr="003F59F3" w:rsidRDefault="00502283" w:rsidP="003F59F3">
            <w:pPr>
              <w:autoSpaceDE w:val="0"/>
              <w:autoSpaceDN w:val="0"/>
              <w:rPr>
                <w:lang w:val="vi-VN"/>
              </w:rPr>
            </w:pPr>
            <w:r w:rsidRPr="003F59F3">
              <w:rPr>
                <w:lang w:val="vi-VN"/>
              </w:rPr>
              <w:t>Thấp: 40 ± 20kPa (300 ± 150mmHg/0.41 ± 0.2 kgf/cm2)</w:t>
            </w:r>
          </w:p>
        </w:tc>
      </w:tr>
      <w:tr w:rsidR="0050228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02283" w:rsidRPr="003F59F3" w:rsidRDefault="00502283" w:rsidP="003F59F3">
            <w:pPr>
              <w:autoSpaceDE w:val="0"/>
              <w:autoSpaceDN w:val="0"/>
              <w:rPr>
                <w:lang w:val="vi-VN"/>
              </w:rPr>
            </w:pPr>
            <w:r w:rsidRPr="003F59F3">
              <w:rPr>
                <w:lang w:val="vi-VN"/>
              </w:rPr>
              <w:t>Rất thấp: 20 ± 10kPa (150 ± 75mmHg/0.2 ± 0.1 kgf/cm2)</w:t>
            </w:r>
          </w:p>
        </w:tc>
      </w:tr>
      <w:tr w:rsidR="0050228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02283" w:rsidRPr="003F59F3" w:rsidRDefault="00502283" w:rsidP="003F59F3">
            <w:pPr>
              <w:rPr>
                <w:lang w:val="vi-VN"/>
              </w:rPr>
            </w:pPr>
            <w:r w:rsidRPr="003F59F3">
              <w:rPr>
                <w:lang w:val="vi-VN"/>
              </w:rPr>
              <w:t xml:space="preserve"> Khi sử dụng ống tiêm TOP (50ml) cho máy bơm tiêm hãng TOP</w:t>
            </w:r>
          </w:p>
        </w:tc>
      </w:tr>
      <w:tr w:rsidR="0050228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02283" w:rsidRPr="003F59F3" w:rsidRDefault="00502283" w:rsidP="003F59F3">
            <w:pPr>
              <w:autoSpaceDE w:val="0"/>
              <w:autoSpaceDN w:val="0"/>
              <w:rPr>
                <w:lang w:val="vi-VN"/>
              </w:rPr>
            </w:pPr>
            <w:r w:rsidRPr="003F59F3">
              <w:rPr>
                <w:lang w:val="vi-VN"/>
              </w:rPr>
              <w:t>Phát hiện quá tải: Khoảng 20N (2.0kgf) hoặc hơn (cho ống tiêm 10mL)</w:t>
            </w:r>
          </w:p>
        </w:tc>
      </w:tr>
      <w:tr w:rsidR="0050228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02283" w:rsidRPr="003F59F3" w:rsidRDefault="00502283" w:rsidP="003F59F3">
            <w:pPr>
              <w:autoSpaceDE w:val="0"/>
              <w:autoSpaceDN w:val="0"/>
              <w:rPr>
                <w:lang w:val="vi-VN"/>
              </w:rPr>
            </w:pPr>
            <w:r w:rsidRPr="003F59F3">
              <w:rPr>
                <w:lang w:val="vi-VN"/>
              </w:rPr>
              <w:t>Khoảng 40N (4.0kgf) hoặc hơn (cho ống tiêm 20mL)</w:t>
            </w:r>
          </w:p>
        </w:tc>
      </w:tr>
      <w:tr w:rsidR="0050228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02283" w:rsidRPr="003F59F3" w:rsidRDefault="00502283" w:rsidP="003F59F3">
            <w:pPr>
              <w:autoSpaceDE w:val="0"/>
              <w:autoSpaceDN w:val="0"/>
              <w:rPr>
                <w:lang w:val="vi-VN"/>
              </w:rPr>
            </w:pPr>
            <w:r w:rsidRPr="003F59F3">
              <w:rPr>
                <w:lang w:val="vi-VN"/>
              </w:rPr>
              <w:t>Khoảng 55N (5.5kgf) hoặc hơn (cho ống tiêm 30mL)</w:t>
            </w:r>
          </w:p>
        </w:tc>
      </w:tr>
      <w:tr w:rsidR="0050228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02283" w:rsidRPr="003F59F3" w:rsidRDefault="00502283" w:rsidP="003F59F3">
            <w:pPr>
              <w:rPr>
                <w:lang w:val="vi-VN"/>
              </w:rPr>
            </w:pPr>
            <w:r w:rsidRPr="003F59F3">
              <w:rPr>
                <w:lang w:val="vi-VN"/>
              </w:rPr>
              <w:t>Khoảng 80N (8.0kgf) hoặc hơn (cho ống tiêm 50mL)</w:t>
            </w:r>
          </w:p>
        </w:tc>
      </w:tr>
      <w:tr w:rsidR="0050228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02283" w:rsidRPr="003F59F3" w:rsidRDefault="00502283" w:rsidP="003F59F3">
            <w:pPr>
              <w:autoSpaceDE w:val="0"/>
              <w:autoSpaceDN w:val="0"/>
              <w:rPr>
                <w:rFonts w:eastAsia="Calibri"/>
                <w:lang w:val="vi-VN"/>
              </w:rPr>
            </w:pPr>
            <w:r w:rsidRPr="003F59F3">
              <w:rPr>
                <w:lang w:val="vi-VN"/>
              </w:rPr>
              <w:t>Báo động/ cảnh báo: Báo động ở mức cao: Nghẽn,  quá tải, truyền xong, tắt nguồn, mất nguồn, lỗi máy, sai ống tiêm, vị trí đặt ống tiêm chưa đúng, truyền xong (KVO).</w:t>
            </w:r>
          </w:p>
        </w:tc>
      </w:tr>
      <w:tr w:rsidR="0050228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02283" w:rsidRPr="003F59F3" w:rsidRDefault="00502283" w:rsidP="003F59F3">
            <w:pPr>
              <w:autoSpaceDE w:val="0"/>
              <w:autoSpaceDN w:val="0"/>
              <w:rPr>
                <w:rFonts w:eastAsia="Calibri"/>
                <w:lang w:val="vi-VN"/>
              </w:rPr>
            </w:pPr>
            <w:r w:rsidRPr="003F59F3">
              <w:rPr>
                <w:lang w:val="vi-VN"/>
              </w:rPr>
              <w:t>Báo động ở mức thấp: Nhắc nhở, truyền gần xong, kết thúc, không pin xạc, pin yếu, không tốc độ truyền, không giới hạn thể tích</w:t>
            </w:r>
            <w:r w:rsidRPr="003F59F3">
              <w:rPr>
                <w:rFonts w:eastAsia="Calibri"/>
                <w:lang w:val="vi-VN"/>
              </w:rPr>
              <w:t>, không có giá trị trong một số trường, kiểm tra giá trị cài đặt, giới hạn phần cứng, giới hạn phần mềm.</w:t>
            </w:r>
          </w:p>
        </w:tc>
      </w:tr>
      <w:tr w:rsidR="0050228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02283" w:rsidRPr="003F59F3" w:rsidRDefault="00502283" w:rsidP="003F59F3">
            <w:pPr>
              <w:rPr>
                <w:lang w:val="vi-VN"/>
              </w:rPr>
            </w:pPr>
            <w:r w:rsidRPr="003F59F3">
              <w:rPr>
                <w:lang w:val="vi-VN"/>
              </w:rPr>
              <w:t>Báo hiệu (Cảnh báo): Kiểm tra cảm biến, thời gian bảo trì, Standby mode, chuyển đổi nguồn cung cấp, hủy truyền Bolus</w:t>
            </w:r>
          </w:p>
        </w:tc>
      </w:tr>
      <w:tr w:rsidR="0050228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02283" w:rsidRPr="003F59F3" w:rsidRDefault="00502283" w:rsidP="003F59F3">
            <w:pPr>
              <w:autoSpaceDE w:val="0"/>
              <w:autoSpaceDN w:val="0"/>
              <w:rPr>
                <w:rFonts w:eastAsia="Calibri"/>
                <w:lang w:val="vi-VN"/>
              </w:rPr>
            </w:pPr>
            <w:r w:rsidRPr="003F59F3">
              <w:rPr>
                <w:lang w:val="vi-VN"/>
              </w:rPr>
              <w:t>Chức năng:</w:t>
            </w:r>
            <w:r w:rsidRPr="003F59F3">
              <w:rPr>
                <w:rFonts w:eastAsia="Calibri"/>
                <w:lang w:val="vi-VN"/>
              </w:rPr>
              <w:t>Tự động tắt nguồn: Trong thời gian vận hành pin, khi máy ngưng hoạt động trong 3 phút hoặc ở trạng thái báo động, âm thanh cảnh báo vang lên. Sau âm báo trong 3 phút nếu như không tắt đi thì máy sẽ tự động tắt nguồn.</w:t>
            </w:r>
          </w:p>
        </w:tc>
      </w:tr>
      <w:tr w:rsidR="0050228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02283" w:rsidRPr="003F59F3" w:rsidRDefault="00502283" w:rsidP="003F59F3">
            <w:pPr>
              <w:autoSpaceDE w:val="0"/>
              <w:autoSpaceDN w:val="0"/>
              <w:rPr>
                <w:rFonts w:eastAsia="Calibri"/>
                <w:lang w:val="vi-VN"/>
              </w:rPr>
            </w:pPr>
            <w:r w:rsidRPr="003F59F3">
              <w:rPr>
                <w:rFonts w:eastAsia="Calibri"/>
                <w:lang w:val="vi-VN"/>
              </w:rPr>
              <w:t>Lặp lại âm báo: trong thời gian hoạt động, nếu có âm báo đã vang lên mà chưa được tắt thì sau 2 phút âm báo sẽ tự động báo lại.</w:t>
            </w:r>
          </w:p>
        </w:tc>
      </w:tr>
      <w:tr w:rsidR="0050228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02283" w:rsidRPr="003F59F3" w:rsidRDefault="00502283" w:rsidP="003F59F3">
            <w:pPr>
              <w:autoSpaceDE w:val="0"/>
              <w:autoSpaceDN w:val="0"/>
              <w:rPr>
                <w:rFonts w:eastAsia="Calibri"/>
                <w:lang w:val="vi-VN"/>
              </w:rPr>
            </w:pPr>
            <w:r w:rsidRPr="003F59F3">
              <w:rPr>
                <w:rFonts w:eastAsia="Calibri"/>
                <w:lang w:val="vi-VN"/>
              </w:rPr>
              <w:t>Báo động khi chuyển nguồn: Báo động bằng âm thanh khi tắt nguồn AC và máy chuyển đổi qua vận hành bằng pin.</w:t>
            </w:r>
          </w:p>
        </w:tc>
      </w:tr>
      <w:tr w:rsidR="0050228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02283" w:rsidRPr="003F59F3" w:rsidRDefault="00502283" w:rsidP="003F59F3">
            <w:pPr>
              <w:autoSpaceDE w:val="0"/>
              <w:autoSpaceDN w:val="0"/>
              <w:rPr>
                <w:rFonts w:eastAsia="Calibri"/>
                <w:lang w:val="vi-VN"/>
              </w:rPr>
            </w:pPr>
            <w:r w:rsidRPr="003F59F3">
              <w:rPr>
                <w:rFonts w:eastAsia="Calibri"/>
                <w:lang w:val="vi-VN"/>
              </w:rPr>
              <w:t>Chức năng KVO: khi máy đã truyền xong, tự động chuyển sang chế độ giữ ven theo tốc độ đã cài đặt sẵn theo máy.</w:t>
            </w:r>
          </w:p>
        </w:tc>
      </w:tr>
      <w:tr w:rsidR="0050228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02283" w:rsidRPr="003F59F3" w:rsidRDefault="00502283" w:rsidP="003F59F3">
            <w:pPr>
              <w:autoSpaceDE w:val="0"/>
              <w:autoSpaceDN w:val="0"/>
              <w:rPr>
                <w:rFonts w:eastAsia="Calibri"/>
              </w:rPr>
            </w:pPr>
            <w:r w:rsidRPr="003F59F3">
              <w:rPr>
                <w:rFonts w:eastAsia="Calibri"/>
              </w:rPr>
              <w:t>Chức năng chờ</w:t>
            </w:r>
          </w:p>
        </w:tc>
      </w:tr>
      <w:tr w:rsidR="0050228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02283" w:rsidRPr="003F59F3" w:rsidRDefault="00502283" w:rsidP="003F59F3">
            <w:pPr>
              <w:autoSpaceDE w:val="0"/>
              <w:autoSpaceDN w:val="0"/>
              <w:rPr>
                <w:rFonts w:eastAsia="Calibri"/>
                <w:lang w:val="vi-VN"/>
              </w:rPr>
            </w:pPr>
            <w:r w:rsidRPr="003F59F3">
              <w:rPr>
                <w:rFonts w:eastAsia="Calibri"/>
                <w:lang w:val="vi-VN"/>
              </w:rPr>
              <w:t>Cài đặt âm báo chờ và hoạt  động</w:t>
            </w:r>
          </w:p>
        </w:tc>
      </w:tr>
      <w:tr w:rsidR="0050228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02283" w:rsidRPr="003F59F3" w:rsidRDefault="00502283" w:rsidP="003F59F3">
            <w:pPr>
              <w:autoSpaceDE w:val="0"/>
              <w:autoSpaceDN w:val="0"/>
              <w:rPr>
                <w:rFonts w:eastAsia="Calibri"/>
                <w:lang w:val="vi-VN"/>
              </w:rPr>
            </w:pPr>
            <w:r w:rsidRPr="003F59F3">
              <w:rPr>
                <w:rFonts w:eastAsia="Calibri"/>
                <w:lang w:val="vi-VN"/>
              </w:rPr>
              <w:t>Chức năng lưu lại quá trình hoạt động của máy lúc bắt đầu/kết thúc, cảnh báo, thayđổi tốc độ truyền, tắt/mở nguồn có thể được kiểm tra.</w:t>
            </w:r>
          </w:p>
        </w:tc>
      </w:tr>
      <w:tr w:rsidR="0050228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02283" w:rsidRPr="003F59F3" w:rsidRDefault="00502283" w:rsidP="003F59F3">
            <w:pPr>
              <w:autoSpaceDE w:val="0"/>
              <w:autoSpaceDN w:val="0"/>
              <w:rPr>
                <w:rFonts w:eastAsia="Calibri"/>
                <w:lang w:val="vi-VN"/>
              </w:rPr>
            </w:pPr>
            <w:r w:rsidRPr="003F59F3">
              <w:rPr>
                <w:rFonts w:eastAsia="Calibri"/>
                <w:lang w:val="vi-VN"/>
              </w:rPr>
              <w:t>Chức năng khóa bàn phím</w:t>
            </w:r>
          </w:p>
        </w:tc>
      </w:tr>
      <w:tr w:rsidR="0050228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02283" w:rsidRPr="003F59F3" w:rsidRDefault="00502283" w:rsidP="003F59F3">
            <w:pPr>
              <w:autoSpaceDE w:val="0"/>
              <w:autoSpaceDN w:val="0"/>
              <w:rPr>
                <w:rFonts w:eastAsia="Calibri"/>
                <w:lang w:val="vi-VN"/>
              </w:rPr>
            </w:pPr>
            <w:r w:rsidRPr="003F59F3">
              <w:rPr>
                <w:rFonts w:eastAsia="Calibri"/>
                <w:lang w:val="vi-VN"/>
              </w:rPr>
              <w:t>Chức năng giới hạn ống tiêm</w:t>
            </w:r>
          </w:p>
        </w:tc>
      </w:tr>
      <w:tr w:rsidR="0050228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02283" w:rsidRPr="003F59F3" w:rsidRDefault="00502283" w:rsidP="003F59F3">
            <w:pPr>
              <w:autoSpaceDE w:val="0"/>
              <w:autoSpaceDN w:val="0"/>
              <w:rPr>
                <w:rFonts w:eastAsia="Calibri"/>
                <w:lang w:val="vi-VN"/>
              </w:rPr>
            </w:pPr>
            <w:r w:rsidRPr="003F59F3">
              <w:rPr>
                <w:rFonts w:eastAsia="Calibri"/>
                <w:lang w:val="vi-VN"/>
              </w:rPr>
              <w:t>Chức năng chuyển đổi hiển thị giới hạn thể tích</w:t>
            </w:r>
          </w:p>
        </w:tc>
      </w:tr>
      <w:tr w:rsidR="0050228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02283" w:rsidRPr="003F59F3" w:rsidRDefault="00502283" w:rsidP="003F59F3">
            <w:pPr>
              <w:autoSpaceDE w:val="0"/>
              <w:autoSpaceDN w:val="0"/>
              <w:rPr>
                <w:rFonts w:eastAsia="Calibri"/>
                <w:lang w:val="vi-VN"/>
              </w:rPr>
            </w:pPr>
            <w:r w:rsidRPr="003F59F3">
              <w:rPr>
                <w:rFonts w:eastAsia="Calibri"/>
                <w:lang w:val="vi-VN"/>
              </w:rPr>
              <w:t>Chức năng làm tươi pin xạc để duy trì hiệu suất của pin.</w:t>
            </w:r>
          </w:p>
        </w:tc>
      </w:tr>
      <w:tr w:rsidR="0050228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02283" w:rsidRPr="003F59F3" w:rsidRDefault="00502283" w:rsidP="003F59F3">
            <w:pPr>
              <w:autoSpaceDE w:val="0"/>
              <w:autoSpaceDN w:val="0"/>
              <w:rPr>
                <w:rFonts w:eastAsia="Calibri"/>
                <w:lang w:val="vi-VN"/>
              </w:rPr>
            </w:pPr>
            <w:r w:rsidRPr="003F59F3">
              <w:rPr>
                <w:rFonts w:eastAsia="Calibri"/>
                <w:lang w:val="vi-VN"/>
              </w:rPr>
              <w:t>Chức năng nhắc bảo dưỡng định kỳ</w:t>
            </w:r>
          </w:p>
        </w:tc>
      </w:tr>
      <w:tr w:rsidR="0050228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02283" w:rsidRPr="003F59F3" w:rsidRDefault="00502283" w:rsidP="003F59F3">
            <w:pPr>
              <w:autoSpaceDE w:val="0"/>
              <w:autoSpaceDN w:val="0"/>
              <w:rPr>
                <w:rFonts w:eastAsia="Calibri"/>
                <w:lang w:val="vi-VN"/>
              </w:rPr>
            </w:pPr>
            <w:r w:rsidRPr="003F59F3">
              <w:rPr>
                <w:rFonts w:eastAsia="Calibri"/>
                <w:lang w:val="vi-VN"/>
              </w:rPr>
              <w:t xml:space="preserve">Chức năng thiết lập giá trị giới hạn trên lưu lượng truyền </w:t>
            </w:r>
          </w:p>
        </w:tc>
      </w:tr>
      <w:tr w:rsidR="0050228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02283" w:rsidRPr="003F59F3" w:rsidRDefault="00502283" w:rsidP="003F59F3">
            <w:pPr>
              <w:autoSpaceDE w:val="0"/>
              <w:autoSpaceDN w:val="0"/>
              <w:rPr>
                <w:rFonts w:eastAsia="Calibri"/>
                <w:lang w:val="vi-VN"/>
              </w:rPr>
            </w:pPr>
            <w:r w:rsidRPr="003F59F3">
              <w:rPr>
                <w:rFonts w:eastAsia="Calibri"/>
                <w:lang w:val="vi-VN"/>
              </w:rPr>
              <w:t>Chức năng đăng ký ống tiêm người dùng</w:t>
            </w:r>
          </w:p>
        </w:tc>
      </w:tr>
      <w:tr w:rsidR="00502283" w:rsidRPr="003F59F3" w:rsidTr="0050228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502283" w:rsidRPr="003F59F3" w:rsidRDefault="00502283" w:rsidP="003F59F3">
            <w:pPr>
              <w:rPr>
                <w:rFonts w:eastAsia="Calibri"/>
                <w:lang w:val="vi-VN"/>
              </w:rPr>
            </w:pPr>
            <w:r w:rsidRPr="003F59F3">
              <w:rPr>
                <w:rFonts w:eastAsia="Calibri"/>
                <w:lang w:val="vi-VN"/>
              </w:rPr>
              <w:t>Chức năng lưu giữ thông tin thuốc truyền</w:t>
            </w:r>
          </w:p>
        </w:tc>
      </w:tr>
      <w:tr w:rsidR="00A35D70" w:rsidRPr="003F59F3" w:rsidTr="00620BE8">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tcPr>
          <w:p w:rsidR="00A35D70" w:rsidRPr="003F59F3" w:rsidRDefault="00A35D70" w:rsidP="003F59F3">
            <w:pPr>
              <w:jc w:val="center"/>
              <w:rPr>
                <w:b/>
                <w:bCs/>
                <w:lang w:eastAsia="vi-VN"/>
              </w:rPr>
            </w:pPr>
            <w:r w:rsidRPr="003F59F3">
              <w:rPr>
                <w:b/>
                <w:bCs/>
                <w:lang w:eastAsia="vi-VN"/>
              </w:rPr>
              <w:t>6</w:t>
            </w:r>
          </w:p>
        </w:tc>
        <w:tc>
          <w:tcPr>
            <w:tcW w:w="8715" w:type="dxa"/>
            <w:tcBorders>
              <w:top w:val="nil"/>
              <w:left w:val="nil"/>
              <w:bottom w:val="single" w:sz="4" w:space="0" w:color="000000"/>
              <w:right w:val="single" w:sz="4" w:space="0" w:color="000000"/>
            </w:tcBorders>
            <w:shd w:val="clear" w:color="D9EAD3" w:fill="D9EAD3"/>
            <w:vAlign w:val="center"/>
          </w:tcPr>
          <w:p w:rsidR="00A35D70" w:rsidRPr="003F59F3" w:rsidRDefault="00A35D70" w:rsidP="003F59F3">
            <w:pPr>
              <w:rPr>
                <w:b/>
              </w:rPr>
            </w:pPr>
            <w:r w:rsidRPr="003F59F3">
              <w:rPr>
                <w:b/>
              </w:rPr>
              <w:t xml:space="preserve">Bóng Ambu (quả) </w:t>
            </w:r>
          </w:p>
        </w:tc>
      </w:tr>
      <w:tr w:rsidR="00A35D70"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A35D70" w:rsidRPr="003F59F3" w:rsidRDefault="00A35D70"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A35D70" w:rsidRPr="003F59F3" w:rsidRDefault="00A35D70" w:rsidP="003F59F3">
            <w:pPr>
              <w:rPr>
                <w:b/>
                <w:bCs/>
                <w:lang w:val="vi-VN" w:eastAsia="vi-VN"/>
              </w:rPr>
            </w:pPr>
            <w:r w:rsidRPr="003F59F3">
              <w:rPr>
                <w:b/>
                <w:bCs/>
                <w:lang w:val="vi-VN" w:eastAsia="vi-VN"/>
              </w:rPr>
              <w:t>I. Yêu cầu chung:</w:t>
            </w:r>
          </w:p>
        </w:tc>
      </w:tr>
      <w:tr w:rsidR="00A35D70"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A35D70" w:rsidRPr="003F59F3" w:rsidRDefault="00A35D70"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A35D70" w:rsidRPr="003F59F3" w:rsidRDefault="00A35D70" w:rsidP="003F59F3">
            <w:pPr>
              <w:rPr>
                <w:lang w:val="vi-VN" w:eastAsia="vi-VN"/>
              </w:rPr>
            </w:pPr>
            <w:r w:rsidRPr="003F59F3">
              <w:rPr>
                <w:lang w:val="vi-VN" w:eastAsia="vi-VN"/>
              </w:rPr>
              <w:t>Mới 100%, sản xuất từ năm 2020 trở về sau</w:t>
            </w:r>
          </w:p>
        </w:tc>
      </w:tr>
      <w:tr w:rsidR="00A35D70"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A35D70" w:rsidRPr="003F59F3" w:rsidRDefault="00A35D70"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A35D70" w:rsidRPr="003F59F3" w:rsidRDefault="00A35D70" w:rsidP="003F59F3">
            <w:pPr>
              <w:rPr>
                <w:lang w:val="vi-VN" w:eastAsia="vi-VN"/>
              </w:rPr>
            </w:pPr>
            <w:r w:rsidRPr="003F59F3">
              <w:rPr>
                <w:lang w:val="vi-VN" w:eastAsia="vi-VN"/>
              </w:rPr>
              <w:t>Đạt tiêu chuẩn ISO 13485 hoặc tương đương</w:t>
            </w:r>
          </w:p>
        </w:tc>
      </w:tr>
      <w:tr w:rsidR="00A35D70"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A35D70" w:rsidRPr="003F59F3" w:rsidRDefault="00A35D70"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A35D70" w:rsidRPr="003F59F3" w:rsidRDefault="00A35D70" w:rsidP="003F59F3">
            <w:pPr>
              <w:rPr>
                <w:b/>
                <w:bCs/>
                <w:lang w:val="vi-VN" w:eastAsia="vi-VN"/>
              </w:rPr>
            </w:pPr>
            <w:r w:rsidRPr="003F59F3">
              <w:rPr>
                <w:b/>
                <w:bCs/>
                <w:lang w:val="vi-VN" w:eastAsia="vi-VN"/>
              </w:rPr>
              <w:t>II. Cấu hình cung cấp</w:t>
            </w:r>
          </w:p>
        </w:tc>
      </w:tr>
      <w:tr w:rsidR="00A35D70"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A35D70" w:rsidRPr="003F59F3" w:rsidRDefault="00A35D70"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502283" w:rsidRPr="003F59F3" w:rsidRDefault="00502283" w:rsidP="003F59F3">
            <w:r w:rsidRPr="003F59F3">
              <w:t>Bóng Ambu</w:t>
            </w:r>
          </w:p>
        </w:tc>
      </w:tr>
      <w:tr w:rsidR="00A35D70"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A35D70" w:rsidRPr="003F59F3" w:rsidRDefault="00A35D70"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A35D70" w:rsidRPr="003F59F3" w:rsidRDefault="00502283" w:rsidP="003F59F3">
            <w:pPr>
              <w:rPr>
                <w:bCs/>
                <w:lang w:eastAsia="vi-VN"/>
              </w:rPr>
            </w:pPr>
            <w:r w:rsidRPr="003F59F3">
              <w:rPr>
                <w:bCs/>
                <w:lang w:eastAsia="vi-VN"/>
              </w:rPr>
              <w:t>Dây thở</w:t>
            </w:r>
          </w:p>
        </w:tc>
      </w:tr>
      <w:tr w:rsidR="00A35D70"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A35D70" w:rsidRPr="003F59F3" w:rsidRDefault="00A35D70"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A35D70" w:rsidRPr="003F59F3" w:rsidRDefault="00A35D70" w:rsidP="003F59F3">
            <w:pPr>
              <w:rPr>
                <w:b/>
                <w:bCs/>
                <w:lang w:val="vi-VN" w:eastAsia="vi-VN"/>
              </w:rPr>
            </w:pPr>
            <w:r w:rsidRPr="003F59F3">
              <w:rPr>
                <w:b/>
                <w:bCs/>
                <w:lang w:val="vi-VN" w:eastAsia="vi-VN"/>
              </w:rPr>
              <w:t>III. Đặc tính kỹ thuật</w:t>
            </w:r>
          </w:p>
        </w:tc>
      </w:tr>
      <w:tr w:rsidR="00A35D70"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A35D70" w:rsidRPr="003F59F3" w:rsidRDefault="00A35D70"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A35D70" w:rsidRPr="003F59F3" w:rsidRDefault="00502283" w:rsidP="003F59F3">
            <w:pPr>
              <w:rPr>
                <w:bCs/>
                <w:lang w:val="vi-VN" w:eastAsia="vi-VN"/>
              </w:rPr>
            </w:pPr>
            <w:r w:rsidRPr="003F59F3">
              <w:rPr>
                <w:bCs/>
                <w:lang w:val="vi-VN" w:eastAsia="vi-VN"/>
              </w:rPr>
              <w:t>Theo tiêu chuẩn nhà sản xuất</w:t>
            </w:r>
          </w:p>
        </w:tc>
      </w:tr>
      <w:tr w:rsidR="00A35D70" w:rsidRPr="003F59F3" w:rsidTr="00620BE8">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tcPr>
          <w:p w:rsidR="00A35D70" w:rsidRPr="003F59F3" w:rsidRDefault="00A35D70" w:rsidP="003F59F3">
            <w:pPr>
              <w:jc w:val="center"/>
              <w:rPr>
                <w:b/>
                <w:bCs/>
                <w:lang w:eastAsia="vi-VN"/>
              </w:rPr>
            </w:pPr>
            <w:r w:rsidRPr="003F59F3">
              <w:rPr>
                <w:b/>
                <w:bCs/>
                <w:lang w:eastAsia="vi-VN"/>
              </w:rPr>
              <w:t>7</w:t>
            </w:r>
          </w:p>
        </w:tc>
        <w:tc>
          <w:tcPr>
            <w:tcW w:w="8715" w:type="dxa"/>
            <w:tcBorders>
              <w:top w:val="nil"/>
              <w:left w:val="nil"/>
              <w:bottom w:val="single" w:sz="4" w:space="0" w:color="000000"/>
              <w:right w:val="single" w:sz="4" w:space="0" w:color="000000"/>
            </w:tcBorders>
            <w:shd w:val="clear" w:color="D9EAD3" w:fill="D9EAD3"/>
            <w:vAlign w:val="center"/>
          </w:tcPr>
          <w:p w:rsidR="00A35D70" w:rsidRPr="003F59F3" w:rsidRDefault="00A35D70" w:rsidP="003F59F3">
            <w:pPr>
              <w:rPr>
                <w:b/>
              </w:rPr>
            </w:pPr>
            <w:r w:rsidRPr="003F59F3">
              <w:rPr>
                <w:b/>
              </w:rPr>
              <w:t xml:space="preserve">Bóng ambu có van PEEP </w:t>
            </w:r>
          </w:p>
        </w:tc>
      </w:tr>
      <w:tr w:rsidR="00A35D70"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A35D70" w:rsidRPr="003F59F3" w:rsidRDefault="00A35D70"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A35D70" w:rsidRPr="003F59F3" w:rsidRDefault="00A35D70" w:rsidP="003F59F3">
            <w:pPr>
              <w:rPr>
                <w:b/>
                <w:bCs/>
                <w:lang w:val="vi-VN" w:eastAsia="vi-VN"/>
              </w:rPr>
            </w:pPr>
            <w:r w:rsidRPr="003F59F3">
              <w:rPr>
                <w:b/>
                <w:bCs/>
                <w:lang w:val="vi-VN" w:eastAsia="vi-VN"/>
              </w:rPr>
              <w:t>I. Yêu cầu chung:</w:t>
            </w:r>
          </w:p>
        </w:tc>
      </w:tr>
      <w:tr w:rsidR="00A35D70"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A35D70" w:rsidRPr="003F59F3" w:rsidRDefault="00A35D70"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A35D70" w:rsidRPr="003F59F3" w:rsidRDefault="00A35D70" w:rsidP="003F59F3">
            <w:pPr>
              <w:rPr>
                <w:lang w:val="vi-VN" w:eastAsia="vi-VN"/>
              </w:rPr>
            </w:pPr>
            <w:r w:rsidRPr="003F59F3">
              <w:rPr>
                <w:lang w:val="vi-VN" w:eastAsia="vi-VN"/>
              </w:rPr>
              <w:t>Mới 100%, sản xuất từ năm 2020 trở về sau</w:t>
            </w:r>
          </w:p>
        </w:tc>
      </w:tr>
      <w:tr w:rsidR="00A35D70"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A35D70" w:rsidRPr="003F59F3" w:rsidRDefault="00A35D70"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A35D70" w:rsidRPr="003F59F3" w:rsidRDefault="00A35D70" w:rsidP="003F59F3">
            <w:pPr>
              <w:rPr>
                <w:lang w:val="vi-VN" w:eastAsia="vi-VN"/>
              </w:rPr>
            </w:pPr>
            <w:r w:rsidRPr="003F59F3">
              <w:rPr>
                <w:lang w:val="vi-VN" w:eastAsia="vi-VN"/>
              </w:rPr>
              <w:t>Đạt tiêu chuẩn ISO 13485 hoặc tương đương</w:t>
            </w:r>
          </w:p>
        </w:tc>
      </w:tr>
      <w:tr w:rsidR="00A35D70" w:rsidRPr="003F59F3" w:rsidTr="00502283">
        <w:trPr>
          <w:trHeight w:val="349"/>
        </w:trPr>
        <w:tc>
          <w:tcPr>
            <w:tcW w:w="636" w:type="dxa"/>
            <w:tcBorders>
              <w:top w:val="nil"/>
              <w:left w:val="single" w:sz="4" w:space="0" w:color="000000"/>
              <w:bottom w:val="single" w:sz="4" w:space="0" w:color="000000"/>
              <w:right w:val="single" w:sz="4" w:space="0" w:color="000000"/>
            </w:tcBorders>
            <w:shd w:val="clear" w:color="auto" w:fill="auto"/>
            <w:vAlign w:val="center"/>
          </w:tcPr>
          <w:p w:rsidR="00A35D70" w:rsidRPr="003F59F3" w:rsidRDefault="00A35D70"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A35D70" w:rsidRPr="003F59F3" w:rsidRDefault="00A35D70" w:rsidP="003F59F3">
            <w:pPr>
              <w:rPr>
                <w:b/>
                <w:bCs/>
                <w:lang w:val="vi-VN" w:eastAsia="vi-VN"/>
              </w:rPr>
            </w:pPr>
            <w:r w:rsidRPr="003F59F3">
              <w:rPr>
                <w:b/>
                <w:bCs/>
                <w:lang w:val="vi-VN" w:eastAsia="vi-VN"/>
              </w:rPr>
              <w:t>II. Cấu hình cung cấp</w:t>
            </w:r>
          </w:p>
        </w:tc>
      </w:tr>
      <w:tr w:rsidR="0050228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02283" w:rsidRPr="003F59F3" w:rsidRDefault="00502283" w:rsidP="003F59F3">
            <w:r w:rsidRPr="003F59F3">
              <w:t>bóng ambu: 01 quả</w:t>
            </w:r>
          </w:p>
        </w:tc>
      </w:tr>
      <w:tr w:rsidR="0050228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02283" w:rsidRPr="003F59F3" w:rsidRDefault="00502283" w:rsidP="003F59F3">
            <w:pPr>
              <w:rPr>
                <w:lang w:val="vi-VN"/>
              </w:rPr>
            </w:pPr>
            <w:r w:rsidRPr="003F59F3">
              <w:rPr>
                <w:lang w:val="vi-VN"/>
              </w:rPr>
              <w:t>dây dẫn oxy dài 2m: 01 cái</w:t>
            </w:r>
          </w:p>
        </w:tc>
      </w:tr>
      <w:tr w:rsidR="0050228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02283" w:rsidRPr="003F59F3" w:rsidRDefault="00502283" w:rsidP="003F59F3">
            <w:r w:rsidRPr="003F59F3">
              <w:t>Mask thở: 01 cái</w:t>
            </w:r>
          </w:p>
        </w:tc>
      </w:tr>
      <w:tr w:rsidR="0050228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02283" w:rsidRPr="003F59F3" w:rsidRDefault="00502283" w:rsidP="003F59F3">
            <w:r w:rsidRPr="003F59F3">
              <w:t xml:space="preserve">van peep: 01 cái </w:t>
            </w:r>
          </w:p>
        </w:tc>
      </w:tr>
      <w:tr w:rsidR="0050228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02283" w:rsidRPr="003F59F3" w:rsidRDefault="00502283" w:rsidP="003F59F3">
            <w:r w:rsidRPr="003F59F3">
              <w:t>Túi khí: 01 cái</w:t>
            </w:r>
          </w:p>
        </w:tc>
      </w:tr>
      <w:tr w:rsidR="00A35D70"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A35D70" w:rsidRPr="003F59F3" w:rsidRDefault="00A35D70"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A35D70" w:rsidRPr="003F59F3" w:rsidRDefault="00A35D70" w:rsidP="003F59F3">
            <w:pPr>
              <w:rPr>
                <w:b/>
                <w:bCs/>
                <w:lang w:val="vi-VN" w:eastAsia="vi-VN"/>
              </w:rPr>
            </w:pPr>
            <w:r w:rsidRPr="003F59F3">
              <w:rPr>
                <w:b/>
                <w:bCs/>
                <w:lang w:val="vi-VN" w:eastAsia="vi-VN"/>
              </w:rPr>
              <w:t>III. Đặc tính kỹ thuật</w:t>
            </w:r>
          </w:p>
        </w:tc>
      </w:tr>
      <w:tr w:rsidR="00502283"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502283" w:rsidRPr="003F59F3" w:rsidRDefault="00502283" w:rsidP="003F59F3">
            <w:pPr>
              <w:rPr>
                <w:bCs/>
                <w:lang w:val="vi-VN" w:eastAsia="vi-VN"/>
              </w:rPr>
            </w:pPr>
            <w:r w:rsidRPr="003F59F3">
              <w:rPr>
                <w:bCs/>
                <w:lang w:val="vi-VN" w:eastAsia="vi-VN"/>
              </w:rPr>
              <w:t>Theo tiêu chuẩn nhà sản xuất</w:t>
            </w:r>
          </w:p>
        </w:tc>
      </w:tr>
      <w:tr w:rsidR="00502283" w:rsidRPr="003F59F3" w:rsidTr="00620BE8">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tcPr>
          <w:p w:rsidR="00502283" w:rsidRPr="003F59F3" w:rsidRDefault="00502283" w:rsidP="003F59F3">
            <w:pPr>
              <w:jc w:val="center"/>
              <w:rPr>
                <w:b/>
                <w:bCs/>
                <w:lang w:eastAsia="vi-VN"/>
              </w:rPr>
            </w:pPr>
            <w:r w:rsidRPr="003F59F3">
              <w:rPr>
                <w:b/>
                <w:bCs/>
                <w:lang w:eastAsia="vi-VN"/>
              </w:rPr>
              <w:t>8</w:t>
            </w:r>
          </w:p>
        </w:tc>
        <w:tc>
          <w:tcPr>
            <w:tcW w:w="8715" w:type="dxa"/>
            <w:tcBorders>
              <w:top w:val="nil"/>
              <w:left w:val="nil"/>
              <w:bottom w:val="single" w:sz="4" w:space="0" w:color="000000"/>
              <w:right w:val="single" w:sz="4" w:space="0" w:color="000000"/>
            </w:tcBorders>
            <w:shd w:val="clear" w:color="D9EAD3" w:fill="D9EAD3"/>
            <w:vAlign w:val="center"/>
          </w:tcPr>
          <w:p w:rsidR="00502283" w:rsidRPr="003F59F3" w:rsidRDefault="00502283" w:rsidP="003F59F3">
            <w:pPr>
              <w:rPr>
                <w:b/>
              </w:rPr>
            </w:pPr>
            <w:r w:rsidRPr="003F59F3">
              <w:rPr>
                <w:b/>
              </w:rPr>
              <w:t xml:space="preserve">Đèn thủ thuật </w:t>
            </w:r>
          </w:p>
        </w:tc>
      </w:tr>
      <w:tr w:rsidR="00502283"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502283" w:rsidRPr="003F59F3" w:rsidRDefault="00502283" w:rsidP="003F59F3">
            <w:pPr>
              <w:rPr>
                <w:b/>
                <w:bCs/>
                <w:lang w:val="vi-VN" w:eastAsia="vi-VN"/>
              </w:rPr>
            </w:pPr>
            <w:r w:rsidRPr="003F59F3">
              <w:rPr>
                <w:b/>
                <w:bCs/>
                <w:lang w:val="vi-VN" w:eastAsia="vi-VN"/>
              </w:rPr>
              <w:t>I. Yêu cầu chung:</w:t>
            </w:r>
          </w:p>
        </w:tc>
      </w:tr>
      <w:tr w:rsidR="00502283"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502283" w:rsidRPr="003F59F3" w:rsidRDefault="00502283" w:rsidP="003F59F3">
            <w:pPr>
              <w:rPr>
                <w:lang w:val="vi-VN" w:eastAsia="vi-VN"/>
              </w:rPr>
            </w:pPr>
            <w:r w:rsidRPr="003F59F3">
              <w:rPr>
                <w:lang w:val="vi-VN" w:eastAsia="vi-VN"/>
              </w:rPr>
              <w:t>Mới 100%, sản xuất từ năm 2020 trở về sau</w:t>
            </w:r>
          </w:p>
        </w:tc>
      </w:tr>
      <w:tr w:rsidR="00502283"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502283" w:rsidRPr="003F59F3" w:rsidRDefault="00502283" w:rsidP="003F59F3">
            <w:pPr>
              <w:rPr>
                <w:lang w:val="vi-VN" w:eastAsia="vi-VN"/>
              </w:rPr>
            </w:pPr>
            <w:r w:rsidRPr="003F59F3">
              <w:rPr>
                <w:lang w:val="vi-VN" w:eastAsia="vi-VN"/>
              </w:rPr>
              <w:t>Đạt tiêu chuẩn ISO 13485 hoặc tương đương</w:t>
            </w:r>
          </w:p>
        </w:tc>
      </w:tr>
      <w:tr w:rsidR="00502283"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502283" w:rsidRPr="003F59F3" w:rsidRDefault="00502283" w:rsidP="003F59F3">
            <w:pPr>
              <w:rPr>
                <w:b/>
                <w:bCs/>
                <w:lang w:val="vi-VN" w:eastAsia="vi-VN"/>
              </w:rPr>
            </w:pPr>
            <w:r w:rsidRPr="003F59F3">
              <w:rPr>
                <w:b/>
                <w:bCs/>
                <w:lang w:val="vi-VN" w:eastAsia="vi-VN"/>
              </w:rPr>
              <w:t>II. Cấu hình cung cấp</w:t>
            </w:r>
          </w:p>
        </w:tc>
      </w:tr>
      <w:tr w:rsidR="00403126"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403126" w:rsidRPr="003F59F3" w:rsidRDefault="00403126"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403126" w:rsidRPr="003F59F3" w:rsidRDefault="00403126" w:rsidP="003F59F3">
            <w:pPr>
              <w:rPr>
                <w:lang w:val="vi-VN"/>
              </w:rPr>
            </w:pPr>
            <w:r w:rsidRPr="003F59F3">
              <w:rPr>
                <w:lang w:val="vi-VN"/>
              </w:rPr>
              <w:t>Máy chính (có bánh xe di chuyển)</w:t>
            </w:r>
          </w:p>
        </w:tc>
      </w:tr>
      <w:tr w:rsidR="00403126"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403126" w:rsidRPr="003F59F3" w:rsidRDefault="00403126"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403126" w:rsidRPr="003F59F3" w:rsidRDefault="00403126" w:rsidP="003F59F3">
            <w:r w:rsidRPr="003F59F3">
              <w:t>Dây nguồn</w:t>
            </w:r>
          </w:p>
        </w:tc>
      </w:tr>
      <w:tr w:rsidR="00502283"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502283" w:rsidRPr="003F59F3" w:rsidRDefault="00502283" w:rsidP="003F59F3">
            <w:pPr>
              <w:rPr>
                <w:b/>
                <w:bCs/>
                <w:lang w:val="vi-VN" w:eastAsia="vi-VN"/>
              </w:rPr>
            </w:pPr>
            <w:r w:rsidRPr="003F59F3">
              <w:rPr>
                <w:b/>
                <w:bCs/>
                <w:lang w:val="vi-VN" w:eastAsia="vi-VN"/>
              </w:rPr>
              <w:t>III. Đặc tính kỹ thuật</w:t>
            </w:r>
          </w:p>
        </w:tc>
      </w:tr>
      <w:tr w:rsidR="00403126"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403126" w:rsidRPr="003F59F3" w:rsidRDefault="00403126"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403126" w:rsidRPr="003F59F3" w:rsidRDefault="00403126" w:rsidP="003F59F3">
            <w:r w:rsidRPr="003F59F3">
              <w:t>Đèn LED công suất cao 6.500 Kelvin.</w:t>
            </w:r>
          </w:p>
        </w:tc>
      </w:tr>
      <w:tr w:rsidR="00403126"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403126" w:rsidRPr="003F59F3" w:rsidRDefault="00403126"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403126" w:rsidRPr="003F59F3" w:rsidRDefault="00403126" w:rsidP="003F59F3">
            <w:pPr>
              <w:rPr>
                <w:lang w:val="vi-VN"/>
              </w:rPr>
            </w:pPr>
            <w:r w:rsidRPr="003F59F3">
              <w:rPr>
                <w:lang w:val="vi-VN"/>
              </w:rPr>
              <w:t>Tuổi thọ đèn lên đến 50,000 giờ.</w:t>
            </w:r>
          </w:p>
        </w:tc>
      </w:tr>
      <w:tr w:rsidR="00403126"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403126" w:rsidRPr="003F59F3" w:rsidRDefault="00403126"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403126" w:rsidRPr="003F59F3" w:rsidRDefault="00403126" w:rsidP="003F59F3">
            <w:pPr>
              <w:rPr>
                <w:lang w:val="vi-VN"/>
              </w:rPr>
            </w:pPr>
            <w:r w:rsidRPr="003F59F3">
              <w:rPr>
                <w:lang w:val="vi-VN"/>
              </w:rPr>
              <w:t xml:space="preserve"> Ít nóng và ít tổn thất năng lượng hơn đáng kể.</w:t>
            </w:r>
          </w:p>
        </w:tc>
      </w:tr>
      <w:tr w:rsidR="00403126"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403126" w:rsidRPr="003F59F3" w:rsidRDefault="00403126"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403126" w:rsidRPr="003F59F3" w:rsidRDefault="00403126" w:rsidP="003F59F3">
            <w:pPr>
              <w:rPr>
                <w:lang w:val="vi-VN"/>
              </w:rPr>
            </w:pPr>
            <w:r w:rsidRPr="003F59F3">
              <w:rPr>
                <w:lang w:val="vi-VN"/>
              </w:rPr>
              <w:t xml:space="preserve"> Bộ phận hội tụ ánh sáng ở trước đầu đèn.</w:t>
            </w:r>
          </w:p>
        </w:tc>
      </w:tr>
      <w:tr w:rsidR="00403126"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403126" w:rsidRPr="003F59F3" w:rsidRDefault="00403126"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403126" w:rsidRPr="003F59F3" w:rsidRDefault="00403126" w:rsidP="003F59F3">
            <w:pPr>
              <w:rPr>
                <w:lang w:val="vi-VN"/>
              </w:rPr>
            </w:pPr>
            <w:r w:rsidRPr="003F59F3">
              <w:rPr>
                <w:lang w:val="vi-VN"/>
              </w:rPr>
              <w:t xml:space="preserve"> Tay cầm đặc biệt dài, có độ mềm dẻo cao có thể được uốn cong theo mọi hướng.</w:t>
            </w:r>
          </w:p>
        </w:tc>
      </w:tr>
      <w:tr w:rsidR="00403126"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403126" w:rsidRPr="003F59F3" w:rsidRDefault="00403126"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403126" w:rsidRPr="003F59F3" w:rsidRDefault="00403126" w:rsidP="003F59F3">
            <w:pPr>
              <w:rPr>
                <w:lang w:val="vi-VN"/>
              </w:rPr>
            </w:pPr>
            <w:r w:rsidRPr="003F59F3">
              <w:rPr>
                <w:lang w:val="vi-VN"/>
              </w:rPr>
              <w:t xml:space="preserve"> Sử dụng cán đèn đơn giản với biến trở để điều chỉnh các mức độ khác nhau của cường độ sáng.</w:t>
            </w:r>
          </w:p>
        </w:tc>
      </w:tr>
      <w:tr w:rsidR="00403126"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403126" w:rsidRPr="003F59F3" w:rsidRDefault="00403126"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403126" w:rsidRPr="003F59F3" w:rsidRDefault="00403126" w:rsidP="003F59F3">
            <w:pPr>
              <w:rPr>
                <w:lang w:val="vi-VN"/>
              </w:rPr>
            </w:pPr>
            <w:r w:rsidRPr="003F59F3">
              <w:rPr>
                <w:lang w:val="vi-VN"/>
              </w:rPr>
              <w:t xml:space="preserve"> Hiện có máy biến thế 230V/120V.</w:t>
            </w:r>
          </w:p>
        </w:tc>
      </w:tr>
      <w:tr w:rsidR="00403126"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403126" w:rsidRPr="003F59F3" w:rsidRDefault="00403126"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403126" w:rsidRPr="003F59F3" w:rsidRDefault="00403126" w:rsidP="003F59F3">
            <w:pPr>
              <w:rPr>
                <w:lang w:val="vi-VN"/>
              </w:rPr>
            </w:pPr>
            <w:r w:rsidRPr="003F59F3">
              <w:rPr>
                <w:lang w:val="vi-VN"/>
              </w:rPr>
              <w:t xml:space="preserve"> Thích hợp với phích cắm để phù hợp ổ cắm điện nơi ở của bạn theo yêu cầu.</w:t>
            </w:r>
          </w:p>
        </w:tc>
      </w:tr>
      <w:tr w:rsidR="00403126"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403126" w:rsidRPr="003F59F3" w:rsidRDefault="00403126"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403126" w:rsidRPr="003F59F3" w:rsidRDefault="00403126" w:rsidP="003F59F3">
            <w:pPr>
              <w:rPr>
                <w:lang w:val="vi-VN"/>
              </w:rPr>
            </w:pPr>
            <w:r w:rsidRPr="003F59F3">
              <w:rPr>
                <w:lang w:val="vi-VN"/>
              </w:rPr>
              <w:t xml:space="preserve"> Hiện có dạng di động</w:t>
            </w:r>
          </w:p>
        </w:tc>
      </w:tr>
      <w:tr w:rsidR="00403126"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403126" w:rsidRPr="003F59F3" w:rsidRDefault="00403126"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403126" w:rsidRPr="003F59F3" w:rsidRDefault="00403126" w:rsidP="003F59F3">
            <w:pPr>
              <w:rPr>
                <w:lang w:val="vi-VN"/>
              </w:rPr>
            </w:pPr>
            <w:r w:rsidRPr="003F59F3">
              <w:rPr>
                <w:lang w:val="vi-VN"/>
              </w:rPr>
              <w:t>Chân đế đứng di động cứng cáp được làm bằng sợi thủy tinh và trụ mạ crôm.</w:t>
            </w:r>
          </w:p>
        </w:tc>
      </w:tr>
      <w:tr w:rsidR="00403126"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403126" w:rsidRPr="003F59F3" w:rsidRDefault="00403126"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403126" w:rsidRPr="003F59F3" w:rsidRDefault="00403126" w:rsidP="003F59F3">
            <w:r w:rsidRPr="003F59F3">
              <w:rPr>
                <w:lang w:val="vi-VN"/>
              </w:rPr>
              <w:t xml:space="preserve"> </w:t>
            </w:r>
            <w:r w:rsidRPr="003F59F3">
              <w:t>Đường kính: 54 cm.</w:t>
            </w:r>
          </w:p>
        </w:tc>
      </w:tr>
      <w:tr w:rsidR="00403126"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403126" w:rsidRPr="003F59F3" w:rsidRDefault="00403126"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403126" w:rsidRPr="003F59F3" w:rsidRDefault="00403126" w:rsidP="003F59F3">
            <w:pPr>
              <w:rPr>
                <w:lang w:val="vi-VN"/>
              </w:rPr>
            </w:pPr>
            <w:r w:rsidRPr="003F59F3">
              <w:rPr>
                <w:lang w:val="vi-VN"/>
              </w:rPr>
              <w:t xml:space="preserve"> Dễ dàng di chuyển do bánh xe ma sát thấp (chống tĩnh điện, 2 bánh có thể được khóa)</w:t>
            </w:r>
          </w:p>
        </w:tc>
      </w:tr>
      <w:tr w:rsidR="00502283" w:rsidRPr="003F59F3" w:rsidTr="00620BE8">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tcPr>
          <w:p w:rsidR="00502283" w:rsidRPr="003F59F3" w:rsidRDefault="00502283" w:rsidP="003F59F3">
            <w:pPr>
              <w:jc w:val="center"/>
              <w:rPr>
                <w:b/>
                <w:bCs/>
                <w:lang w:eastAsia="vi-VN"/>
              </w:rPr>
            </w:pPr>
            <w:r w:rsidRPr="003F59F3">
              <w:rPr>
                <w:b/>
                <w:bCs/>
                <w:lang w:eastAsia="vi-VN"/>
              </w:rPr>
              <w:t>9</w:t>
            </w:r>
          </w:p>
        </w:tc>
        <w:tc>
          <w:tcPr>
            <w:tcW w:w="8715" w:type="dxa"/>
            <w:tcBorders>
              <w:top w:val="nil"/>
              <w:left w:val="nil"/>
              <w:bottom w:val="single" w:sz="4" w:space="0" w:color="000000"/>
              <w:right w:val="single" w:sz="4" w:space="0" w:color="000000"/>
            </w:tcBorders>
            <w:shd w:val="clear" w:color="D9EAD3" w:fill="D9EAD3"/>
            <w:vAlign w:val="center"/>
          </w:tcPr>
          <w:p w:rsidR="00502283" w:rsidRPr="003F59F3" w:rsidRDefault="00502283" w:rsidP="003F59F3">
            <w:pPr>
              <w:rPr>
                <w:b/>
              </w:rPr>
            </w:pPr>
            <w:r w:rsidRPr="003F59F3">
              <w:rPr>
                <w:b/>
              </w:rPr>
              <w:t xml:space="preserve">Luỡi đèn đặt nội khí quản </w:t>
            </w:r>
          </w:p>
        </w:tc>
      </w:tr>
      <w:tr w:rsidR="00502283"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502283" w:rsidRPr="003F59F3" w:rsidRDefault="00502283" w:rsidP="003F59F3">
            <w:pPr>
              <w:rPr>
                <w:b/>
                <w:bCs/>
                <w:lang w:val="vi-VN" w:eastAsia="vi-VN"/>
              </w:rPr>
            </w:pPr>
            <w:r w:rsidRPr="003F59F3">
              <w:rPr>
                <w:b/>
                <w:bCs/>
                <w:lang w:val="vi-VN" w:eastAsia="vi-VN"/>
              </w:rPr>
              <w:t>I. Yêu cầu chung:</w:t>
            </w:r>
          </w:p>
        </w:tc>
      </w:tr>
      <w:tr w:rsidR="00502283"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502283" w:rsidRPr="003F59F3" w:rsidRDefault="00502283" w:rsidP="003F59F3">
            <w:pPr>
              <w:rPr>
                <w:lang w:val="vi-VN" w:eastAsia="vi-VN"/>
              </w:rPr>
            </w:pPr>
            <w:r w:rsidRPr="003F59F3">
              <w:rPr>
                <w:lang w:val="vi-VN" w:eastAsia="vi-VN"/>
              </w:rPr>
              <w:t>Mới 100%, sản xuất từ năm 2020 trở về sau</w:t>
            </w:r>
          </w:p>
        </w:tc>
      </w:tr>
      <w:tr w:rsidR="00502283"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502283" w:rsidRPr="003F59F3" w:rsidRDefault="00502283" w:rsidP="003F59F3">
            <w:pPr>
              <w:rPr>
                <w:lang w:val="vi-VN" w:eastAsia="vi-VN"/>
              </w:rPr>
            </w:pPr>
            <w:r w:rsidRPr="003F59F3">
              <w:rPr>
                <w:lang w:val="vi-VN" w:eastAsia="vi-VN"/>
              </w:rPr>
              <w:t>Đạt tiêu chuẩn ISO 13485 hoặc tương đương</w:t>
            </w:r>
          </w:p>
        </w:tc>
      </w:tr>
      <w:tr w:rsidR="00502283"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502283" w:rsidRPr="003F59F3" w:rsidRDefault="00502283" w:rsidP="003F59F3">
            <w:pPr>
              <w:rPr>
                <w:b/>
                <w:bCs/>
                <w:lang w:val="vi-VN" w:eastAsia="vi-VN"/>
              </w:rPr>
            </w:pPr>
            <w:r w:rsidRPr="003F59F3">
              <w:rPr>
                <w:b/>
                <w:bCs/>
                <w:lang w:val="vi-VN" w:eastAsia="vi-VN"/>
              </w:rPr>
              <w:t>II. Cấu hình cung cấp</w:t>
            </w:r>
          </w:p>
        </w:tc>
      </w:tr>
      <w:tr w:rsidR="00502283"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502283" w:rsidRPr="003F59F3" w:rsidRDefault="009D4635" w:rsidP="003F59F3">
            <w:pPr>
              <w:rPr>
                <w:bCs/>
                <w:lang w:eastAsia="vi-VN"/>
              </w:rPr>
            </w:pPr>
            <w:r w:rsidRPr="003F59F3">
              <w:rPr>
                <w:bCs/>
                <w:lang w:eastAsia="vi-VN"/>
              </w:rPr>
              <w:t xml:space="preserve">Lưỡi đèn </w:t>
            </w:r>
          </w:p>
        </w:tc>
      </w:tr>
      <w:tr w:rsidR="00502283"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502283" w:rsidRPr="003F59F3" w:rsidRDefault="00502283" w:rsidP="003F59F3">
            <w:pPr>
              <w:rPr>
                <w:b/>
                <w:bCs/>
                <w:lang w:val="vi-VN" w:eastAsia="vi-VN"/>
              </w:rPr>
            </w:pPr>
            <w:r w:rsidRPr="003F59F3">
              <w:rPr>
                <w:b/>
                <w:bCs/>
                <w:lang w:val="vi-VN" w:eastAsia="vi-VN"/>
              </w:rPr>
              <w:t>III. Đặc tính kỹ thuật</w:t>
            </w:r>
          </w:p>
        </w:tc>
      </w:tr>
      <w:tr w:rsidR="00502283"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502283" w:rsidRPr="003F59F3" w:rsidRDefault="009D4635" w:rsidP="003F59F3">
            <w:pPr>
              <w:rPr>
                <w:bCs/>
                <w:lang w:val="vi-VN" w:eastAsia="vi-VN"/>
              </w:rPr>
            </w:pPr>
            <w:r w:rsidRPr="003F59F3">
              <w:rPr>
                <w:bCs/>
                <w:lang w:val="vi-VN" w:eastAsia="vi-VN"/>
              </w:rPr>
              <w:t>Lưỡi đèn làm bằng thép không gỉ bề mặt được đánh bóng, dễ lau chùi.</w:t>
            </w:r>
          </w:p>
        </w:tc>
      </w:tr>
      <w:tr w:rsidR="00502283" w:rsidRPr="003F59F3" w:rsidTr="00620BE8">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tcPr>
          <w:p w:rsidR="00502283" w:rsidRPr="003F59F3" w:rsidRDefault="00502283" w:rsidP="003F59F3">
            <w:pPr>
              <w:jc w:val="center"/>
              <w:rPr>
                <w:b/>
                <w:bCs/>
                <w:lang w:eastAsia="vi-VN"/>
              </w:rPr>
            </w:pPr>
            <w:r w:rsidRPr="003F59F3">
              <w:rPr>
                <w:b/>
                <w:bCs/>
                <w:lang w:eastAsia="vi-VN"/>
              </w:rPr>
              <w:t>10</w:t>
            </w:r>
          </w:p>
        </w:tc>
        <w:tc>
          <w:tcPr>
            <w:tcW w:w="8715" w:type="dxa"/>
            <w:tcBorders>
              <w:top w:val="nil"/>
              <w:left w:val="nil"/>
              <w:bottom w:val="single" w:sz="4" w:space="0" w:color="000000"/>
              <w:right w:val="single" w:sz="4" w:space="0" w:color="000000"/>
            </w:tcBorders>
            <w:shd w:val="clear" w:color="D9EAD3" w:fill="D9EAD3"/>
            <w:vAlign w:val="center"/>
          </w:tcPr>
          <w:p w:rsidR="00502283" w:rsidRPr="003F59F3" w:rsidRDefault="00502283" w:rsidP="003F59F3">
            <w:pPr>
              <w:rPr>
                <w:b/>
              </w:rPr>
            </w:pPr>
            <w:r w:rsidRPr="003F59F3">
              <w:rPr>
                <w:b/>
              </w:rPr>
              <w:t xml:space="preserve">Máy điện tim ≥ 6 kênh </w:t>
            </w:r>
          </w:p>
        </w:tc>
      </w:tr>
      <w:tr w:rsidR="00502283"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502283" w:rsidRPr="003F59F3" w:rsidRDefault="00502283" w:rsidP="003F59F3">
            <w:pPr>
              <w:rPr>
                <w:b/>
                <w:bCs/>
                <w:lang w:val="vi-VN" w:eastAsia="vi-VN"/>
              </w:rPr>
            </w:pPr>
            <w:r w:rsidRPr="003F59F3">
              <w:rPr>
                <w:b/>
                <w:bCs/>
                <w:lang w:val="vi-VN" w:eastAsia="vi-VN"/>
              </w:rPr>
              <w:t>I. Yêu cầu chung:</w:t>
            </w:r>
          </w:p>
        </w:tc>
      </w:tr>
      <w:tr w:rsidR="00502283"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502283" w:rsidRPr="003F59F3" w:rsidRDefault="00502283" w:rsidP="003F59F3">
            <w:pPr>
              <w:rPr>
                <w:lang w:val="vi-VN" w:eastAsia="vi-VN"/>
              </w:rPr>
            </w:pPr>
            <w:r w:rsidRPr="003F59F3">
              <w:rPr>
                <w:lang w:val="vi-VN" w:eastAsia="vi-VN"/>
              </w:rPr>
              <w:t>Mới 100%, sản xuất từ năm 2020 trở về sau</w:t>
            </w:r>
          </w:p>
        </w:tc>
      </w:tr>
      <w:tr w:rsidR="00502283"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502283" w:rsidRPr="003F59F3" w:rsidRDefault="00502283" w:rsidP="003F59F3">
            <w:pPr>
              <w:rPr>
                <w:lang w:val="vi-VN" w:eastAsia="vi-VN"/>
              </w:rPr>
            </w:pPr>
            <w:r w:rsidRPr="003F59F3">
              <w:rPr>
                <w:lang w:val="vi-VN" w:eastAsia="vi-VN"/>
              </w:rPr>
              <w:t>Đạt tiêu chuẩn ISO 13485 hoặc tương đương</w:t>
            </w:r>
          </w:p>
        </w:tc>
      </w:tr>
      <w:tr w:rsidR="00502283"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502283" w:rsidRPr="003F59F3" w:rsidRDefault="00502283" w:rsidP="003F59F3">
            <w:pPr>
              <w:rPr>
                <w:b/>
                <w:bCs/>
                <w:lang w:val="vi-VN" w:eastAsia="vi-VN"/>
              </w:rPr>
            </w:pPr>
            <w:r w:rsidRPr="003F59F3">
              <w:rPr>
                <w:b/>
                <w:bCs/>
                <w:lang w:val="vi-VN" w:eastAsia="vi-VN"/>
              </w:rPr>
              <w:t>II. Cấu hình cung cấp</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30597D" w:rsidP="003F59F3">
            <w:pPr>
              <w:pStyle w:val="TableParagraph"/>
              <w:tabs>
                <w:tab w:val="left" w:pos="830"/>
                <w:tab w:val="left" w:pos="831"/>
              </w:tabs>
              <w:rPr>
                <w:sz w:val="24"/>
                <w:szCs w:val="24"/>
                <w:lang w:val="vi-VN"/>
              </w:rPr>
            </w:pPr>
            <w:r w:rsidRPr="003F59F3">
              <w:rPr>
                <w:sz w:val="24"/>
                <w:szCs w:val="24"/>
                <w:lang w:val="vi-VN"/>
              </w:rPr>
              <w:t>C</w:t>
            </w:r>
            <w:r w:rsidR="009D4635" w:rsidRPr="003F59F3">
              <w:rPr>
                <w:sz w:val="24"/>
                <w:szCs w:val="24"/>
                <w:lang w:val="vi-VN"/>
              </w:rPr>
              <w:t xml:space="preserve">áp điện tim kiểu châu </w:t>
            </w:r>
            <w:r w:rsidR="009D4635" w:rsidRPr="003F59F3">
              <w:rPr>
                <w:spacing w:val="-3"/>
                <w:sz w:val="24"/>
                <w:szCs w:val="24"/>
                <w:lang w:val="vi-VN"/>
              </w:rPr>
              <w:t>Âu</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pStyle w:val="TableParagraph"/>
              <w:tabs>
                <w:tab w:val="left" w:pos="830"/>
                <w:tab w:val="left" w:pos="831"/>
              </w:tabs>
              <w:rPr>
                <w:sz w:val="24"/>
                <w:szCs w:val="24"/>
              </w:rPr>
            </w:pPr>
            <w:r w:rsidRPr="003F59F3">
              <w:rPr>
                <w:sz w:val="24"/>
                <w:szCs w:val="24"/>
              </w:rPr>
              <w:t>Dây nguồn</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pStyle w:val="TableParagraph"/>
              <w:tabs>
                <w:tab w:val="left" w:pos="830"/>
                <w:tab w:val="left" w:pos="831"/>
              </w:tabs>
              <w:rPr>
                <w:sz w:val="24"/>
                <w:szCs w:val="24"/>
                <w:lang w:val="vi-VN"/>
              </w:rPr>
            </w:pPr>
            <w:r w:rsidRPr="003F59F3">
              <w:rPr>
                <w:sz w:val="24"/>
                <w:szCs w:val="24"/>
                <w:lang w:val="vi-VN"/>
              </w:rPr>
              <w:t>Điện cực hút ở ngực bằng núm cao su</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pStyle w:val="TableParagraph"/>
              <w:tabs>
                <w:tab w:val="left" w:pos="830"/>
                <w:tab w:val="left" w:pos="831"/>
              </w:tabs>
              <w:rPr>
                <w:sz w:val="24"/>
                <w:szCs w:val="24"/>
              </w:rPr>
            </w:pPr>
            <w:r w:rsidRPr="003F59F3">
              <w:rPr>
                <w:sz w:val="24"/>
                <w:szCs w:val="24"/>
              </w:rPr>
              <w:t>Điện cực kẹp chi</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pStyle w:val="TableParagraph"/>
              <w:tabs>
                <w:tab w:val="left" w:pos="830"/>
                <w:tab w:val="left" w:pos="831"/>
              </w:tabs>
              <w:rPr>
                <w:sz w:val="24"/>
                <w:szCs w:val="24"/>
              </w:rPr>
            </w:pPr>
            <w:r w:rsidRPr="003F59F3">
              <w:rPr>
                <w:sz w:val="24"/>
                <w:szCs w:val="24"/>
              </w:rPr>
              <w:t>Giấy in theo máy</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pStyle w:val="TableParagraph"/>
              <w:tabs>
                <w:tab w:val="left" w:pos="830"/>
                <w:tab w:val="left" w:pos="831"/>
              </w:tabs>
              <w:rPr>
                <w:sz w:val="24"/>
                <w:szCs w:val="24"/>
                <w:lang w:val="vi-VN"/>
              </w:rPr>
            </w:pPr>
            <w:r w:rsidRPr="003F59F3">
              <w:rPr>
                <w:sz w:val="24"/>
                <w:szCs w:val="24"/>
                <w:lang w:val="vi-VN"/>
              </w:rPr>
              <w:t xml:space="preserve"> Bút lau đầu máy ghi nhiệt</w:t>
            </w:r>
          </w:p>
        </w:tc>
      </w:tr>
      <w:tr w:rsidR="00502283"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502283" w:rsidRPr="003F59F3" w:rsidRDefault="00502283" w:rsidP="003F59F3">
            <w:pPr>
              <w:rPr>
                <w:b/>
                <w:bCs/>
                <w:lang w:val="vi-VN" w:eastAsia="vi-VN"/>
              </w:rPr>
            </w:pPr>
            <w:r w:rsidRPr="003F59F3">
              <w:rPr>
                <w:b/>
                <w:bCs/>
                <w:lang w:val="vi-VN" w:eastAsia="vi-VN"/>
              </w:rPr>
              <w:t>III. Đặc tính kỹ thuật</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numPr>
                <w:ilvl w:val="0"/>
                <w:numId w:val="5"/>
              </w:numPr>
              <w:contextualSpacing/>
              <w:rPr>
                <w:b/>
              </w:rPr>
            </w:pPr>
            <w:r w:rsidRPr="003F59F3">
              <w:rPr>
                <w:b/>
              </w:rPr>
              <w:t>Thu tín hiệu điện tim (ECG acquisition )</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contextualSpacing/>
            </w:pPr>
            <w:r w:rsidRPr="003F59F3">
              <w:t>Đầu điện cực: 12 đầu</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contextualSpacing/>
            </w:pPr>
            <w:r w:rsidRPr="003F59F3">
              <w:t>Độ nhạy: 10 mm/mV±2%</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contextualSpacing/>
              <w:rPr>
                <w:lang w:val="vi-VN"/>
              </w:rPr>
            </w:pPr>
            <w:r w:rsidRPr="003F59F3">
              <w:rPr>
                <w:lang w:val="vi-VN"/>
              </w:rPr>
              <w:t>Chuẩn độ điện thế: 10 mm/mV±2%</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contextualSpacing/>
            </w:pPr>
            <w:r w:rsidRPr="003F59F3">
              <w:t>Điện trở vào: ≥ 20 MΩ</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contextualSpacing/>
              <w:rPr>
                <w:lang w:val="vi-VN"/>
              </w:rPr>
            </w:pPr>
            <w:r w:rsidRPr="003F59F3">
              <w:rPr>
                <w:lang w:val="vi-VN"/>
              </w:rPr>
              <w:t>Hệ số lọc nhiễu: ≥ 100 dB</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contextualSpacing/>
              <w:rPr>
                <w:lang w:val="vi-VN"/>
              </w:rPr>
            </w:pPr>
            <w:r w:rsidRPr="003F59F3">
              <w:rPr>
                <w:lang w:val="vi-VN"/>
              </w:rPr>
              <w:t>Chuyển đổi tín hiệu số: 20 µV/LSB, 16 bit</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contextualSpacing/>
              <w:rPr>
                <w:lang w:val="vi-VN"/>
              </w:rPr>
            </w:pPr>
            <w:r w:rsidRPr="003F59F3">
              <w:rPr>
                <w:lang w:val="vi-VN"/>
              </w:rPr>
              <w:t>Tần số đáp ứng: 0,05 Hz đến 150 Hz (-3 dB) (bộ lọc trôi: tắt, lọc cao tần: 150 Hz)</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contextualSpacing/>
              <w:rPr>
                <w:lang w:val="vi-VN"/>
              </w:rPr>
            </w:pPr>
            <w:r w:rsidRPr="003F59F3">
              <w:rPr>
                <w:lang w:val="vi-VN"/>
              </w:rPr>
              <w:t>Kiểm tra điện cực: Mỗi điện cực (trừ điện cực N)</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contextualSpacing/>
              <w:rPr>
                <w:lang w:val="vi-VN"/>
              </w:rPr>
            </w:pPr>
            <w:r w:rsidRPr="003F59F3">
              <w:rPr>
                <w:lang w:val="vi-VN"/>
              </w:rPr>
              <w:t>Thời  gian thu thập tín hiệu ECG là 10 - 24 giây</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numPr>
                <w:ilvl w:val="0"/>
                <w:numId w:val="5"/>
              </w:numPr>
              <w:contextualSpacing/>
              <w:rPr>
                <w:b/>
              </w:rPr>
            </w:pPr>
            <w:r w:rsidRPr="003F59F3">
              <w:rPr>
                <w:b/>
              </w:rPr>
              <w:t>Xử lý tín hiệu (Signal Processing)</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contextualSpacing/>
              <w:rPr>
                <w:lang w:val="vi-VN"/>
              </w:rPr>
            </w:pPr>
            <w:r w:rsidRPr="003F59F3">
              <w:rPr>
                <w:lang w:val="vi-VN"/>
              </w:rPr>
              <w:t>Tỷ  lệ lấy mẫu phân tích: 500 mẫu/ giây</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contextualSpacing/>
              <w:rPr>
                <w:lang w:val="vi-VN"/>
              </w:rPr>
            </w:pPr>
            <w:r w:rsidRPr="003F59F3">
              <w:rPr>
                <w:lang w:val="vi-VN"/>
              </w:rPr>
              <w:t>Tỷ lệ thu thập mẫu: 8000 mẫu/ giây</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contextualSpacing/>
              <w:rPr>
                <w:lang w:val="vi-VN"/>
              </w:rPr>
            </w:pPr>
            <w:r w:rsidRPr="003F59F3">
              <w:rPr>
                <w:lang w:val="vi-VN"/>
              </w:rPr>
              <w:t>Bộ lọc nhiễu AC: 50/60 Hz</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contextualSpacing/>
              <w:rPr>
                <w:lang w:val="vi-VN"/>
              </w:rPr>
            </w:pPr>
            <w:r w:rsidRPr="003F59F3">
              <w:rPr>
                <w:lang w:val="vi-VN"/>
              </w:rPr>
              <w:t>Bộ lọc ức chế EMG: 25, 35 Hz</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contextualSpacing/>
            </w:pPr>
            <w:r w:rsidRPr="003F59F3">
              <w:t>Hằng số thời gian: ≥ 3,2 s</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contextualSpacing/>
            </w:pPr>
            <w:r w:rsidRPr="003F59F3">
              <w:t>Bộ lọc nhiễu cao (High cut): 75, 100, 150 Hz</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contextualSpacing/>
              <w:rPr>
                <w:lang w:val="vi-VN"/>
              </w:rPr>
            </w:pPr>
            <w:r w:rsidRPr="003F59F3">
              <w:rPr>
                <w:lang w:val="vi-VN"/>
              </w:rPr>
              <w:t>Phát hiện trạng thái sóng: tuột điện cực (điện thế phân cực),  nhiễu (cao tần)</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contextualSpacing/>
              <w:rPr>
                <w:lang w:val="vi-VN"/>
              </w:rPr>
            </w:pPr>
            <w:r w:rsidRPr="003F59F3">
              <w:rPr>
                <w:lang w:val="vi-VN"/>
              </w:rPr>
              <w:t>Điện thế phát hiện nhỏ nhất: ≤ 20 µVp-p</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contextualSpacing/>
              <w:rPr>
                <w:lang w:val="vi-VN"/>
              </w:rPr>
            </w:pPr>
            <w:r w:rsidRPr="003F59F3">
              <w:rPr>
                <w:lang w:val="vi-VN"/>
              </w:rPr>
              <w:t>Bộ lọc chống trôi: yếu: 0,1 Hz (-20 db), mạnh: 0,1 Hz (-34 db)</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contextualSpacing/>
            </w:pPr>
            <w:r w:rsidRPr="003F59F3">
              <w:t>Màn hình</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contextualSpacing/>
              <w:rPr>
                <w:lang w:val="vi-VN"/>
              </w:rPr>
            </w:pPr>
            <w:r w:rsidRPr="003F59F3">
              <w:rPr>
                <w:lang w:val="vi-VN"/>
              </w:rPr>
              <w:t xml:space="preserve">Màn hình: màu LCD, kích thước 5,7 inch. </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contextualSpacing/>
              <w:rPr>
                <w:lang w:val="vi-VN"/>
              </w:rPr>
            </w:pPr>
            <w:r w:rsidRPr="003F59F3">
              <w:rPr>
                <w:lang w:val="vi-VN"/>
              </w:rPr>
              <w:t xml:space="preserve">Độ phân giải: 320 x 240 chấm </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contextualSpacing/>
              <w:rPr>
                <w:lang w:val="vi-VN"/>
              </w:rPr>
            </w:pPr>
            <w:r w:rsidRPr="003F59F3">
              <w:rPr>
                <w:lang w:val="vi-VN"/>
              </w:rPr>
              <w:t>Hiển thị: 12 dạng sóng ECG, thông tin của bệnh nhân, cài đặt ghi, chế độ hoạt động, nhịp tim, phức hợp đồng bộ QRS, CAL mark, thông tin về lỗi vận hành, nhiễu, điện cực bị rớt.</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numPr>
                <w:ilvl w:val="0"/>
                <w:numId w:val="5"/>
              </w:numPr>
              <w:contextualSpacing/>
              <w:rPr>
                <w:b/>
              </w:rPr>
            </w:pPr>
            <w:r w:rsidRPr="003F59F3">
              <w:rPr>
                <w:b/>
              </w:rPr>
              <w:t>Máy ghi</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contextualSpacing/>
              <w:rPr>
                <w:lang w:val="vi-VN"/>
              </w:rPr>
            </w:pPr>
            <w:r w:rsidRPr="003F59F3">
              <w:rPr>
                <w:lang w:val="vi-VN"/>
              </w:rPr>
              <w:t>Xử lý in: đầu in nhiệt độ có độ phân giải cao</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contextualSpacing/>
            </w:pPr>
            <w:r w:rsidRPr="003F59F3">
              <w:t>Mật độ in: 200dpi (8 dots/mm), 320 dot/mm2 (25mm/s), chiều ngang: 40 dots/mm (25 mm/s), chiều dọc: 8 dots/mm</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contextualSpacing/>
            </w:pPr>
            <w:r w:rsidRPr="003F59F3">
              <w:t>Khổ giấy: 110 mm</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contextualSpacing/>
            </w:pPr>
            <w:r w:rsidRPr="003F59F3">
              <w:t>Số kênh: 3, 4, 6</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contextualSpacing/>
              <w:rPr>
                <w:lang w:val="vi-VN"/>
              </w:rPr>
            </w:pPr>
            <w:r w:rsidRPr="003F59F3">
              <w:rPr>
                <w:lang w:val="vi-VN"/>
              </w:rPr>
              <w:t>Tốc độ giấy: 10; 12,5; 25; 50mm/ giây</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contextualSpacing/>
              <w:rPr>
                <w:lang w:val="vi-VN"/>
              </w:rPr>
            </w:pPr>
            <w:r w:rsidRPr="003F59F3">
              <w:rPr>
                <w:lang w:val="vi-VN"/>
              </w:rPr>
              <w:t>Số đường ghi: lên tới 26</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contextualSpacing/>
            </w:pPr>
            <w:r w:rsidRPr="003F59F3">
              <w:t>Độ nhạy: 5, 10, 20 mm/mV</w:t>
            </w:r>
          </w:p>
        </w:tc>
      </w:tr>
      <w:tr w:rsidR="009D4635" w:rsidRPr="003F59F3" w:rsidTr="009D4635">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contextualSpacing/>
            </w:pPr>
            <w:r w:rsidRPr="003F59F3">
              <w:t>In lưới: Có sẵn</w:t>
            </w:r>
          </w:p>
        </w:tc>
      </w:tr>
      <w:tr w:rsidR="009D4635" w:rsidRPr="003F59F3" w:rsidTr="009D4635">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contextualSpacing/>
            </w:pPr>
            <w:r w:rsidRPr="003F59F3">
              <w:t>Thông số ghi: loại chương trình ghi, phiên bản, ngày và thời gian, tốc độ giấy, độ nhạy, bộ lọc, tên bệnh viện, thông tin bệnh nhân (số ID, tên, tuổi, giới tính), đánh dấu thời gian, đánh dấu kết quả phân tích, báo tiếp xúc mắc điện cực.</w:t>
            </w:r>
          </w:p>
        </w:tc>
      </w:tr>
      <w:tr w:rsidR="009D4635" w:rsidRPr="003F59F3" w:rsidTr="009D4635">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contextualSpacing/>
              <w:rPr>
                <w:lang w:val="fr-FR"/>
              </w:rPr>
            </w:pPr>
            <w:r w:rsidRPr="003F59F3">
              <w:rPr>
                <w:lang w:val="fr-FR"/>
              </w:rPr>
              <w:t>Loại giấy ghi: dài 20 m, 14 cm/trang</w:t>
            </w:r>
          </w:p>
        </w:tc>
      </w:tr>
      <w:tr w:rsidR="009D4635" w:rsidRPr="003F59F3" w:rsidTr="009D4635">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fr-FR"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numPr>
                <w:ilvl w:val="0"/>
                <w:numId w:val="5"/>
              </w:numPr>
              <w:contextualSpacing/>
              <w:rPr>
                <w:b/>
                <w:lang w:val="it-IT"/>
              </w:rPr>
            </w:pPr>
            <w:r w:rsidRPr="003F59F3">
              <w:rPr>
                <w:b/>
                <w:lang w:val="it-IT"/>
              </w:rPr>
              <w:t>Chương trình phân tích kết quả ECG</w:t>
            </w:r>
          </w:p>
        </w:tc>
      </w:tr>
      <w:tr w:rsidR="009D4635" w:rsidRPr="003F59F3" w:rsidTr="009D4635">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fr-FR"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contextualSpacing/>
              <w:rPr>
                <w:lang w:val="fr-FR"/>
              </w:rPr>
            </w:pPr>
            <w:r w:rsidRPr="003F59F3">
              <w:rPr>
                <w:lang w:val="fr-FR"/>
              </w:rPr>
              <w:t>Tuổi bệnh nhân phân tích: 3 tuổi đến người lớn</w:t>
            </w:r>
          </w:p>
        </w:tc>
      </w:tr>
      <w:tr w:rsidR="009D4635" w:rsidRPr="003F59F3" w:rsidTr="009D4635">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fr-FR"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contextualSpacing/>
            </w:pPr>
            <w:r w:rsidRPr="003F59F3">
              <w:t>Thời gian phân tích: 5 giây</w:t>
            </w:r>
          </w:p>
        </w:tc>
      </w:tr>
      <w:tr w:rsidR="009D4635" w:rsidRPr="003F59F3" w:rsidTr="009D4635">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contextualSpacing/>
            </w:pPr>
            <w:r w:rsidRPr="003F59F3">
              <w:t>Mục tìm ra kết quả điện tim: khoảng  200</w:t>
            </w:r>
          </w:p>
        </w:tc>
      </w:tr>
      <w:tr w:rsidR="009D4635" w:rsidRPr="003F59F3" w:rsidTr="009D4635">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contextualSpacing/>
            </w:pPr>
            <w:r w:rsidRPr="003F59F3">
              <w:t>Mục phân tích kết quả: 5</w:t>
            </w:r>
          </w:p>
        </w:tc>
      </w:tr>
      <w:tr w:rsidR="009D4635" w:rsidRPr="003F59F3" w:rsidTr="009D4635">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numPr>
                <w:ilvl w:val="0"/>
                <w:numId w:val="5"/>
              </w:numPr>
              <w:contextualSpacing/>
              <w:rPr>
                <w:b/>
              </w:rPr>
            </w:pPr>
            <w:r w:rsidRPr="003F59F3">
              <w:rPr>
                <w:b/>
              </w:rPr>
              <w:t xml:space="preserve">Các thông số kỹ thuật khác </w:t>
            </w:r>
          </w:p>
        </w:tc>
      </w:tr>
      <w:tr w:rsidR="009D4635" w:rsidRPr="003F59F3" w:rsidTr="009D4635">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contextualSpacing/>
            </w:pPr>
            <w:r w:rsidRPr="003F59F3">
              <w:t>Pin sạc 12V, hoạt động khoảng 60 phút  (khi pin sạc đầy), thời gian sạc đầy là 10 giờ</w:t>
            </w:r>
          </w:p>
        </w:tc>
      </w:tr>
      <w:tr w:rsidR="009D4635" w:rsidRPr="003F59F3" w:rsidTr="009D4635">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numPr>
                <w:ilvl w:val="0"/>
                <w:numId w:val="5"/>
              </w:numPr>
              <w:contextualSpacing/>
              <w:rPr>
                <w:b/>
              </w:rPr>
            </w:pPr>
            <w:r w:rsidRPr="003F59F3">
              <w:rPr>
                <w:b/>
              </w:rPr>
              <w:t>Cổng giao tiếp</w:t>
            </w:r>
          </w:p>
        </w:tc>
      </w:tr>
      <w:tr w:rsidR="009D4635" w:rsidRPr="003F59F3" w:rsidTr="009D4635">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contextualSpacing/>
            </w:pPr>
            <w:r w:rsidRPr="003F59F3">
              <w:t>Đầu vào ngoài/ Kết nối ngoài CRO: 1 cổng</w:t>
            </w:r>
          </w:p>
        </w:tc>
      </w:tr>
      <w:tr w:rsidR="009D4635" w:rsidRPr="003F59F3" w:rsidTr="009D4635">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contextualSpacing/>
            </w:pPr>
            <w:r w:rsidRPr="003F59F3">
              <w:t>Cổng giao tiếp USB type A: 1 cổng</w:t>
            </w:r>
          </w:p>
        </w:tc>
      </w:tr>
      <w:tr w:rsidR="009D4635" w:rsidRPr="003F59F3" w:rsidTr="009D4635">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contextualSpacing/>
            </w:pPr>
            <w:r w:rsidRPr="003F59F3">
              <w:t>Khe cắm thẻ SD: 1 cổng (cho thẻ nhớ SD hoặc card LAN không dây SD)</w:t>
            </w:r>
          </w:p>
        </w:tc>
      </w:tr>
      <w:tr w:rsidR="00502283" w:rsidRPr="003F59F3" w:rsidTr="00620BE8">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tcPr>
          <w:p w:rsidR="00502283" w:rsidRPr="003F59F3" w:rsidRDefault="00502283" w:rsidP="003F59F3">
            <w:pPr>
              <w:jc w:val="center"/>
              <w:rPr>
                <w:b/>
                <w:bCs/>
                <w:lang w:eastAsia="vi-VN"/>
              </w:rPr>
            </w:pPr>
            <w:r w:rsidRPr="003F59F3">
              <w:rPr>
                <w:b/>
                <w:bCs/>
                <w:lang w:eastAsia="vi-VN"/>
              </w:rPr>
              <w:t>11</w:t>
            </w:r>
          </w:p>
        </w:tc>
        <w:tc>
          <w:tcPr>
            <w:tcW w:w="8715" w:type="dxa"/>
            <w:tcBorders>
              <w:top w:val="nil"/>
              <w:left w:val="nil"/>
              <w:bottom w:val="single" w:sz="4" w:space="0" w:color="000000"/>
              <w:right w:val="single" w:sz="4" w:space="0" w:color="000000"/>
            </w:tcBorders>
            <w:shd w:val="clear" w:color="D9EAD3" w:fill="D9EAD3"/>
            <w:vAlign w:val="center"/>
          </w:tcPr>
          <w:p w:rsidR="00502283" w:rsidRPr="003F59F3" w:rsidRDefault="00502283" w:rsidP="003F59F3">
            <w:pPr>
              <w:rPr>
                <w:b/>
              </w:rPr>
            </w:pPr>
            <w:r w:rsidRPr="003F59F3">
              <w:rPr>
                <w:b/>
              </w:rPr>
              <w:t xml:space="preserve">Máy đo độ bão hoà ô xy kẹp tay </w:t>
            </w:r>
          </w:p>
        </w:tc>
      </w:tr>
      <w:tr w:rsidR="00502283"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502283" w:rsidRPr="003F59F3" w:rsidRDefault="00502283" w:rsidP="003F59F3">
            <w:pPr>
              <w:rPr>
                <w:b/>
                <w:bCs/>
                <w:lang w:val="vi-VN" w:eastAsia="vi-VN"/>
              </w:rPr>
            </w:pPr>
            <w:r w:rsidRPr="003F59F3">
              <w:rPr>
                <w:b/>
                <w:bCs/>
                <w:lang w:val="vi-VN" w:eastAsia="vi-VN"/>
              </w:rPr>
              <w:t>I. Yêu cầu chung:</w:t>
            </w:r>
          </w:p>
        </w:tc>
      </w:tr>
      <w:tr w:rsidR="00502283"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502283" w:rsidRPr="003F59F3" w:rsidRDefault="00502283" w:rsidP="003F59F3">
            <w:pPr>
              <w:rPr>
                <w:lang w:val="vi-VN" w:eastAsia="vi-VN"/>
              </w:rPr>
            </w:pPr>
            <w:r w:rsidRPr="003F59F3">
              <w:rPr>
                <w:lang w:val="vi-VN" w:eastAsia="vi-VN"/>
              </w:rPr>
              <w:t>Mới 100%, sản xuất từ năm 2020 trở về sau</w:t>
            </w:r>
          </w:p>
        </w:tc>
      </w:tr>
      <w:tr w:rsidR="00502283"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502283" w:rsidRPr="003F59F3" w:rsidRDefault="00502283" w:rsidP="003F59F3">
            <w:pPr>
              <w:rPr>
                <w:lang w:val="vi-VN" w:eastAsia="vi-VN"/>
              </w:rPr>
            </w:pPr>
            <w:r w:rsidRPr="003F59F3">
              <w:rPr>
                <w:lang w:val="vi-VN" w:eastAsia="vi-VN"/>
              </w:rPr>
              <w:t>Đạt tiêu chuẩn ISO 13485 hoặc tương đương</w:t>
            </w:r>
          </w:p>
        </w:tc>
      </w:tr>
      <w:tr w:rsidR="00502283"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502283" w:rsidRPr="003F59F3" w:rsidRDefault="00502283" w:rsidP="003F59F3">
            <w:pPr>
              <w:rPr>
                <w:b/>
                <w:bCs/>
                <w:lang w:val="vi-VN" w:eastAsia="vi-VN"/>
              </w:rPr>
            </w:pPr>
            <w:r w:rsidRPr="003F59F3">
              <w:rPr>
                <w:b/>
                <w:bCs/>
                <w:lang w:val="vi-VN" w:eastAsia="vi-VN"/>
              </w:rPr>
              <w:t>II. Cấu hình cung cấp</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r w:rsidRPr="003F59F3">
              <w:t>Máy chính</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r w:rsidRPr="003F59F3">
              <w:t>Pin</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r w:rsidRPr="003F59F3">
              <w:t>Dây móc</w:t>
            </w:r>
          </w:p>
        </w:tc>
      </w:tr>
      <w:tr w:rsidR="00502283"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502283" w:rsidRPr="003F59F3" w:rsidRDefault="00502283" w:rsidP="003F59F3">
            <w:pPr>
              <w:rPr>
                <w:b/>
                <w:bCs/>
                <w:lang w:val="vi-VN" w:eastAsia="vi-VN"/>
              </w:rPr>
            </w:pPr>
            <w:r w:rsidRPr="003F59F3">
              <w:rPr>
                <w:b/>
                <w:bCs/>
                <w:lang w:val="vi-VN" w:eastAsia="vi-VN"/>
              </w:rPr>
              <w:t>III. Đặc tính kỹ thuật</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pStyle w:val="NormalWeb"/>
              <w:shd w:val="clear" w:color="auto" w:fill="FFFFFF"/>
              <w:spacing w:after="0"/>
              <w:rPr>
                <w:spacing w:val="2"/>
              </w:rPr>
            </w:pPr>
            <w:r w:rsidRPr="003F59F3">
              <w:rPr>
                <w:spacing w:val="2"/>
              </w:rPr>
              <w:t>Kích thước: 5.59 cm (2.2”) L x 3.3 cm (1.3”) W x 3.23 cm (1.27”) H</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pStyle w:val="NormalWeb"/>
              <w:shd w:val="clear" w:color="auto" w:fill="FFFFFF"/>
              <w:spacing w:after="0"/>
              <w:rPr>
                <w:spacing w:val="2"/>
              </w:rPr>
            </w:pPr>
            <w:r w:rsidRPr="003F59F3">
              <w:rPr>
                <w:spacing w:val="2"/>
              </w:rPr>
              <w:t>Dải đo SpO2: 0 – 100% SpO2</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pStyle w:val="NormalWeb"/>
              <w:shd w:val="clear" w:color="auto" w:fill="FFFFFF"/>
              <w:spacing w:after="0"/>
              <w:rPr>
                <w:spacing w:val="2"/>
                <w:lang w:val="vi-VN"/>
              </w:rPr>
            </w:pPr>
            <w:r w:rsidRPr="003F59F3">
              <w:rPr>
                <w:spacing w:val="2"/>
                <w:lang w:val="vi-VN"/>
              </w:rPr>
              <w:t>Dải đo nhịp mạch: 18 – 321 nhịp trên phút (BPM)</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pStyle w:val="NormalWeb"/>
              <w:shd w:val="clear" w:color="auto" w:fill="FFFFFF"/>
              <w:spacing w:after="0"/>
              <w:rPr>
                <w:spacing w:val="2"/>
                <w:lang w:val="vi-VN"/>
              </w:rPr>
            </w:pPr>
            <w:r w:rsidRPr="003F59F3">
              <w:rPr>
                <w:spacing w:val="2"/>
                <w:lang w:val="vi-VN"/>
              </w:rPr>
              <w:t>Độ chính xác SpO2 trong điều kiện bình</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pStyle w:val="NormalWeb"/>
              <w:shd w:val="clear" w:color="auto" w:fill="FFFFFF"/>
              <w:spacing w:after="0"/>
              <w:rPr>
                <w:spacing w:val="2"/>
                <w:lang w:val="vi-VN"/>
              </w:rPr>
            </w:pPr>
            <w:r w:rsidRPr="003F59F3">
              <w:rPr>
                <w:spacing w:val="2"/>
                <w:lang w:val="vi-VN"/>
              </w:rPr>
              <w:t>thường: trong khoảng 70 - 100% SpO2 là ±2 chỉ số</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pStyle w:val="NormalWeb"/>
              <w:shd w:val="clear" w:color="auto" w:fill="FFFFFF"/>
              <w:spacing w:after="0"/>
              <w:rPr>
                <w:spacing w:val="2"/>
                <w:lang w:val="vi-VN"/>
              </w:rPr>
            </w:pPr>
            <w:r w:rsidRPr="003F59F3">
              <w:rPr>
                <w:spacing w:val="2"/>
                <w:lang w:val="vi-VN"/>
              </w:rPr>
              <w:t>Độ chính xác SpO2 ở tình trạng tưới máu thấp: trong khoảng 70 - 100% SpO2 là ±2 chỉ số</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pStyle w:val="NormalWeb"/>
              <w:shd w:val="clear" w:color="auto" w:fill="FFFFFF"/>
              <w:spacing w:after="0"/>
              <w:rPr>
                <w:spacing w:val="2"/>
                <w:lang w:val="vi-VN"/>
              </w:rPr>
            </w:pPr>
            <w:r w:rsidRPr="003F59F3">
              <w:rPr>
                <w:spacing w:val="2"/>
                <w:lang w:val="vi-VN"/>
              </w:rPr>
              <w:t>Độ chính xác nhịp tim trong điều kiện bình thường: trong khoảng 20 – 250 BPM là ±3 chỉ số</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pStyle w:val="NormalWeb"/>
              <w:shd w:val="clear" w:color="auto" w:fill="FFFFFF"/>
              <w:spacing w:after="0"/>
              <w:rPr>
                <w:spacing w:val="2"/>
                <w:lang w:val="vi-VN"/>
              </w:rPr>
            </w:pPr>
            <w:r w:rsidRPr="003F59F3">
              <w:rPr>
                <w:spacing w:val="2"/>
                <w:lang w:val="vi-VN"/>
              </w:rPr>
              <w:t>Độ chính xác nhịp tim ở tình trạng tưới máu thấp: trong khoảng 40 – 240 BPM là ±3 chỉ số</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pStyle w:val="NormalWeb"/>
              <w:shd w:val="clear" w:color="auto" w:fill="FFFFFF"/>
              <w:spacing w:after="0"/>
              <w:rPr>
                <w:spacing w:val="2"/>
                <w:lang w:val="vi-VN"/>
              </w:rPr>
            </w:pPr>
            <w:r w:rsidRPr="003F59F3">
              <w:rPr>
                <w:spacing w:val="2"/>
                <w:lang w:val="vi-VN"/>
              </w:rPr>
              <w:t>Bước sóng đo và công suất ngõ ra</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pStyle w:val="NormalWeb"/>
              <w:shd w:val="clear" w:color="auto" w:fill="FFFFFF"/>
              <w:spacing w:after="0"/>
              <w:rPr>
                <w:spacing w:val="2"/>
                <w:lang w:val="vi-VN"/>
              </w:rPr>
            </w:pPr>
            <w:r w:rsidRPr="003F59F3">
              <w:rPr>
                <w:spacing w:val="2"/>
                <w:lang w:val="vi-VN"/>
              </w:rPr>
              <w:t>Ánh sáng đỏ: 660 nm @ 0.8 mW</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pStyle w:val="NormalWeb"/>
              <w:shd w:val="clear" w:color="auto" w:fill="FFFFFF"/>
              <w:spacing w:after="0"/>
              <w:rPr>
                <w:spacing w:val="2"/>
                <w:lang w:val="vi-VN"/>
              </w:rPr>
            </w:pPr>
            <w:r w:rsidRPr="003F59F3">
              <w:rPr>
                <w:spacing w:val="2"/>
                <w:lang w:val="vi-VN"/>
              </w:rPr>
              <w:t>Ánh sáng cận hồng ngoại: 910 nm @ 1.2 mW</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pStyle w:val="NormalWeb"/>
              <w:shd w:val="clear" w:color="auto" w:fill="FFFFFF"/>
              <w:spacing w:after="0"/>
              <w:rPr>
                <w:spacing w:val="2"/>
              </w:rPr>
            </w:pPr>
            <w:r w:rsidRPr="003F59F3">
              <w:rPr>
                <w:spacing w:val="2"/>
              </w:rPr>
              <w:t>Nhiệt độ</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pStyle w:val="NormalWeb"/>
              <w:shd w:val="clear" w:color="auto" w:fill="FFFFFF"/>
              <w:spacing w:after="0"/>
              <w:rPr>
                <w:spacing w:val="2"/>
                <w:lang w:val="vi-VN"/>
              </w:rPr>
            </w:pPr>
            <w:r w:rsidRPr="003F59F3">
              <w:rPr>
                <w:spacing w:val="2"/>
                <w:lang w:val="vi-VN"/>
              </w:rPr>
              <w:t>Vận hành: -5° đến +40°C (+23° đến +104°F)</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pStyle w:val="NormalWeb"/>
              <w:shd w:val="clear" w:color="auto" w:fill="FFFFFF"/>
              <w:spacing w:after="0"/>
              <w:rPr>
                <w:spacing w:val="2"/>
                <w:lang w:val="vi-VN"/>
              </w:rPr>
            </w:pPr>
            <w:r w:rsidRPr="003F59F3">
              <w:rPr>
                <w:spacing w:val="2"/>
                <w:lang w:val="vi-VN"/>
              </w:rPr>
              <w:t>Lưu trữ/ Vận chuyển: -40° đến +70°C (-40° đến +158°F)</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pStyle w:val="NormalWeb"/>
              <w:shd w:val="clear" w:color="auto" w:fill="FFFFFF"/>
              <w:spacing w:after="0"/>
              <w:rPr>
                <w:spacing w:val="2"/>
              </w:rPr>
            </w:pPr>
            <w:r w:rsidRPr="003F59F3">
              <w:rPr>
                <w:spacing w:val="2"/>
              </w:rPr>
              <w:t>Độ ẩm</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pStyle w:val="NormalWeb"/>
              <w:shd w:val="clear" w:color="auto" w:fill="FFFFFF"/>
              <w:spacing w:after="0"/>
              <w:rPr>
                <w:spacing w:val="2"/>
                <w:lang w:val="vi-VN"/>
              </w:rPr>
            </w:pPr>
            <w:r w:rsidRPr="003F59F3">
              <w:rPr>
                <w:spacing w:val="2"/>
                <w:lang w:val="vi-VN"/>
              </w:rPr>
              <w:t>Vận hành: 10 – 90% không đọng sương</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pStyle w:val="NormalWeb"/>
              <w:shd w:val="clear" w:color="auto" w:fill="FFFFFF"/>
              <w:spacing w:after="0"/>
              <w:rPr>
                <w:spacing w:val="2"/>
                <w:lang w:val="vi-VN"/>
              </w:rPr>
            </w:pPr>
            <w:r w:rsidRPr="003F59F3">
              <w:rPr>
                <w:spacing w:val="2"/>
                <w:lang w:val="vi-VN"/>
              </w:rPr>
              <w:t>Lưu trữ/ Vận chuyển: 10 – 95% không đọng sương</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pStyle w:val="NormalWeb"/>
              <w:shd w:val="clear" w:color="auto" w:fill="FFFFFF"/>
              <w:spacing w:after="0"/>
              <w:rPr>
                <w:spacing w:val="2"/>
              </w:rPr>
            </w:pPr>
            <w:r w:rsidRPr="003F59F3">
              <w:rPr>
                <w:spacing w:val="2"/>
              </w:rPr>
              <w:t>Độ cao</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pStyle w:val="NormalWeb"/>
              <w:shd w:val="clear" w:color="auto" w:fill="FFFFFF"/>
              <w:spacing w:after="0"/>
              <w:rPr>
                <w:spacing w:val="2"/>
              </w:rPr>
            </w:pPr>
            <w:r w:rsidRPr="003F59F3">
              <w:rPr>
                <w:spacing w:val="2"/>
              </w:rPr>
              <w:t>Vận hành: Lên đến 12,192 m (40,000 feet)</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pStyle w:val="NormalWeb"/>
              <w:shd w:val="clear" w:color="auto" w:fill="FFFFFF"/>
              <w:spacing w:after="0"/>
              <w:rPr>
                <w:spacing w:val="2"/>
              </w:rPr>
            </w:pPr>
            <w:r w:rsidRPr="003F59F3">
              <w:rPr>
                <w:spacing w:val="2"/>
              </w:rPr>
              <w:t>Áp suất: Lên đến 4 atmospheres</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pStyle w:val="NormalWeb"/>
              <w:shd w:val="clear" w:color="auto" w:fill="FFFFFF"/>
              <w:spacing w:after="0"/>
              <w:rPr>
                <w:spacing w:val="2"/>
              </w:rPr>
            </w:pPr>
            <w:r w:rsidRPr="003F59F3">
              <w:rPr>
                <w:spacing w:val="2"/>
              </w:rPr>
              <w:t>Pin</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pStyle w:val="NormalWeb"/>
              <w:shd w:val="clear" w:color="auto" w:fill="FFFFFF"/>
              <w:spacing w:after="0"/>
              <w:rPr>
                <w:spacing w:val="2"/>
                <w:lang w:val="vi-VN"/>
              </w:rPr>
            </w:pPr>
            <w:r w:rsidRPr="003F59F3">
              <w:rPr>
                <w:spacing w:val="2"/>
                <w:lang w:val="vi-VN"/>
              </w:rPr>
              <w:t>Vận hành: Khoảng 6.000 lần đo hoặc 36 giờ hoạt động liên tục sử dụng 2 pin AAA</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pStyle w:val="NormalWeb"/>
              <w:shd w:val="clear" w:color="auto" w:fill="FFFFFF"/>
              <w:spacing w:after="0"/>
              <w:rPr>
                <w:spacing w:val="2"/>
              </w:rPr>
            </w:pPr>
            <w:r w:rsidRPr="003F59F3">
              <w:rPr>
                <w:spacing w:val="2"/>
              </w:rPr>
              <w:t>Lưu trữ: 12 tháng</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pStyle w:val="NormalWeb"/>
              <w:shd w:val="clear" w:color="auto" w:fill="FFFFFF"/>
              <w:spacing w:after="0"/>
              <w:rPr>
                <w:spacing w:val="2"/>
              </w:rPr>
            </w:pPr>
            <w:r w:rsidRPr="003F59F3">
              <w:rPr>
                <w:spacing w:val="2"/>
              </w:rPr>
              <w:t>Classifications per IEC 60601-1 / CAN/CSA-C22.2 No. 601.1 / UL 60601-1:</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pStyle w:val="NormalWeb"/>
              <w:shd w:val="clear" w:color="auto" w:fill="FFFFFF"/>
              <w:spacing w:after="0"/>
              <w:rPr>
                <w:spacing w:val="2"/>
              </w:rPr>
            </w:pPr>
            <w:r w:rsidRPr="003F59F3">
              <w:rPr>
                <w:spacing w:val="2"/>
              </w:rPr>
              <w:t>Chuẩn bảo vệ: Type BF-Applied Part</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pStyle w:val="NormalWeb"/>
              <w:shd w:val="clear" w:color="auto" w:fill="FFFFFF"/>
              <w:spacing w:after="0"/>
              <w:rPr>
                <w:spacing w:val="2"/>
              </w:rPr>
            </w:pPr>
            <w:r w:rsidRPr="003F59F3">
              <w:rPr>
                <w:spacing w:val="2"/>
              </w:rPr>
              <w:t>Chế độ hoạt động: Continuous</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rPr>
                <w:lang w:val="vi-VN"/>
              </w:rPr>
            </w:pPr>
            <w:r w:rsidRPr="003F59F3">
              <w:rPr>
                <w:spacing w:val="2"/>
                <w:lang w:val="vi-VN"/>
              </w:rPr>
              <w:t>Mức độ bảo vệ xâm nhập: IP32</w:t>
            </w:r>
            <w:r w:rsidRPr="003F59F3">
              <w:rPr>
                <w:spacing w:val="2"/>
                <w:lang w:val="vi-VN"/>
              </w:rPr>
              <w:br/>
            </w:r>
          </w:p>
        </w:tc>
      </w:tr>
      <w:tr w:rsidR="00502283" w:rsidRPr="003F59F3" w:rsidTr="00620BE8">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tcPr>
          <w:p w:rsidR="00502283" w:rsidRPr="003F59F3" w:rsidRDefault="00502283" w:rsidP="003F59F3">
            <w:pPr>
              <w:jc w:val="center"/>
              <w:rPr>
                <w:b/>
                <w:bCs/>
                <w:lang w:eastAsia="vi-VN"/>
              </w:rPr>
            </w:pPr>
            <w:r w:rsidRPr="003F59F3">
              <w:rPr>
                <w:b/>
                <w:bCs/>
                <w:lang w:eastAsia="vi-VN"/>
              </w:rPr>
              <w:t>12</w:t>
            </w:r>
          </w:p>
        </w:tc>
        <w:tc>
          <w:tcPr>
            <w:tcW w:w="8715" w:type="dxa"/>
            <w:tcBorders>
              <w:top w:val="nil"/>
              <w:left w:val="nil"/>
              <w:bottom w:val="single" w:sz="4" w:space="0" w:color="000000"/>
              <w:right w:val="single" w:sz="4" w:space="0" w:color="000000"/>
            </w:tcBorders>
            <w:shd w:val="clear" w:color="D9EAD3" w:fill="D9EAD3"/>
            <w:vAlign w:val="center"/>
          </w:tcPr>
          <w:p w:rsidR="00502283" w:rsidRPr="003F59F3" w:rsidRDefault="00502283" w:rsidP="003F59F3">
            <w:pPr>
              <w:rPr>
                <w:b/>
              </w:rPr>
            </w:pPr>
            <w:r w:rsidRPr="003F59F3">
              <w:rPr>
                <w:b/>
              </w:rPr>
              <w:t xml:space="preserve">Máy đo khí máu (đo được điện giải đồ lactat hematocrite) </w:t>
            </w:r>
          </w:p>
        </w:tc>
      </w:tr>
      <w:tr w:rsidR="00502283"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502283" w:rsidRPr="003F59F3" w:rsidRDefault="00502283" w:rsidP="003F59F3">
            <w:pPr>
              <w:rPr>
                <w:b/>
                <w:bCs/>
                <w:lang w:val="vi-VN" w:eastAsia="vi-VN"/>
              </w:rPr>
            </w:pPr>
            <w:r w:rsidRPr="003F59F3">
              <w:rPr>
                <w:b/>
                <w:bCs/>
                <w:lang w:val="vi-VN" w:eastAsia="vi-VN"/>
              </w:rPr>
              <w:t>I. Yêu cầu chung:</w:t>
            </w:r>
          </w:p>
        </w:tc>
      </w:tr>
      <w:tr w:rsidR="00502283"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502283" w:rsidRPr="003F59F3" w:rsidRDefault="00502283" w:rsidP="003F59F3">
            <w:pPr>
              <w:rPr>
                <w:lang w:val="vi-VN" w:eastAsia="vi-VN"/>
              </w:rPr>
            </w:pPr>
            <w:r w:rsidRPr="003F59F3">
              <w:rPr>
                <w:lang w:val="vi-VN" w:eastAsia="vi-VN"/>
              </w:rPr>
              <w:t>Mới 100%, sản xuất từ năm 2020 trở về sau</w:t>
            </w:r>
          </w:p>
        </w:tc>
      </w:tr>
      <w:tr w:rsidR="00502283"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502283" w:rsidRPr="003F59F3" w:rsidRDefault="00502283" w:rsidP="003F59F3">
            <w:pPr>
              <w:rPr>
                <w:lang w:val="vi-VN" w:eastAsia="vi-VN"/>
              </w:rPr>
            </w:pPr>
            <w:r w:rsidRPr="003F59F3">
              <w:rPr>
                <w:lang w:val="vi-VN" w:eastAsia="vi-VN"/>
              </w:rPr>
              <w:t>Đạt tiêu chuẩn ISO 13485 hoặc tương đương</w:t>
            </w:r>
          </w:p>
        </w:tc>
      </w:tr>
      <w:tr w:rsidR="00502283"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502283" w:rsidRPr="003F59F3" w:rsidRDefault="00502283" w:rsidP="003F59F3">
            <w:pPr>
              <w:rPr>
                <w:b/>
                <w:bCs/>
                <w:lang w:val="vi-VN" w:eastAsia="vi-VN"/>
              </w:rPr>
            </w:pPr>
            <w:r w:rsidRPr="003F59F3">
              <w:rPr>
                <w:b/>
                <w:bCs/>
                <w:lang w:val="vi-VN" w:eastAsia="vi-VN"/>
              </w:rPr>
              <w:t>II. Cấu hình cung cấp</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pStyle w:val="NormalWeb"/>
              <w:shd w:val="clear" w:color="auto" w:fill="FFFFFF"/>
              <w:spacing w:after="0"/>
              <w:rPr>
                <w:spacing w:val="2"/>
                <w:lang w:val="vi-VN"/>
              </w:rPr>
            </w:pPr>
            <w:r w:rsidRPr="003F59F3">
              <w:rPr>
                <w:spacing w:val="2"/>
                <w:lang w:val="vi-VN"/>
              </w:rPr>
              <w:t>Máy xét nghiệm máu cầm tay : 01 cái</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pStyle w:val="NormalWeb"/>
              <w:shd w:val="clear" w:color="auto" w:fill="FFFFFF"/>
              <w:spacing w:after="0"/>
              <w:rPr>
                <w:spacing w:val="2"/>
              </w:rPr>
            </w:pPr>
            <w:r w:rsidRPr="003F59F3">
              <w:rPr>
                <w:spacing w:val="2"/>
              </w:rPr>
              <w:t>Máy in nhiệt tích hợp: 01 Cái  </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pStyle w:val="NormalWeb"/>
              <w:shd w:val="clear" w:color="auto" w:fill="FFFFFF"/>
              <w:spacing w:after="0"/>
              <w:rPr>
                <w:spacing w:val="2"/>
                <w:lang w:val="vi-VN"/>
              </w:rPr>
            </w:pPr>
            <w:r w:rsidRPr="003F59F3">
              <w:rPr>
                <w:spacing w:val="2"/>
                <w:lang w:val="vi-VN"/>
              </w:rPr>
              <w:t>Thiết bị ngoại kiểm (Bộ kiểm tra máy) : 01 cái        </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pStyle w:val="NormalWeb"/>
              <w:shd w:val="clear" w:color="auto" w:fill="FFFFFF"/>
              <w:spacing w:after="0"/>
              <w:rPr>
                <w:spacing w:val="2"/>
                <w:lang w:val="vi-VN"/>
              </w:rPr>
            </w:pPr>
            <w:r w:rsidRPr="003F59F3">
              <w:rPr>
                <w:spacing w:val="2"/>
                <w:lang w:val="vi-VN"/>
              </w:rPr>
              <w:t>Bộ truyền tải dữ liệu : 01 cái   </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pStyle w:val="NormalWeb"/>
              <w:shd w:val="clear" w:color="auto" w:fill="FFFFFF"/>
              <w:spacing w:after="0"/>
              <w:rPr>
                <w:spacing w:val="2"/>
              </w:rPr>
            </w:pPr>
            <w:r w:rsidRPr="003F59F3">
              <w:rPr>
                <w:spacing w:val="2"/>
              </w:rPr>
              <w:t>Phụ kiện đi kèm</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pStyle w:val="NormalWeb"/>
              <w:shd w:val="clear" w:color="auto" w:fill="FFFFFF"/>
              <w:spacing w:after="0"/>
              <w:rPr>
                <w:spacing w:val="2"/>
                <w:lang w:val="vi-VN"/>
              </w:rPr>
            </w:pPr>
            <w:r w:rsidRPr="003F59F3">
              <w:rPr>
                <w:spacing w:val="2"/>
                <w:lang w:val="vi-VN"/>
              </w:rPr>
              <w:t>Pin sạc và bộ sạc ngoài cho máy chính: 01 Bộ</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pStyle w:val="NormalWeb"/>
              <w:shd w:val="clear" w:color="auto" w:fill="FFFFFF"/>
              <w:spacing w:after="0"/>
              <w:rPr>
                <w:spacing w:val="2"/>
              </w:rPr>
            </w:pPr>
            <w:r w:rsidRPr="003F59F3">
              <w:rPr>
                <w:spacing w:val="2"/>
              </w:rPr>
              <w:t>Giấy in nhiệt dùng cho máy in nhiệt: 02 cuộn</w:t>
            </w:r>
          </w:p>
        </w:tc>
      </w:tr>
      <w:tr w:rsidR="00502283"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502283" w:rsidRPr="003F59F3" w:rsidRDefault="00502283" w:rsidP="003F59F3">
            <w:pPr>
              <w:rPr>
                <w:b/>
                <w:bCs/>
                <w:lang w:val="vi-VN" w:eastAsia="vi-VN"/>
              </w:rPr>
            </w:pPr>
            <w:r w:rsidRPr="003F59F3">
              <w:rPr>
                <w:b/>
                <w:bCs/>
                <w:lang w:val="vi-VN" w:eastAsia="vi-VN"/>
              </w:rPr>
              <w:t>III. Đặc tính kỹ thuật</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jc w:val="both"/>
              <w:rPr>
                <w:b/>
                <w:lang w:val="pt-BR"/>
              </w:rPr>
            </w:pPr>
            <w:r w:rsidRPr="003F59F3">
              <w:rPr>
                <w:b/>
                <w:lang w:val="pt-BR"/>
              </w:rPr>
              <w:t>Máy chính:</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jc w:val="both"/>
              <w:rPr>
                <w:lang w:val="pt-BR"/>
              </w:rPr>
            </w:pPr>
            <w:r w:rsidRPr="003F59F3">
              <w:rPr>
                <w:lang w:val="pt-BR"/>
              </w:rPr>
              <w:t>Máy cầm tay, dùng 2 pin 9V có thể sạc lại, không phụ thuộc nguồn điện</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jc w:val="both"/>
              <w:rPr>
                <w:lang w:val="pt-BR"/>
              </w:rPr>
            </w:pPr>
            <w:r w:rsidRPr="003F59F3">
              <w:rPr>
                <w:lang w:val="pt-BR"/>
              </w:rPr>
              <w:t>Kích thước: nhỏ gọn, rộng 7,68  x dài 23,48 x cao 7,24 (cm)</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jc w:val="both"/>
              <w:rPr>
                <w:lang w:val="pt-BR"/>
              </w:rPr>
            </w:pPr>
            <w:r w:rsidRPr="003F59F3">
              <w:rPr>
                <w:lang w:val="pt-BR"/>
              </w:rPr>
              <w:t>Trọng lượng: 650 g(với pin sạc), 635 g (với pin dùng 1 lần)</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jc w:val="both"/>
              <w:rPr>
                <w:lang w:val="pt-BR"/>
              </w:rPr>
            </w:pPr>
            <w:r w:rsidRPr="003F59F3">
              <w:rPr>
                <w:lang w:val="pt-BR"/>
              </w:rPr>
              <w:t>Có màn hình LCD 4 inch</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jc w:val="both"/>
              <w:rPr>
                <w:lang w:val="pt-BR"/>
              </w:rPr>
            </w:pPr>
            <w:r w:rsidRPr="003F59F3">
              <w:rPr>
                <w:lang w:val="pt-BR"/>
              </w:rPr>
              <w:t>Bàn phím: 19 phím bấm nổi, dễ sử dụng</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jc w:val="both"/>
              <w:rPr>
                <w:lang w:val="pt-BR"/>
              </w:rPr>
            </w:pPr>
            <w:r w:rsidRPr="003F59F3">
              <w:rPr>
                <w:lang w:val="pt-BR"/>
              </w:rPr>
              <w:t>Lưu trữ được 1000 kết quả bao gồm kết quả kiểm tra chất lượng (QC) và kết quả bệnh nhân</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jc w:val="both"/>
              <w:rPr>
                <w:lang w:val="pt-BR"/>
              </w:rPr>
            </w:pPr>
            <w:r w:rsidRPr="003F59F3">
              <w:rPr>
                <w:lang w:val="pt-BR"/>
              </w:rPr>
              <w:t>Dùng công nghệ hồng ngoại để kết nối máy chính và máy in nhiệt</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jc w:val="both"/>
              <w:rPr>
                <w:b/>
                <w:lang w:val="pt-BR"/>
              </w:rPr>
            </w:pPr>
            <w:r w:rsidRPr="003F59F3">
              <w:rPr>
                <w:b/>
                <w:lang w:val="pt-BR"/>
              </w:rPr>
              <w:t xml:space="preserve">b.  Máy in nhiệt tích hợp: </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jc w:val="both"/>
              <w:rPr>
                <w:lang w:val="pt-BR"/>
              </w:rPr>
            </w:pPr>
            <w:r w:rsidRPr="003F59F3">
              <w:rPr>
                <w:lang w:val="pt-BR"/>
              </w:rPr>
              <w:t>Bao gồm: máy in, AC Adapter, dây sạc, pin sạc và giấy in nhiệt:</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jc w:val="both"/>
              <w:rPr>
                <w:lang w:val="pt-BR"/>
              </w:rPr>
            </w:pPr>
            <w:r w:rsidRPr="003F59F3">
              <w:rPr>
                <w:lang w:val="pt-BR"/>
              </w:rPr>
              <w:t>Kích thước: dài 120  x rộng 136 x cao 72.5 (mm)</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jc w:val="both"/>
              <w:rPr>
                <w:lang w:val="pt-BR"/>
              </w:rPr>
            </w:pPr>
            <w:r w:rsidRPr="003F59F3">
              <w:rPr>
                <w:lang w:val="pt-BR"/>
              </w:rPr>
              <w:t>Trọng lương: ~ 500 g</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jc w:val="both"/>
              <w:rPr>
                <w:lang w:val="pt-BR"/>
              </w:rPr>
            </w:pPr>
            <w:r w:rsidRPr="003F59F3">
              <w:rPr>
                <w:lang w:val="pt-BR"/>
              </w:rPr>
              <w:t>Kết nối: Hồng ngoại và RJ12</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jc w:val="both"/>
              <w:rPr>
                <w:lang w:val="pt-BR"/>
              </w:rPr>
            </w:pPr>
            <w:r w:rsidRPr="003F59F3">
              <w:rPr>
                <w:lang w:val="pt-BR"/>
              </w:rPr>
              <w:t>Giấy in nhiệt:  5.7 cm</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jc w:val="both"/>
              <w:rPr>
                <w:lang w:val="pt-BR"/>
              </w:rPr>
            </w:pPr>
            <w:r w:rsidRPr="003F59F3">
              <w:rPr>
                <w:lang w:val="pt-BR"/>
              </w:rPr>
              <w:t>Công nghệ in nhiệt</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jc w:val="both"/>
              <w:rPr>
                <w:lang w:val="pt-BR"/>
              </w:rPr>
            </w:pPr>
            <w:r w:rsidRPr="003F59F3">
              <w:rPr>
                <w:lang w:val="pt-BR"/>
              </w:rPr>
              <w:t xml:space="preserve">Tốc độ in: lên đến 10 dòng/1 giây (khi dùng pin), 2.5 dòng/ 1 giây (khi dùng AC Adaptor) </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jc w:val="both"/>
              <w:rPr>
                <w:lang w:val="pt-BR"/>
              </w:rPr>
            </w:pPr>
            <w:r w:rsidRPr="003F59F3">
              <w:rPr>
                <w:lang w:val="pt-BR"/>
              </w:rPr>
              <w:t>Nhiệt độ:  15ºC đến 40ºC (khi hoạt động);  -20ºC đến 50ºC (khi lưu trữ)</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jc w:val="both"/>
              <w:rPr>
                <w:lang w:val="pt-BR"/>
              </w:rPr>
            </w:pPr>
            <w:r w:rsidRPr="003F59F3">
              <w:rPr>
                <w:lang w:val="pt-BR"/>
              </w:rPr>
              <w:t xml:space="preserve">Nguồn: </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jc w:val="both"/>
              <w:rPr>
                <w:lang w:val="pt-BR"/>
              </w:rPr>
            </w:pPr>
            <w:r w:rsidRPr="003F59F3">
              <w:rPr>
                <w:lang w:val="pt-BR"/>
              </w:rPr>
              <w:t>Sử dụng pin sạc 4.8V NiMH</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jc w:val="both"/>
              <w:rPr>
                <w:lang w:val="pt-BR"/>
              </w:rPr>
            </w:pPr>
            <w:r w:rsidRPr="003F59F3">
              <w:rPr>
                <w:lang w:val="pt-BR"/>
              </w:rPr>
              <w:t>Nguồn điện trực tiếp qua AC adapter: 100 – 240 Vac; 50 – 60 Hz</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jc w:val="both"/>
              <w:rPr>
                <w:b/>
                <w:lang w:val="pt-BR"/>
              </w:rPr>
            </w:pPr>
            <w:r w:rsidRPr="003F59F3">
              <w:rPr>
                <w:b/>
                <w:lang w:val="pt-BR"/>
              </w:rPr>
              <w:t xml:space="preserve">c.  Thiết bị ngoại kiểm (Bộ kiểm tra máy): </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jc w:val="both"/>
              <w:rPr>
                <w:lang w:val="pt-BR"/>
              </w:rPr>
            </w:pPr>
            <w:r w:rsidRPr="003F59F3">
              <w:rPr>
                <w:lang w:val="pt-BR"/>
              </w:rPr>
              <w:t>Kích thước: rộng 7.0 x dài 9.0 x cao 1.9 (cm)</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jc w:val="both"/>
              <w:rPr>
                <w:lang w:val="pt-BR"/>
              </w:rPr>
            </w:pPr>
            <w:r w:rsidRPr="003F59F3">
              <w:rPr>
                <w:lang w:val="pt-BR"/>
              </w:rPr>
              <w:t>Trọng lương: 85 g</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jc w:val="both"/>
              <w:rPr>
                <w:lang w:val="pt-BR"/>
              </w:rPr>
            </w:pPr>
            <w:r w:rsidRPr="003F59F3">
              <w:rPr>
                <w:lang w:val="pt-BR"/>
              </w:rPr>
              <w:t xml:space="preserve">Nhiệt độ hoạt động: 16°C – 30°C </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jc w:val="both"/>
              <w:rPr>
                <w:lang w:val="pt-BR"/>
              </w:rPr>
            </w:pPr>
            <w:r w:rsidRPr="003F59F3">
              <w:rPr>
                <w:lang w:val="pt-BR"/>
              </w:rPr>
              <w:t>Độ ẩm: 90% (tối đa) không ngưng tụ</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jc w:val="both"/>
              <w:rPr>
                <w:lang w:val="pt-BR"/>
              </w:rPr>
            </w:pPr>
            <w:r w:rsidRPr="003F59F3">
              <w:rPr>
                <w:lang w:val="pt-BR"/>
              </w:rPr>
              <w:t>Nhiệt độ lưu trữ: -20°C – 50°C</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jc w:val="both"/>
              <w:rPr>
                <w:lang w:val="pt-BR"/>
              </w:rPr>
            </w:pPr>
            <w:r w:rsidRPr="003F59F3">
              <w:rPr>
                <w:lang w:val="pt-BR"/>
              </w:rPr>
              <w:t>Thời gian ra kết quả sau khi chạy thiết bị ngoại kiểm: 60 giây</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jc w:val="both"/>
              <w:rPr>
                <w:b/>
                <w:lang w:val="pt-BR"/>
              </w:rPr>
            </w:pPr>
            <w:r w:rsidRPr="003F59F3">
              <w:rPr>
                <w:b/>
                <w:lang w:val="pt-BR"/>
              </w:rPr>
              <w:t>d.  Bộ truyền tải dữ liệu:</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jc w:val="both"/>
              <w:rPr>
                <w:b/>
                <w:lang w:val="pt-BR"/>
              </w:rPr>
            </w:pPr>
            <w:r w:rsidRPr="003F59F3">
              <w:rPr>
                <w:bCs/>
                <w:lang w:val="pt-BR"/>
              </w:rPr>
              <w:t>Bao gồm: máy truyền tải dữ liệu, AC adapter, dây nguồn, dây kết nối</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jc w:val="both"/>
              <w:rPr>
                <w:lang w:val="pt-BR"/>
              </w:rPr>
            </w:pPr>
            <w:r w:rsidRPr="003F59F3">
              <w:rPr>
                <w:lang w:val="pt-BR"/>
              </w:rPr>
              <w:t>Kích thước: rộng 10.4 x dài 26 x cao 12.7 (cm)</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jc w:val="both"/>
              <w:rPr>
                <w:lang w:val="pt-BR"/>
              </w:rPr>
            </w:pPr>
            <w:r w:rsidRPr="003F59F3">
              <w:rPr>
                <w:lang w:val="pt-BR"/>
              </w:rPr>
              <w:t>Trọng lương: 0.55 kg</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jc w:val="both"/>
              <w:rPr>
                <w:lang w:val="pt-BR"/>
              </w:rPr>
            </w:pPr>
            <w:r w:rsidRPr="003F59F3">
              <w:rPr>
                <w:lang w:val="pt-BR"/>
              </w:rPr>
              <w:t xml:space="preserve">Nhiệt độ hoạt động: 0°C – 40°C </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jc w:val="both"/>
              <w:rPr>
                <w:lang w:val="pt-BR"/>
              </w:rPr>
            </w:pPr>
            <w:r w:rsidRPr="003F59F3">
              <w:rPr>
                <w:lang w:val="pt-BR"/>
              </w:rPr>
              <w:t>Nhiệt độ lưu trữ: -20°C – 50°C</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jc w:val="both"/>
              <w:rPr>
                <w:lang w:val="pt-BR"/>
              </w:rPr>
            </w:pPr>
            <w:r w:rsidRPr="003F59F3">
              <w:rPr>
                <w:lang w:val="pt-BR"/>
              </w:rPr>
              <w:t xml:space="preserve">Nguồn điện: 100 – 240 V; 47 – 63 Hz; 0.9 – 0.5 A </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jc w:val="both"/>
              <w:rPr>
                <w:lang w:val="pt-BR"/>
              </w:rPr>
            </w:pPr>
            <w:r w:rsidRPr="003F59F3">
              <w:rPr>
                <w:lang w:val="pt-BR"/>
              </w:rPr>
              <w:t>Kết nối Trạm dữ liệu trung tâm và thiết bị khác: cổng serial RS232 hoặc cổng Ethernet</w:t>
            </w:r>
          </w:p>
        </w:tc>
      </w:tr>
      <w:tr w:rsidR="009D4635"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9D4635" w:rsidRPr="003F59F3" w:rsidRDefault="009D4635"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9D4635" w:rsidRPr="003F59F3" w:rsidRDefault="009D4635" w:rsidP="003F59F3">
            <w:pPr>
              <w:jc w:val="both"/>
              <w:rPr>
                <w:lang w:val="pt-BR"/>
              </w:rPr>
            </w:pPr>
            <w:r w:rsidRPr="003F59F3">
              <w:rPr>
                <w:lang w:val="pt-BR"/>
              </w:rPr>
              <w:t xml:space="preserve">Kết nối truyền dến và đi từ máy xét nghiệm: Bộ thu phát hồng ngoại </w:t>
            </w:r>
          </w:p>
        </w:tc>
      </w:tr>
      <w:tr w:rsidR="00502283" w:rsidRPr="003F59F3" w:rsidTr="00620BE8">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tcPr>
          <w:p w:rsidR="00502283" w:rsidRPr="003F59F3" w:rsidRDefault="00502283" w:rsidP="003F59F3">
            <w:pPr>
              <w:jc w:val="center"/>
              <w:rPr>
                <w:b/>
                <w:bCs/>
                <w:lang w:eastAsia="vi-VN"/>
              </w:rPr>
            </w:pPr>
            <w:r w:rsidRPr="003F59F3">
              <w:rPr>
                <w:b/>
                <w:bCs/>
                <w:lang w:eastAsia="vi-VN"/>
              </w:rPr>
              <w:t>13</w:t>
            </w:r>
          </w:p>
        </w:tc>
        <w:tc>
          <w:tcPr>
            <w:tcW w:w="8715" w:type="dxa"/>
            <w:tcBorders>
              <w:top w:val="nil"/>
              <w:left w:val="nil"/>
              <w:bottom w:val="single" w:sz="4" w:space="0" w:color="000000"/>
              <w:right w:val="single" w:sz="4" w:space="0" w:color="000000"/>
            </w:tcBorders>
            <w:shd w:val="clear" w:color="D9EAD3" w:fill="D9EAD3"/>
            <w:vAlign w:val="center"/>
          </w:tcPr>
          <w:p w:rsidR="00502283" w:rsidRPr="003F59F3" w:rsidRDefault="00502283" w:rsidP="003F59F3">
            <w:pPr>
              <w:rPr>
                <w:b/>
              </w:rPr>
            </w:pPr>
            <w:r w:rsidRPr="003F59F3">
              <w:rPr>
                <w:b/>
              </w:rPr>
              <w:t xml:space="preserve">Máy hút dịch liên tục áp lực thấp </w:t>
            </w:r>
          </w:p>
        </w:tc>
      </w:tr>
      <w:tr w:rsidR="00502283"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502283" w:rsidRPr="003F59F3" w:rsidRDefault="00502283" w:rsidP="003F59F3">
            <w:pPr>
              <w:rPr>
                <w:b/>
                <w:bCs/>
                <w:lang w:val="vi-VN" w:eastAsia="vi-VN"/>
              </w:rPr>
            </w:pPr>
            <w:r w:rsidRPr="003F59F3">
              <w:rPr>
                <w:b/>
                <w:bCs/>
                <w:lang w:val="vi-VN" w:eastAsia="vi-VN"/>
              </w:rPr>
              <w:t>I. Yêu cầu chung:</w:t>
            </w:r>
          </w:p>
        </w:tc>
      </w:tr>
      <w:tr w:rsidR="00502283"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502283" w:rsidRPr="003F59F3" w:rsidRDefault="00502283" w:rsidP="003F59F3">
            <w:pPr>
              <w:rPr>
                <w:lang w:val="vi-VN" w:eastAsia="vi-VN"/>
              </w:rPr>
            </w:pPr>
            <w:r w:rsidRPr="003F59F3">
              <w:rPr>
                <w:lang w:val="vi-VN" w:eastAsia="vi-VN"/>
              </w:rPr>
              <w:t>Mới 100%, sản xuất từ năm 2020 trở về sau</w:t>
            </w:r>
          </w:p>
        </w:tc>
      </w:tr>
      <w:tr w:rsidR="00502283" w:rsidRPr="003F59F3" w:rsidTr="00A35D70">
        <w:trPr>
          <w:trHeight w:val="60"/>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502283" w:rsidRPr="003F59F3" w:rsidRDefault="00502283" w:rsidP="003F59F3">
            <w:pPr>
              <w:rPr>
                <w:lang w:val="vi-VN" w:eastAsia="vi-VN"/>
              </w:rPr>
            </w:pPr>
            <w:r w:rsidRPr="003F59F3">
              <w:rPr>
                <w:lang w:val="vi-VN" w:eastAsia="vi-VN"/>
              </w:rPr>
              <w:t>Đạt tiêu chuẩn ISO 13485 hoặc tương đương</w:t>
            </w:r>
          </w:p>
        </w:tc>
      </w:tr>
      <w:tr w:rsidR="00502283"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502283" w:rsidRPr="003F59F3" w:rsidRDefault="00502283" w:rsidP="003F59F3">
            <w:pPr>
              <w:rPr>
                <w:b/>
                <w:bCs/>
                <w:lang w:val="vi-VN" w:eastAsia="vi-VN"/>
              </w:rPr>
            </w:pPr>
            <w:r w:rsidRPr="003F59F3">
              <w:rPr>
                <w:b/>
                <w:bCs/>
                <w:lang w:val="vi-VN" w:eastAsia="vi-VN"/>
              </w:rPr>
              <w:t>II. Cấu hình cung cấp</w:t>
            </w:r>
          </w:p>
        </w:tc>
      </w:tr>
      <w:tr w:rsidR="00F06793" w:rsidRPr="003F59F3" w:rsidTr="00883F0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06793" w:rsidRPr="003F59F3" w:rsidRDefault="00F0679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F06793" w:rsidRPr="003F59F3" w:rsidRDefault="00F06793" w:rsidP="003F59F3">
            <w:r w:rsidRPr="003F59F3">
              <w:t xml:space="preserve">Máy chính : 01 Chiếc </w:t>
            </w:r>
          </w:p>
        </w:tc>
      </w:tr>
      <w:tr w:rsidR="00F06793" w:rsidRPr="003F59F3" w:rsidTr="00883F0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06793" w:rsidRPr="003F59F3" w:rsidRDefault="00F0679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F06793" w:rsidRPr="003F59F3" w:rsidRDefault="00F06793" w:rsidP="003F59F3">
            <w:r w:rsidRPr="003F59F3">
              <w:t>Tay cầm ống thông : 01 Cái</w:t>
            </w:r>
          </w:p>
        </w:tc>
      </w:tr>
      <w:tr w:rsidR="00F06793" w:rsidRPr="003F59F3" w:rsidTr="00883F0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06793" w:rsidRPr="003F59F3" w:rsidRDefault="00F0679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F06793" w:rsidRPr="003F59F3" w:rsidRDefault="00F06793" w:rsidP="003F59F3">
            <w:r w:rsidRPr="003F59F3">
              <w:t xml:space="preserve"> Xilanh tạo áp suất âm : 01 Cái </w:t>
            </w:r>
          </w:p>
        </w:tc>
      </w:tr>
      <w:tr w:rsidR="00F06793" w:rsidRPr="003F59F3" w:rsidTr="00883F0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06793" w:rsidRPr="003F59F3" w:rsidRDefault="00F0679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F06793" w:rsidRPr="003F59F3" w:rsidRDefault="00F06793" w:rsidP="003F59F3">
            <w:r w:rsidRPr="003F59F3">
              <w:t xml:space="preserve"> Thanh điều chỉnh mức áp suất nước : 01 Cái</w:t>
            </w:r>
          </w:p>
        </w:tc>
      </w:tr>
      <w:tr w:rsidR="00F06793" w:rsidRPr="003F59F3" w:rsidTr="00883F0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06793" w:rsidRPr="003F59F3" w:rsidRDefault="00F0679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F06793" w:rsidRPr="003F59F3" w:rsidRDefault="00F06793" w:rsidP="003F59F3">
            <w:r w:rsidRPr="003F59F3">
              <w:t xml:space="preserve"> Bình hút 1,4 lít : 01 Cái </w:t>
            </w:r>
          </w:p>
        </w:tc>
      </w:tr>
      <w:tr w:rsidR="00F06793" w:rsidRPr="003F59F3" w:rsidTr="00883F0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06793" w:rsidRPr="003F59F3" w:rsidRDefault="00F0679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F06793" w:rsidRPr="003F59F3" w:rsidRDefault="00F06793" w:rsidP="003F59F3">
            <w:pPr>
              <w:rPr>
                <w:lang w:val="vi-VN"/>
              </w:rPr>
            </w:pPr>
            <w:r w:rsidRPr="003F59F3">
              <w:rPr>
                <w:lang w:val="vi-VN"/>
              </w:rPr>
              <w:t xml:space="preserve"> Tay đỡ bình hút : 01 Cái </w:t>
            </w:r>
          </w:p>
        </w:tc>
      </w:tr>
      <w:tr w:rsidR="00F06793" w:rsidRPr="003F59F3" w:rsidTr="00883F0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06793" w:rsidRPr="003F59F3" w:rsidRDefault="00F0679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F06793" w:rsidRPr="003F59F3" w:rsidRDefault="00F06793" w:rsidP="003F59F3">
            <w:r w:rsidRPr="003F59F3">
              <w:rPr>
                <w:lang w:val="vi-VN"/>
              </w:rPr>
              <w:t xml:space="preserve"> </w:t>
            </w:r>
            <w:r w:rsidRPr="003F59F3">
              <w:t xml:space="preserve">Van an toàn : 01 Cái </w:t>
            </w:r>
          </w:p>
        </w:tc>
      </w:tr>
      <w:tr w:rsidR="00F06793" w:rsidRPr="003F59F3" w:rsidTr="00883F0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06793" w:rsidRPr="003F59F3" w:rsidRDefault="00F0679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F06793" w:rsidRPr="003F59F3" w:rsidRDefault="00F06793" w:rsidP="003F59F3">
            <w:r w:rsidRPr="003F59F3">
              <w:t xml:space="preserve"> Nắp bình hút : 01 Cái </w:t>
            </w:r>
          </w:p>
        </w:tc>
      </w:tr>
      <w:tr w:rsidR="00502283"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502283" w:rsidRPr="003F59F3" w:rsidRDefault="00502283" w:rsidP="003F59F3">
            <w:pPr>
              <w:rPr>
                <w:b/>
                <w:bCs/>
                <w:lang w:val="vi-VN" w:eastAsia="vi-VN"/>
              </w:rPr>
            </w:pPr>
            <w:r w:rsidRPr="003F59F3">
              <w:rPr>
                <w:b/>
                <w:bCs/>
                <w:lang w:val="vi-VN" w:eastAsia="vi-VN"/>
              </w:rPr>
              <w:t>III. Đặc tính kỹ thuật</w:t>
            </w:r>
          </w:p>
        </w:tc>
      </w:tr>
      <w:tr w:rsidR="00F06793" w:rsidRPr="003F59F3" w:rsidTr="00883F0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06793" w:rsidRPr="003F59F3" w:rsidRDefault="00F0679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F06793" w:rsidRPr="003F59F3" w:rsidRDefault="00F06793" w:rsidP="003F59F3">
            <w:pPr>
              <w:rPr>
                <w:lang w:val="vi-VN"/>
              </w:rPr>
            </w:pPr>
            <w:r w:rsidRPr="003F59F3">
              <w:rPr>
                <w:lang w:val="vi-VN"/>
              </w:rPr>
              <w:t> Mở nắp bằng 1 nút ấn, dễ xử lý chất thải.</w:t>
            </w:r>
          </w:p>
        </w:tc>
      </w:tr>
      <w:tr w:rsidR="00F06793" w:rsidRPr="003F59F3" w:rsidTr="00883F0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06793" w:rsidRPr="003F59F3" w:rsidRDefault="00F0679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F06793" w:rsidRPr="003F59F3" w:rsidRDefault="00F06793" w:rsidP="003F59F3">
            <w:pPr>
              <w:rPr>
                <w:lang w:val="vi-VN"/>
              </w:rPr>
            </w:pPr>
            <w:r w:rsidRPr="003F59F3">
              <w:rPr>
                <w:lang w:val="vi-VN"/>
              </w:rPr>
              <w:t>Bình có tay cầm dễ di chuyển.</w:t>
            </w:r>
          </w:p>
        </w:tc>
      </w:tr>
      <w:tr w:rsidR="00F06793" w:rsidRPr="003F59F3" w:rsidTr="00883F0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06793" w:rsidRPr="003F59F3" w:rsidRDefault="00F0679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F06793" w:rsidRPr="003F59F3" w:rsidRDefault="00F06793" w:rsidP="003F59F3">
            <w:pPr>
              <w:rPr>
                <w:lang w:val="vi-VN"/>
              </w:rPr>
            </w:pPr>
            <w:r w:rsidRPr="003F59F3">
              <w:rPr>
                <w:lang w:val="vi-VN"/>
              </w:rPr>
              <w:t xml:space="preserve"> Miệng bình rộng dễ lau chùi.</w:t>
            </w:r>
          </w:p>
        </w:tc>
      </w:tr>
      <w:tr w:rsidR="00F06793" w:rsidRPr="003F59F3" w:rsidTr="00883F0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06793" w:rsidRPr="003F59F3" w:rsidRDefault="00F0679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F06793" w:rsidRPr="003F59F3" w:rsidRDefault="00F06793" w:rsidP="003F59F3">
            <w:pPr>
              <w:rPr>
                <w:lang w:val="vi-VN"/>
              </w:rPr>
            </w:pPr>
            <w:r w:rsidRPr="003F59F3">
              <w:rPr>
                <w:lang w:val="vi-VN"/>
              </w:rPr>
              <w:t xml:space="preserve"> Bình hút làm bằng nhựa cacbonat chịu tác động tốt hơn làm bằng thủy tinh.</w:t>
            </w:r>
          </w:p>
        </w:tc>
      </w:tr>
      <w:tr w:rsidR="00F06793" w:rsidRPr="003F59F3" w:rsidTr="00883F0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06793" w:rsidRPr="003F59F3" w:rsidRDefault="00F0679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F06793" w:rsidRPr="003F59F3" w:rsidRDefault="00F06793" w:rsidP="003F59F3">
            <w:pPr>
              <w:rPr>
                <w:lang w:val="vi-VN"/>
              </w:rPr>
            </w:pPr>
            <w:r w:rsidRPr="003F59F3">
              <w:rPr>
                <w:lang w:val="vi-VN"/>
              </w:rPr>
              <w:t xml:space="preserve"> Nút điều chỉnh áp lực nước:</w:t>
            </w:r>
          </w:p>
        </w:tc>
      </w:tr>
      <w:tr w:rsidR="00F06793" w:rsidRPr="003F59F3" w:rsidTr="00F0679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06793" w:rsidRPr="003F59F3" w:rsidRDefault="00F0679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F06793" w:rsidRPr="003F59F3" w:rsidRDefault="00F06793" w:rsidP="003F59F3">
            <w:pPr>
              <w:rPr>
                <w:lang w:val="vi-VN"/>
              </w:rPr>
            </w:pPr>
            <w:r w:rsidRPr="003F59F3">
              <w:rPr>
                <w:lang w:val="vi-VN"/>
              </w:rPr>
              <w:t>Giới hạn điều chỉnh áp suất trong nước lớn nhất 10 cmH20 với xylanh tạo áp</w:t>
            </w:r>
          </w:p>
          <w:p w:rsidR="00F06793" w:rsidRPr="003F59F3" w:rsidRDefault="00F06793" w:rsidP="003F59F3">
            <w:r w:rsidRPr="003F59F3">
              <w:t xml:space="preserve">suất âm: 10 </w:t>
            </w:r>
            <w:r w:rsidRPr="003F59F3">
              <w:sym w:font="Symbol" w:char="F07E"/>
            </w:r>
            <w:r w:rsidRPr="003F59F3">
              <w:t>8 cmH20.</w:t>
            </w:r>
          </w:p>
        </w:tc>
      </w:tr>
      <w:tr w:rsidR="00F06793" w:rsidRPr="003F59F3" w:rsidTr="00F0679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06793" w:rsidRPr="003F59F3" w:rsidRDefault="00F06793"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F06793" w:rsidRPr="003F59F3" w:rsidRDefault="00F06793" w:rsidP="003F59F3">
            <w:r w:rsidRPr="003F59F3">
              <w:t>Giới hạn điều chỉnh áp suất trong nước lớn nhất 8 cmH20 với xy lanh tạo áp</w:t>
            </w:r>
          </w:p>
          <w:p w:rsidR="00F06793" w:rsidRPr="003F59F3" w:rsidRDefault="00F06793" w:rsidP="003F59F3">
            <w:r w:rsidRPr="003F59F3">
              <w:lastRenderedPageBreak/>
              <w:t xml:space="preserve">suất âm: 8 </w:t>
            </w:r>
            <w:r w:rsidRPr="003F59F3">
              <w:sym w:font="Symbol" w:char="F07E"/>
            </w:r>
            <w:r w:rsidRPr="003F59F3">
              <w:t xml:space="preserve"> 14 cmH20.</w:t>
            </w:r>
          </w:p>
        </w:tc>
      </w:tr>
      <w:tr w:rsidR="00F06793" w:rsidRPr="003F59F3" w:rsidTr="00F0679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06793" w:rsidRPr="003F59F3" w:rsidRDefault="00F06793"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vAlign w:val="center"/>
          </w:tcPr>
          <w:p w:rsidR="00F06793" w:rsidRPr="003F59F3" w:rsidRDefault="00F06793" w:rsidP="003F59F3">
            <w:r w:rsidRPr="003F59F3">
              <w:t>Thanh điều chỉnh áp lực nước: tăng hoặc giảm thể tích nước và di chuyển thanh điều</w:t>
            </w:r>
          </w:p>
          <w:p w:rsidR="00F06793" w:rsidRPr="003F59F3" w:rsidRDefault="00F06793" w:rsidP="003F59F3">
            <w:r w:rsidRPr="003F59F3">
              <w:t>chỉnh áp lực nước lên hoặc xuống.</w:t>
            </w:r>
          </w:p>
        </w:tc>
      </w:tr>
      <w:tr w:rsidR="00502283" w:rsidRPr="003F59F3" w:rsidTr="00620BE8">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tcPr>
          <w:p w:rsidR="00502283" w:rsidRPr="003F59F3" w:rsidRDefault="00502283" w:rsidP="003F59F3">
            <w:pPr>
              <w:jc w:val="center"/>
              <w:rPr>
                <w:b/>
                <w:bCs/>
                <w:lang w:eastAsia="vi-VN"/>
              </w:rPr>
            </w:pPr>
            <w:r w:rsidRPr="003F59F3">
              <w:rPr>
                <w:b/>
                <w:bCs/>
                <w:lang w:eastAsia="vi-VN"/>
              </w:rPr>
              <w:t>14</w:t>
            </w:r>
          </w:p>
        </w:tc>
        <w:tc>
          <w:tcPr>
            <w:tcW w:w="8715" w:type="dxa"/>
            <w:tcBorders>
              <w:top w:val="nil"/>
              <w:left w:val="nil"/>
              <w:bottom w:val="single" w:sz="4" w:space="0" w:color="000000"/>
              <w:right w:val="single" w:sz="4" w:space="0" w:color="000000"/>
            </w:tcBorders>
            <w:shd w:val="clear" w:color="D9EAD3" w:fill="D9EAD3"/>
            <w:vAlign w:val="center"/>
          </w:tcPr>
          <w:p w:rsidR="00502283" w:rsidRPr="003F59F3" w:rsidRDefault="00502283" w:rsidP="003F59F3">
            <w:pPr>
              <w:rPr>
                <w:b/>
              </w:rPr>
            </w:pPr>
            <w:r w:rsidRPr="003F59F3">
              <w:rPr>
                <w:b/>
              </w:rPr>
              <w:t xml:space="preserve">Máy hút đờm </w:t>
            </w:r>
          </w:p>
        </w:tc>
      </w:tr>
      <w:tr w:rsidR="00502283"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502283" w:rsidRPr="003F59F3" w:rsidRDefault="00502283" w:rsidP="003F59F3">
            <w:pPr>
              <w:rPr>
                <w:b/>
                <w:bCs/>
                <w:lang w:val="vi-VN" w:eastAsia="vi-VN"/>
              </w:rPr>
            </w:pPr>
            <w:r w:rsidRPr="003F59F3">
              <w:rPr>
                <w:b/>
                <w:bCs/>
                <w:lang w:val="vi-VN" w:eastAsia="vi-VN"/>
              </w:rPr>
              <w:t>I. Yêu cầu chung:</w:t>
            </w:r>
          </w:p>
        </w:tc>
      </w:tr>
      <w:tr w:rsidR="00502283"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502283" w:rsidRPr="003F59F3" w:rsidRDefault="00502283" w:rsidP="003F59F3">
            <w:pPr>
              <w:rPr>
                <w:lang w:val="vi-VN" w:eastAsia="vi-VN"/>
              </w:rPr>
            </w:pPr>
            <w:r w:rsidRPr="003F59F3">
              <w:rPr>
                <w:lang w:val="vi-VN" w:eastAsia="vi-VN"/>
              </w:rPr>
              <w:t>Mới 100%, sản xuất từ năm 2020 trở về sau</w:t>
            </w:r>
          </w:p>
        </w:tc>
      </w:tr>
      <w:tr w:rsidR="00502283"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502283" w:rsidRPr="003F59F3" w:rsidRDefault="00502283" w:rsidP="003F59F3">
            <w:pPr>
              <w:rPr>
                <w:lang w:val="vi-VN" w:eastAsia="vi-VN"/>
              </w:rPr>
            </w:pPr>
            <w:r w:rsidRPr="003F59F3">
              <w:rPr>
                <w:lang w:val="vi-VN" w:eastAsia="vi-VN"/>
              </w:rPr>
              <w:t>Đạt tiêu chuẩn ISO 13485 hoặc tương đương</w:t>
            </w:r>
          </w:p>
        </w:tc>
      </w:tr>
      <w:tr w:rsidR="00502283"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502283" w:rsidRPr="003F59F3" w:rsidRDefault="00502283" w:rsidP="003F59F3">
            <w:pPr>
              <w:rPr>
                <w:b/>
                <w:bCs/>
                <w:lang w:val="vi-VN" w:eastAsia="vi-VN"/>
              </w:rPr>
            </w:pPr>
            <w:r w:rsidRPr="003F59F3">
              <w:rPr>
                <w:b/>
                <w:bCs/>
                <w:lang w:val="vi-VN" w:eastAsia="vi-VN"/>
              </w:rPr>
              <w:t>II. Cấu hình cung cấp</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pStyle w:val="NormalWeb"/>
              <w:shd w:val="clear" w:color="auto" w:fill="FFFFFF"/>
              <w:spacing w:after="0"/>
              <w:rPr>
                <w:spacing w:val="2"/>
              </w:rPr>
            </w:pPr>
            <w:r w:rsidRPr="003F59F3">
              <w:rPr>
                <w:spacing w:val="2"/>
              </w:rPr>
              <w:t>Máy chính: 01 chiếc</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pStyle w:val="NormalWeb"/>
              <w:shd w:val="clear" w:color="auto" w:fill="FFFFFF"/>
              <w:spacing w:after="0"/>
              <w:rPr>
                <w:spacing w:val="2"/>
              </w:rPr>
            </w:pPr>
            <w:r w:rsidRPr="003F59F3">
              <w:rPr>
                <w:spacing w:val="2"/>
              </w:rPr>
              <w:t>Bình chứa dịch: 02 cái</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pStyle w:val="NormalWeb"/>
              <w:shd w:val="clear" w:color="auto" w:fill="FFFFFF"/>
              <w:spacing w:after="0"/>
              <w:rPr>
                <w:spacing w:val="2"/>
              </w:rPr>
            </w:pPr>
            <w:r w:rsidRPr="003F59F3">
              <w:rPr>
                <w:spacing w:val="2"/>
              </w:rPr>
              <w:t>Ống silicon: 01 bộ</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pStyle w:val="NormalWeb"/>
              <w:shd w:val="clear" w:color="auto" w:fill="FFFFFF"/>
              <w:spacing w:after="0"/>
              <w:rPr>
                <w:spacing w:val="2"/>
              </w:rPr>
            </w:pPr>
            <w:r w:rsidRPr="003F59F3">
              <w:rPr>
                <w:spacing w:val="2"/>
              </w:rPr>
              <w:t>Mũ catheter và bẫy: 01 chiếc</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pStyle w:val="NormalWeb"/>
              <w:shd w:val="clear" w:color="auto" w:fill="FFFFFF"/>
              <w:spacing w:after="0"/>
              <w:rPr>
                <w:spacing w:val="2"/>
                <w:lang w:val="vi-VN"/>
              </w:rPr>
            </w:pPr>
            <w:r w:rsidRPr="003F59F3">
              <w:rPr>
                <w:spacing w:val="2"/>
                <w:lang w:val="vi-VN"/>
              </w:rPr>
              <w:t>Bộ phụ kiện chuẩn: 01 bộ</w:t>
            </w:r>
          </w:p>
        </w:tc>
      </w:tr>
      <w:tr w:rsidR="00502283"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502283" w:rsidRPr="003F59F3" w:rsidRDefault="00502283" w:rsidP="003F59F3">
            <w:pPr>
              <w:rPr>
                <w:b/>
                <w:bCs/>
                <w:lang w:val="vi-VN" w:eastAsia="vi-VN"/>
              </w:rPr>
            </w:pPr>
            <w:r w:rsidRPr="003F59F3">
              <w:rPr>
                <w:b/>
                <w:bCs/>
                <w:lang w:val="vi-VN" w:eastAsia="vi-VN"/>
              </w:rPr>
              <w:t>III. Đặc tính kỹ thuật</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pStyle w:val="NormalWeb"/>
              <w:shd w:val="clear" w:color="auto" w:fill="FFFFFF"/>
              <w:spacing w:after="0"/>
              <w:rPr>
                <w:spacing w:val="2"/>
                <w:lang w:val="vi-VN"/>
              </w:rPr>
            </w:pPr>
            <w:r w:rsidRPr="003F59F3">
              <w:rPr>
                <w:spacing w:val="2"/>
                <w:lang w:val="vi-VN"/>
              </w:rPr>
              <w:t>Hút nhanh với lưu lượng ≥ 60 l/phút, sức hút chân không có thể điều chỉnh được ở 680 mmHg</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pStyle w:val="NormalWeb"/>
              <w:shd w:val="clear" w:color="auto" w:fill="FFFFFF"/>
              <w:spacing w:after="0"/>
              <w:rPr>
                <w:spacing w:val="2"/>
                <w:lang w:val="vi-VN"/>
              </w:rPr>
            </w:pPr>
            <w:r w:rsidRPr="003F59F3">
              <w:rPr>
                <w:spacing w:val="2"/>
                <w:lang w:val="vi-VN"/>
              </w:rPr>
              <w:t>Bình chứa có vạch đo, dễ cầm, dung tích tùy chọn 3 – 5 lít, bằng thủy tinh &amp; nhựa có thể hấp tiệt trùng</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pStyle w:val="NormalWeb"/>
              <w:shd w:val="clear" w:color="auto" w:fill="FFFFFF"/>
              <w:spacing w:after="0"/>
              <w:rPr>
                <w:spacing w:val="2"/>
                <w:lang w:val="vi-VN"/>
              </w:rPr>
            </w:pPr>
            <w:r w:rsidRPr="003F59F3">
              <w:rPr>
                <w:spacing w:val="2"/>
                <w:lang w:val="vi-VN"/>
              </w:rPr>
              <w:t>Có ≥ 4 bánh xe với ≥ 2 bánh có hãm.</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pStyle w:val="NormalWeb"/>
              <w:shd w:val="clear" w:color="auto" w:fill="FFFFFF"/>
              <w:spacing w:after="0"/>
              <w:rPr>
                <w:spacing w:val="2"/>
                <w:lang w:val="vi-VN"/>
              </w:rPr>
            </w:pPr>
            <w:r w:rsidRPr="003F59F3">
              <w:rPr>
                <w:spacing w:val="2"/>
                <w:lang w:val="vi-VN"/>
              </w:rPr>
              <w:t>Tốc độ dòng khí: từ 0 đến ≥ 60 LPM</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pStyle w:val="NormalWeb"/>
              <w:shd w:val="clear" w:color="auto" w:fill="FFFFFF"/>
              <w:spacing w:after="0"/>
              <w:rPr>
                <w:spacing w:val="2"/>
              </w:rPr>
            </w:pPr>
            <w:r w:rsidRPr="003F59F3">
              <w:rPr>
                <w:spacing w:val="2"/>
              </w:rPr>
              <w:t>Độ ồn: ≤ 55 dB</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pStyle w:val="NormalWeb"/>
              <w:shd w:val="clear" w:color="auto" w:fill="FFFFFF"/>
              <w:spacing w:after="0"/>
              <w:rPr>
                <w:spacing w:val="2"/>
              </w:rPr>
            </w:pPr>
            <w:r w:rsidRPr="003F59F3">
              <w:rPr>
                <w:spacing w:val="2"/>
              </w:rPr>
              <w:t>Công suất bơm: ≥ 0,35 kW</w:t>
            </w:r>
          </w:p>
        </w:tc>
      </w:tr>
      <w:tr w:rsidR="00502283" w:rsidRPr="003F59F3" w:rsidTr="00620BE8">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tcPr>
          <w:p w:rsidR="00502283" w:rsidRPr="003F59F3" w:rsidRDefault="00502283" w:rsidP="003F59F3">
            <w:pPr>
              <w:jc w:val="center"/>
              <w:rPr>
                <w:b/>
                <w:bCs/>
                <w:lang w:eastAsia="vi-VN"/>
              </w:rPr>
            </w:pPr>
            <w:r w:rsidRPr="003F59F3">
              <w:rPr>
                <w:b/>
                <w:bCs/>
                <w:lang w:eastAsia="vi-VN"/>
              </w:rPr>
              <w:t>15</w:t>
            </w:r>
          </w:p>
        </w:tc>
        <w:tc>
          <w:tcPr>
            <w:tcW w:w="8715" w:type="dxa"/>
            <w:tcBorders>
              <w:top w:val="nil"/>
              <w:left w:val="nil"/>
              <w:bottom w:val="single" w:sz="4" w:space="0" w:color="000000"/>
              <w:right w:val="single" w:sz="4" w:space="0" w:color="000000"/>
            </w:tcBorders>
            <w:shd w:val="clear" w:color="D9EAD3" w:fill="D9EAD3"/>
            <w:vAlign w:val="center"/>
          </w:tcPr>
          <w:p w:rsidR="00502283" w:rsidRPr="003F59F3" w:rsidRDefault="00502283" w:rsidP="003F59F3">
            <w:pPr>
              <w:rPr>
                <w:b/>
              </w:rPr>
            </w:pPr>
            <w:r w:rsidRPr="003F59F3">
              <w:rPr>
                <w:b/>
              </w:rPr>
              <w:t xml:space="preserve">Máy khí dung thường </w:t>
            </w:r>
          </w:p>
        </w:tc>
      </w:tr>
      <w:tr w:rsidR="00502283"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502283" w:rsidRPr="003F59F3" w:rsidRDefault="00502283" w:rsidP="003F59F3">
            <w:pPr>
              <w:rPr>
                <w:b/>
                <w:bCs/>
                <w:lang w:val="vi-VN" w:eastAsia="vi-VN"/>
              </w:rPr>
            </w:pPr>
            <w:r w:rsidRPr="003F59F3">
              <w:rPr>
                <w:b/>
                <w:bCs/>
                <w:lang w:val="vi-VN" w:eastAsia="vi-VN"/>
              </w:rPr>
              <w:t>I. Yêu cầu chung:</w:t>
            </w:r>
          </w:p>
        </w:tc>
      </w:tr>
      <w:tr w:rsidR="00502283"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502283" w:rsidRPr="003F59F3" w:rsidRDefault="00502283" w:rsidP="003F59F3">
            <w:pPr>
              <w:rPr>
                <w:lang w:val="vi-VN" w:eastAsia="vi-VN"/>
              </w:rPr>
            </w:pPr>
            <w:r w:rsidRPr="003F59F3">
              <w:rPr>
                <w:lang w:val="vi-VN" w:eastAsia="vi-VN"/>
              </w:rPr>
              <w:t>Mới 100%, sản xuất từ năm 2020 trở về sau</w:t>
            </w:r>
          </w:p>
        </w:tc>
      </w:tr>
      <w:tr w:rsidR="00502283"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502283" w:rsidRPr="003F59F3" w:rsidRDefault="00502283" w:rsidP="003F59F3">
            <w:pPr>
              <w:rPr>
                <w:lang w:val="vi-VN" w:eastAsia="vi-VN"/>
              </w:rPr>
            </w:pPr>
            <w:r w:rsidRPr="003F59F3">
              <w:rPr>
                <w:lang w:val="vi-VN" w:eastAsia="vi-VN"/>
              </w:rPr>
              <w:t>Đạt tiêu chuẩn ISO 13485 hoặc tương đương</w:t>
            </w:r>
          </w:p>
        </w:tc>
      </w:tr>
      <w:tr w:rsidR="00502283"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502283" w:rsidRPr="003F59F3" w:rsidRDefault="00502283" w:rsidP="003F59F3">
            <w:pPr>
              <w:rPr>
                <w:b/>
                <w:bCs/>
                <w:lang w:val="vi-VN" w:eastAsia="vi-VN"/>
              </w:rPr>
            </w:pPr>
            <w:r w:rsidRPr="003F59F3">
              <w:rPr>
                <w:b/>
                <w:bCs/>
                <w:lang w:val="vi-VN" w:eastAsia="vi-VN"/>
              </w:rPr>
              <w:t>II. Cấu hình cung cấp</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pStyle w:val="NormalWeb"/>
              <w:shd w:val="clear" w:color="auto" w:fill="FFFFFF"/>
              <w:spacing w:after="0"/>
              <w:rPr>
                <w:spacing w:val="2"/>
              </w:rPr>
            </w:pPr>
            <w:r w:rsidRPr="003F59F3">
              <w:rPr>
                <w:spacing w:val="2"/>
              </w:rPr>
              <w:t>01 máy chính</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pStyle w:val="NormalWeb"/>
              <w:shd w:val="clear" w:color="auto" w:fill="FFFFFF"/>
              <w:spacing w:after="0"/>
              <w:rPr>
                <w:spacing w:val="2"/>
              </w:rPr>
            </w:pPr>
            <w:r w:rsidRPr="003F59F3">
              <w:rPr>
                <w:spacing w:val="2"/>
              </w:rPr>
              <w:t>01 xe đẩy di động</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pStyle w:val="NormalWeb"/>
              <w:shd w:val="clear" w:color="auto" w:fill="FFFFFF"/>
              <w:spacing w:after="0"/>
              <w:rPr>
                <w:spacing w:val="2"/>
              </w:rPr>
            </w:pPr>
            <w:r w:rsidRPr="003F59F3">
              <w:rPr>
                <w:spacing w:val="2"/>
              </w:rPr>
              <w:t>01 bộ lọc khuẩn</w:t>
            </w:r>
          </w:p>
        </w:tc>
      </w:tr>
      <w:tr w:rsidR="00502283"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502283" w:rsidRPr="003F59F3" w:rsidRDefault="00502283" w:rsidP="003F59F3">
            <w:pPr>
              <w:rPr>
                <w:b/>
                <w:bCs/>
                <w:lang w:val="vi-VN" w:eastAsia="vi-VN"/>
              </w:rPr>
            </w:pPr>
            <w:r w:rsidRPr="003F59F3">
              <w:rPr>
                <w:b/>
                <w:bCs/>
                <w:lang w:val="vi-VN" w:eastAsia="vi-VN"/>
              </w:rPr>
              <w:t>III. Đặc tính kỹ thuật</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pStyle w:val="NormalWeb"/>
              <w:shd w:val="clear" w:color="auto" w:fill="FFFFFF"/>
              <w:spacing w:after="0"/>
              <w:rPr>
                <w:spacing w:val="2"/>
                <w:lang w:val="vi-VN"/>
              </w:rPr>
            </w:pPr>
            <w:r w:rsidRPr="003F59F3">
              <w:rPr>
                <w:spacing w:val="2"/>
                <w:lang w:val="vi-VN"/>
              </w:rPr>
              <w:t>Được thiết kế đặc biệt để sử dụng liên tục</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pStyle w:val="NormalWeb"/>
              <w:shd w:val="clear" w:color="auto" w:fill="FFFFFF"/>
              <w:spacing w:after="0"/>
              <w:rPr>
                <w:spacing w:val="2"/>
                <w:lang w:val="vi-VN"/>
              </w:rPr>
            </w:pPr>
            <w:r w:rsidRPr="003F59F3">
              <w:rPr>
                <w:spacing w:val="2"/>
                <w:lang w:val="vi-VN"/>
              </w:rPr>
              <w:t xml:space="preserve"> Màn hình tinh thể lỏng</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pStyle w:val="NormalWeb"/>
              <w:shd w:val="clear" w:color="auto" w:fill="FFFFFF"/>
              <w:spacing w:after="0"/>
              <w:rPr>
                <w:spacing w:val="2"/>
                <w:lang w:val="vi-VN"/>
              </w:rPr>
            </w:pPr>
            <w:r w:rsidRPr="003F59F3">
              <w:rPr>
                <w:spacing w:val="2"/>
                <w:lang w:val="vi-VN"/>
              </w:rPr>
              <w:t xml:space="preserve"> Được tích hợp bộ hẹn giờ, điều chỉnh tối đa 120 phút</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pStyle w:val="NormalWeb"/>
              <w:shd w:val="clear" w:color="auto" w:fill="FFFFFF"/>
              <w:spacing w:after="0"/>
              <w:rPr>
                <w:spacing w:val="2"/>
                <w:lang w:val="vi-VN"/>
              </w:rPr>
            </w:pPr>
            <w:r w:rsidRPr="003F59F3">
              <w:rPr>
                <w:spacing w:val="2"/>
                <w:lang w:val="vi-VN"/>
              </w:rPr>
              <w:t xml:space="preserve"> Cơ chế làm nóng hơi nước tự động, làm nước hơi nóng lên đến 38° C</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pStyle w:val="NormalWeb"/>
              <w:shd w:val="clear" w:color="auto" w:fill="FFFFFF"/>
              <w:spacing w:after="0"/>
              <w:rPr>
                <w:spacing w:val="2"/>
                <w:lang w:val="vi-VN"/>
              </w:rPr>
            </w:pPr>
            <w:r w:rsidRPr="003F59F3">
              <w:rPr>
                <w:spacing w:val="2"/>
                <w:lang w:val="vi-VN"/>
              </w:rPr>
              <w:t xml:space="preserve"> Lượng bốc hơi không đáng kể</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pStyle w:val="NormalWeb"/>
              <w:shd w:val="clear" w:color="auto" w:fill="FFFFFF"/>
              <w:spacing w:after="0"/>
              <w:rPr>
                <w:spacing w:val="2"/>
                <w:lang w:val="vi-VN"/>
              </w:rPr>
            </w:pPr>
            <w:r w:rsidRPr="003F59F3">
              <w:rPr>
                <w:spacing w:val="2"/>
                <w:lang w:val="vi-VN"/>
              </w:rPr>
              <w:t>Công tắc bật/tắt, 3 nút thao tác trên bảng điều khiển</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pStyle w:val="NormalWeb"/>
              <w:shd w:val="clear" w:color="auto" w:fill="FFFFFF"/>
              <w:spacing w:after="0"/>
              <w:rPr>
                <w:spacing w:val="2"/>
                <w:lang w:val="vi-VN"/>
              </w:rPr>
            </w:pPr>
            <w:r w:rsidRPr="003F59F3">
              <w:rPr>
                <w:spacing w:val="2"/>
                <w:lang w:val="vi-VN"/>
              </w:rPr>
              <w:t>Báo động ánh sáng và âm thanh khi gặp sự cố và mực nước thấp</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pStyle w:val="NormalWeb"/>
              <w:shd w:val="clear" w:color="auto" w:fill="FFFFFF"/>
              <w:spacing w:after="0"/>
              <w:rPr>
                <w:spacing w:val="2"/>
              </w:rPr>
            </w:pPr>
            <w:r w:rsidRPr="003F59F3">
              <w:rPr>
                <w:spacing w:val="2"/>
              </w:rPr>
              <w:t>Chế độ an toàn khi gia nhiệt</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pStyle w:val="NormalWeb"/>
              <w:shd w:val="clear" w:color="auto" w:fill="FFFFFF"/>
              <w:spacing w:after="0"/>
              <w:rPr>
                <w:spacing w:val="2"/>
                <w:lang w:val="vi-VN"/>
              </w:rPr>
            </w:pPr>
            <w:r w:rsidRPr="003F59F3">
              <w:rPr>
                <w:spacing w:val="2"/>
                <w:lang w:val="vi-VN"/>
              </w:rPr>
              <w:t>Có thể sử dụng một lượng nhỏ thuốc (5-7 ml)</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pStyle w:val="NormalWeb"/>
              <w:shd w:val="clear" w:color="auto" w:fill="FFFFFF"/>
              <w:spacing w:after="0"/>
              <w:rPr>
                <w:spacing w:val="2"/>
                <w:lang w:val="vi-VN"/>
              </w:rPr>
            </w:pPr>
            <w:r w:rsidRPr="003F59F3">
              <w:rPr>
                <w:spacing w:val="2"/>
                <w:lang w:val="vi-VN"/>
              </w:rPr>
              <w:t>Hiệu suất phun sương cao, tiêu thụ năng lượng thấp</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pStyle w:val="NormalWeb"/>
              <w:shd w:val="clear" w:color="auto" w:fill="FFFFFF"/>
              <w:spacing w:after="0"/>
              <w:rPr>
                <w:spacing w:val="2"/>
                <w:lang w:val="vi-VN"/>
              </w:rPr>
            </w:pPr>
            <w:r w:rsidRPr="003F59F3">
              <w:rPr>
                <w:spacing w:val="2"/>
                <w:lang w:val="vi-VN"/>
              </w:rPr>
              <w:t>Bộ chuyển đổi Oxy để cấp khí hô hấp với bình bốc hơi</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pStyle w:val="NormalWeb"/>
              <w:shd w:val="clear" w:color="auto" w:fill="FFFFFF"/>
              <w:spacing w:after="0"/>
              <w:rPr>
                <w:spacing w:val="2"/>
                <w:lang w:val="vi-VN"/>
              </w:rPr>
            </w:pPr>
            <w:r w:rsidRPr="003F59F3">
              <w:rPr>
                <w:spacing w:val="2"/>
                <w:lang w:val="vi-VN"/>
              </w:rPr>
              <w:t xml:space="preserve"> Cơ chế lọc kép để giảm nguy cơ ô nhiễm</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pStyle w:val="NormalWeb"/>
              <w:shd w:val="clear" w:color="auto" w:fill="FFFFFF"/>
              <w:spacing w:after="0"/>
              <w:rPr>
                <w:spacing w:val="2"/>
                <w:lang w:val="vi-VN"/>
              </w:rPr>
            </w:pPr>
            <w:r w:rsidRPr="003F59F3">
              <w:rPr>
                <w:spacing w:val="2"/>
                <w:lang w:val="vi-VN"/>
              </w:rPr>
              <w:t>Vỏ nhựa ABS và hệ thống cánh tay hỗ trợ</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pStyle w:val="NormalWeb"/>
              <w:shd w:val="clear" w:color="auto" w:fill="FFFFFF"/>
              <w:spacing w:after="0"/>
              <w:rPr>
                <w:spacing w:val="2"/>
                <w:lang w:val="vi-VN"/>
              </w:rPr>
            </w:pPr>
            <w:r w:rsidRPr="003F59F3">
              <w:rPr>
                <w:spacing w:val="2"/>
                <w:lang w:val="vi-VN"/>
              </w:rPr>
              <w:t>Thiết kế đặc biệt giúp giảm bớt độ dao động</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pStyle w:val="NormalWeb"/>
              <w:shd w:val="clear" w:color="auto" w:fill="FFFFFF"/>
              <w:spacing w:after="0"/>
              <w:rPr>
                <w:spacing w:val="2"/>
                <w:lang w:val="vi-VN"/>
              </w:rPr>
            </w:pPr>
            <w:r w:rsidRPr="003F59F3">
              <w:rPr>
                <w:spacing w:val="2"/>
                <w:lang w:val="vi-VN"/>
              </w:rPr>
              <w:t>Hiển thị menu đa ngôn ngữ.</w:t>
            </w:r>
          </w:p>
        </w:tc>
      </w:tr>
      <w:tr w:rsidR="00502283" w:rsidRPr="003F59F3" w:rsidTr="00620BE8">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tcPr>
          <w:p w:rsidR="00502283" w:rsidRPr="003F59F3" w:rsidRDefault="00502283" w:rsidP="003F59F3">
            <w:pPr>
              <w:jc w:val="center"/>
              <w:rPr>
                <w:b/>
                <w:bCs/>
                <w:lang w:eastAsia="vi-VN"/>
              </w:rPr>
            </w:pPr>
            <w:r w:rsidRPr="003F59F3">
              <w:rPr>
                <w:b/>
                <w:bCs/>
                <w:lang w:eastAsia="vi-VN"/>
              </w:rPr>
              <w:t>16</w:t>
            </w:r>
          </w:p>
        </w:tc>
        <w:tc>
          <w:tcPr>
            <w:tcW w:w="8715" w:type="dxa"/>
            <w:tcBorders>
              <w:top w:val="nil"/>
              <w:left w:val="nil"/>
              <w:bottom w:val="single" w:sz="4" w:space="0" w:color="000000"/>
              <w:right w:val="single" w:sz="4" w:space="0" w:color="000000"/>
            </w:tcBorders>
            <w:shd w:val="clear" w:color="D9EAD3" w:fill="D9EAD3"/>
            <w:vAlign w:val="center"/>
          </w:tcPr>
          <w:p w:rsidR="00502283" w:rsidRPr="003F59F3" w:rsidRDefault="00502283" w:rsidP="003F59F3">
            <w:pPr>
              <w:rPr>
                <w:b/>
              </w:rPr>
            </w:pPr>
            <w:r w:rsidRPr="003F59F3">
              <w:rPr>
                <w:b/>
              </w:rPr>
              <w:t xml:space="preserve">Máy phá rung tim có tạo nhịp </w:t>
            </w:r>
          </w:p>
        </w:tc>
      </w:tr>
      <w:tr w:rsidR="00502283"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502283" w:rsidRPr="003F59F3" w:rsidRDefault="00502283" w:rsidP="003F59F3">
            <w:pPr>
              <w:rPr>
                <w:b/>
                <w:bCs/>
                <w:lang w:val="vi-VN" w:eastAsia="vi-VN"/>
              </w:rPr>
            </w:pPr>
            <w:r w:rsidRPr="003F59F3">
              <w:rPr>
                <w:b/>
                <w:bCs/>
                <w:lang w:val="vi-VN" w:eastAsia="vi-VN"/>
              </w:rPr>
              <w:t>I. Yêu cầu chung:</w:t>
            </w:r>
          </w:p>
        </w:tc>
      </w:tr>
      <w:tr w:rsidR="00502283"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502283" w:rsidRPr="003F59F3" w:rsidRDefault="00502283" w:rsidP="003F59F3">
            <w:pPr>
              <w:rPr>
                <w:lang w:val="vi-VN" w:eastAsia="vi-VN"/>
              </w:rPr>
            </w:pPr>
            <w:r w:rsidRPr="003F59F3">
              <w:rPr>
                <w:lang w:val="vi-VN" w:eastAsia="vi-VN"/>
              </w:rPr>
              <w:t>Mới 100%, sản xuất từ năm 2020 trở về sau</w:t>
            </w:r>
          </w:p>
        </w:tc>
      </w:tr>
      <w:tr w:rsidR="00502283"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502283" w:rsidRPr="003F59F3" w:rsidRDefault="00502283" w:rsidP="003F59F3">
            <w:pPr>
              <w:rPr>
                <w:lang w:val="vi-VN" w:eastAsia="vi-VN"/>
              </w:rPr>
            </w:pPr>
            <w:r w:rsidRPr="003F59F3">
              <w:rPr>
                <w:lang w:val="vi-VN" w:eastAsia="vi-VN"/>
              </w:rPr>
              <w:t>Đạt tiêu chuẩn ISO 13485 hoặc tương đương</w:t>
            </w:r>
          </w:p>
        </w:tc>
      </w:tr>
      <w:tr w:rsidR="00502283"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502283" w:rsidRPr="003F59F3" w:rsidRDefault="00502283" w:rsidP="003F59F3">
            <w:pPr>
              <w:rPr>
                <w:b/>
                <w:bCs/>
                <w:lang w:val="vi-VN" w:eastAsia="vi-VN"/>
              </w:rPr>
            </w:pPr>
            <w:r w:rsidRPr="003F59F3">
              <w:rPr>
                <w:b/>
                <w:bCs/>
                <w:lang w:val="vi-VN" w:eastAsia="vi-VN"/>
              </w:rPr>
              <w:t>II. Cấu hình cung cấp</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rPr>
                <w:spacing w:val="2"/>
                <w:lang w:val="vi-VN"/>
              </w:rPr>
            </w:pPr>
            <w:r w:rsidRPr="003F59F3">
              <w:rPr>
                <w:spacing w:val="2"/>
                <w:lang w:val="vi-VN"/>
              </w:rPr>
              <w:t xml:space="preserve">Máy chính với màn hình và máy ghi, </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rPr>
                <w:spacing w:val="2"/>
              </w:rPr>
            </w:pPr>
            <w:r w:rsidRPr="003F59F3">
              <w:rPr>
                <w:spacing w:val="2"/>
              </w:rPr>
              <w:t xml:space="preserve">Pin sạc, </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rPr>
                <w:spacing w:val="2"/>
              </w:rPr>
            </w:pPr>
            <w:r w:rsidRPr="003F59F3">
              <w:rPr>
                <w:spacing w:val="2"/>
              </w:rPr>
              <w:t>Dây nguồn</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rPr>
                <w:spacing w:val="2"/>
                <w:lang w:val="vi-VN"/>
              </w:rPr>
            </w:pPr>
            <w:r w:rsidRPr="003F59F3">
              <w:rPr>
                <w:spacing w:val="2"/>
                <w:lang w:val="vi-VN"/>
              </w:rPr>
              <w:t>Bản sốc người lớn và trẻ em tích hợp chung và phụ kiện sau:</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rPr>
                <w:spacing w:val="2"/>
              </w:rPr>
            </w:pPr>
            <w:r w:rsidRPr="003F59F3">
              <w:rPr>
                <w:spacing w:val="2"/>
              </w:rPr>
              <w:t xml:space="preserve">01 cáp điện tim  </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rPr>
                <w:spacing w:val="2"/>
                <w:lang w:val="vi-VN"/>
              </w:rPr>
            </w:pPr>
            <w:r w:rsidRPr="003F59F3">
              <w:rPr>
                <w:spacing w:val="2"/>
                <w:lang w:val="vi-VN"/>
              </w:rPr>
              <w:t xml:space="preserve">01 dây điện tim 3 chuyển đạo </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rPr>
                <w:spacing w:val="2"/>
              </w:rPr>
            </w:pPr>
            <w:r w:rsidRPr="003F59F3">
              <w:rPr>
                <w:spacing w:val="2"/>
              </w:rPr>
              <w:t xml:space="preserve">01 cuộn giấy ghi </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rPr>
                <w:spacing w:val="2"/>
                <w:lang w:val="vi-VN"/>
              </w:rPr>
            </w:pPr>
            <w:r w:rsidRPr="003F59F3">
              <w:rPr>
                <w:spacing w:val="2"/>
                <w:lang w:val="vi-VN"/>
              </w:rPr>
              <w:t xml:space="preserve">01 gel bôi da đánh sốc </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rPr>
                <w:spacing w:val="2"/>
                <w:lang w:val="vi-VN"/>
              </w:rPr>
            </w:pPr>
            <w:r w:rsidRPr="003F59F3">
              <w:rPr>
                <w:spacing w:val="2"/>
                <w:lang w:val="vi-VN"/>
              </w:rPr>
              <w:t xml:space="preserve">01 bản sốc dán dành cho tạo nhịp  </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rPr>
                <w:spacing w:val="2"/>
              </w:rPr>
            </w:pPr>
            <w:r w:rsidRPr="003F59F3">
              <w:rPr>
                <w:spacing w:val="2"/>
              </w:rPr>
              <w:t xml:space="preserve">01 adaptor cho bản sốc dán  </w:t>
            </w:r>
          </w:p>
        </w:tc>
      </w:tr>
      <w:tr w:rsidR="00502283"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502283" w:rsidRPr="003F59F3" w:rsidRDefault="00502283" w:rsidP="003F59F3">
            <w:pPr>
              <w:rPr>
                <w:b/>
                <w:bCs/>
                <w:lang w:val="vi-VN" w:eastAsia="vi-VN"/>
              </w:rPr>
            </w:pPr>
            <w:r w:rsidRPr="003F59F3">
              <w:rPr>
                <w:b/>
                <w:bCs/>
                <w:lang w:val="vi-VN" w:eastAsia="vi-VN"/>
              </w:rPr>
              <w:t>III. Đặc tính kỹ thuật</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pStyle w:val="TableParagraph"/>
              <w:tabs>
                <w:tab w:val="left" w:pos="470"/>
                <w:tab w:val="left" w:pos="471"/>
              </w:tabs>
              <w:rPr>
                <w:sz w:val="24"/>
                <w:szCs w:val="24"/>
                <w:shd w:val="clear" w:color="auto" w:fill="FDFDFD"/>
                <w:lang w:val="vi-VN"/>
              </w:rPr>
            </w:pPr>
            <w:r w:rsidRPr="003F59F3">
              <w:rPr>
                <w:sz w:val="24"/>
                <w:szCs w:val="24"/>
                <w:shd w:val="clear" w:color="auto" w:fill="FDFDFD"/>
                <w:lang w:val="vi-VN"/>
              </w:rPr>
              <w:t>Cung cấp sốc tim lưỡng pha năng lượng thấp hơn các máy đánh sốc đơn pha cổ điển , và giúp hạn chế tổn thương trên cơ tim .  Kỹ thuật Lưỡng Pha đã chứng minh hiệu quả rất  tốt  khi tiến hành hồi sức tim.</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lang w:val="vi-VN"/>
              </w:rPr>
            </w:pPr>
            <w:r w:rsidRPr="003F59F3">
              <w:rPr>
                <w:lang w:val="vi-VN"/>
              </w:rPr>
              <w:t>Máy mất không tới 4 giây để nạp năng lượng lên tới 200J  khi sử dụng điện AC hoặc pin được sạc đầy. Nạp năng lượng nhanh giúp người sử dụng đánh sốc nhanh hơn khi xảy  ra rung thất.</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lang w:val="vi-VN"/>
              </w:rPr>
            </w:pPr>
            <w:r w:rsidRPr="003F59F3">
              <w:rPr>
                <w:lang w:val="vi-VN"/>
              </w:rPr>
              <w:t>Đường cơ sở ECG phục hồi trong vòng 3 giây sau khi khử rung tim. Kết quả khử rung tim và tình trạng bệnh nhân có thể được xác nhận một cách nhanh chóng.</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lang w:val="vi-VN"/>
              </w:rPr>
            </w:pPr>
            <w:r w:rsidRPr="003F59F3">
              <w:rPr>
                <w:lang w:val="vi-VN"/>
              </w:rPr>
              <w:t xml:space="preserve">Cổng thông minh : Ngoài ECG , máy có khả năng nâng cấp theo dõi thêm thông số khác như : SpO 2 và ETCO 2. </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lang w:val="vi-VN"/>
              </w:rPr>
            </w:pPr>
            <w:r w:rsidRPr="003F59F3">
              <w:rPr>
                <w:lang w:val="vi-VN"/>
              </w:rPr>
              <w:t>Thời lượng pin lâu sử dụng tốt cho các trường hợp chuyển viện.</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lang w:val="vi-VN"/>
              </w:rPr>
            </w:pPr>
            <w:r w:rsidRPr="003F59F3">
              <w:rPr>
                <w:lang w:val="vi-VN"/>
              </w:rPr>
              <w:t>Máy có đèn chỉ thị báo độ tiếp xúc bản sốc – thành ngực , giúp hạn chế bỏng da do tiếp xúc kém</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lang w:val="vi-VN"/>
              </w:rPr>
            </w:pPr>
            <w:r w:rsidRPr="003F59F3">
              <w:rPr>
                <w:lang w:val="vi-VN"/>
              </w:rPr>
              <w:t>Máy có bản sốc cho trẻ em dùng chung với bản sốc người lớn</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lang w:val="vi-VN"/>
              </w:rPr>
            </w:pPr>
            <w:r w:rsidRPr="003F59F3">
              <w:rPr>
                <w:lang w:val="vi-VN"/>
              </w:rPr>
              <w:t>Máy có hướng dẫn vận hành trên màn hình : Hình ảnh minh họa các báo động đơn giản. Hướng dẫn cách thao tác để đo các thông số.</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lang w:val="vi-VN"/>
              </w:rPr>
            </w:pPr>
            <w:r w:rsidRPr="003F59F3">
              <w:rPr>
                <w:lang w:val="vi-VN"/>
              </w:rPr>
              <w:t>Tính năng tạo nhịp ngoài có thể tạo nhịp ngoài ở hai Mode theo yêu cầu (Demand) và Mode cố định (Fix) và tính năng tạo nhịp rất hiệu quả cho các trường hợp chậm nhịp tim sau khi sốc tim với cường độ thay đổi 1mA mỗi bước.</w:t>
            </w:r>
          </w:p>
        </w:tc>
      </w:tr>
      <w:tr w:rsidR="00502283" w:rsidRPr="003F59F3" w:rsidTr="00620BE8">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tcPr>
          <w:p w:rsidR="00502283" w:rsidRPr="003F59F3" w:rsidRDefault="00502283" w:rsidP="003F59F3">
            <w:pPr>
              <w:jc w:val="center"/>
              <w:rPr>
                <w:b/>
                <w:bCs/>
                <w:lang w:eastAsia="vi-VN"/>
              </w:rPr>
            </w:pPr>
            <w:r w:rsidRPr="003F59F3">
              <w:rPr>
                <w:b/>
                <w:bCs/>
                <w:lang w:eastAsia="vi-VN"/>
              </w:rPr>
              <w:t>17</w:t>
            </w:r>
          </w:p>
        </w:tc>
        <w:tc>
          <w:tcPr>
            <w:tcW w:w="8715" w:type="dxa"/>
            <w:tcBorders>
              <w:top w:val="nil"/>
              <w:left w:val="nil"/>
              <w:bottom w:val="single" w:sz="4" w:space="0" w:color="000000"/>
              <w:right w:val="single" w:sz="4" w:space="0" w:color="000000"/>
            </w:tcBorders>
            <w:shd w:val="clear" w:color="D9EAD3" w:fill="D9EAD3"/>
            <w:vAlign w:val="center"/>
          </w:tcPr>
          <w:p w:rsidR="00502283" w:rsidRPr="003F59F3" w:rsidRDefault="00502283" w:rsidP="003F59F3">
            <w:pPr>
              <w:rPr>
                <w:b/>
              </w:rPr>
            </w:pPr>
            <w:r w:rsidRPr="003F59F3">
              <w:rPr>
                <w:b/>
              </w:rPr>
              <w:t>Vỏ chai oxy bình dung tích 6 khối</w:t>
            </w:r>
          </w:p>
        </w:tc>
      </w:tr>
      <w:tr w:rsidR="00502283"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502283" w:rsidRPr="003F59F3" w:rsidRDefault="00502283" w:rsidP="003F59F3">
            <w:pPr>
              <w:rPr>
                <w:b/>
                <w:bCs/>
                <w:lang w:val="vi-VN" w:eastAsia="vi-VN"/>
              </w:rPr>
            </w:pPr>
            <w:r w:rsidRPr="003F59F3">
              <w:rPr>
                <w:b/>
                <w:bCs/>
                <w:lang w:val="vi-VN" w:eastAsia="vi-VN"/>
              </w:rPr>
              <w:t>I. Yêu cầu chung:</w:t>
            </w:r>
          </w:p>
        </w:tc>
      </w:tr>
      <w:tr w:rsidR="00502283"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502283" w:rsidRPr="003F59F3" w:rsidRDefault="00502283" w:rsidP="003F59F3">
            <w:pPr>
              <w:rPr>
                <w:lang w:val="vi-VN" w:eastAsia="vi-VN"/>
              </w:rPr>
            </w:pPr>
            <w:r w:rsidRPr="003F59F3">
              <w:rPr>
                <w:lang w:val="vi-VN" w:eastAsia="vi-VN"/>
              </w:rPr>
              <w:t>Mới 100%, sản xuất từ năm 2020 trở về sau</w:t>
            </w:r>
          </w:p>
        </w:tc>
      </w:tr>
      <w:tr w:rsidR="00502283"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502283" w:rsidRPr="003F59F3" w:rsidRDefault="00502283" w:rsidP="003F59F3">
            <w:pPr>
              <w:rPr>
                <w:lang w:val="vi-VN" w:eastAsia="vi-VN"/>
              </w:rPr>
            </w:pPr>
            <w:r w:rsidRPr="003F59F3">
              <w:rPr>
                <w:lang w:val="vi-VN" w:eastAsia="vi-VN"/>
              </w:rPr>
              <w:t>Đạt tiêu chuẩn ISO 13485 hoặc tương đương</w:t>
            </w:r>
          </w:p>
        </w:tc>
      </w:tr>
      <w:tr w:rsidR="00502283"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502283" w:rsidRPr="003F59F3" w:rsidRDefault="00502283" w:rsidP="003F59F3">
            <w:pPr>
              <w:rPr>
                <w:b/>
                <w:bCs/>
                <w:lang w:val="vi-VN" w:eastAsia="vi-VN"/>
              </w:rPr>
            </w:pPr>
            <w:r w:rsidRPr="003F59F3">
              <w:rPr>
                <w:b/>
                <w:bCs/>
                <w:lang w:val="vi-VN" w:eastAsia="vi-VN"/>
              </w:rPr>
              <w:t>II. Cấu hình cung cấp</w:t>
            </w:r>
          </w:p>
        </w:tc>
      </w:tr>
      <w:tr w:rsidR="00502283"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502283" w:rsidRPr="003F59F3" w:rsidRDefault="00C62073" w:rsidP="003F59F3">
            <w:pPr>
              <w:rPr>
                <w:bCs/>
                <w:lang w:eastAsia="vi-VN"/>
              </w:rPr>
            </w:pPr>
            <w:r w:rsidRPr="003F59F3">
              <w:rPr>
                <w:bCs/>
                <w:lang w:eastAsia="vi-VN"/>
              </w:rPr>
              <w:t xml:space="preserve">Bình oxy 6 mét khối </w:t>
            </w:r>
          </w:p>
        </w:tc>
      </w:tr>
      <w:tr w:rsidR="00502283"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502283" w:rsidRPr="003F59F3" w:rsidRDefault="00502283" w:rsidP="003F59F3">
            <w:pPr>
              <w:rPr>
                <w:b/>
                <w:bCs/>
                <w:lang w:val="vi-VN" w:eastAsia="vi-VN"/>
              </w:rPr>
            </w:pPr>
            <w:r w:rsidRPr="003F59F3">
              <w:rPr>
                <w:b/>
                <w:bCs/>
                <w:lang w:val="vi-VN" w:eastAsia="vi-VN"/>
              </w:rPr>
              <w:t>III. Đặc tính kỹ thuật</w:t>
            </w:r>
          </w:p>
        </w:tc>
      </w:tr>
      <w:tr w:rsidR="00502283"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502283" w:rsidRPr="003F59F3" w:rsidRDefault="00C62073" w:rsidP="003F59F3">
            <w:pPr>
              <w:rPr>
                <w:bCs/>
                <w:lang w:val="vi-VN" w:eastAsia="vi-VN"/>
              </w:rPr>
            </w:pPr>
            <w:r w:rsidRPr="003F59F3">
              <w:rPr>
                <w:bCs/>
                <w:lang w:val="vi-VN" w:eastAsia="vi-VN"/>
              </w:rPr>
              <w:t>Theo tiêu chuẩn nhà sản xuất</w:t>
            </w:r>
          </w:p>
        </w:tc>
      </w:tr>
      <w:tr w:rsidR="00502283" w:rsidRPr="003F59F3" w:rsidTr="00620BE8">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tcPr>
          <w:p w:rsidR="00502283" w:rsidRPr="003F59F3" w:rsidRDefault="00502283" w:rsidP="003F59F3">
            <w:pPr>
              <w:jc w:val="center"/>
              <w:rPr>
                <w:b/>
                <w:bCs/>
                <w:lang w:eastAsia="vi-VN"/>
              </w:rPr>
            </w:pPr>
            <w:r w:rsidRPr="003F59F3">
              <w:rPr>
                <w:b/>
                <w:bCs/>
                <w:lang w:eastAsia="vi-VN"/>
              </w:rPr>
              <w:t>18</w:t>
            </w:r>
          </w:p>
        </w:tc>
        <w:tc>
          <w:tcPr>
            <w:tcW w:w="8715" w:type="dxa"/>
            <w:tcBorders>
              <w:top w:val="nil"/>
              <w:left w:val="nil"/>
              <w:bottom w:val="single" w:sz="4" w:space="0" w:color="000000"/>
              <w:right w:val="single" w:sz="4" w:space="0" w:color="000000"/>
            </w:tcBorders>
            <w:shd w:val="clear" w:color="D9EAD3" w:fill="D9EAD3"/>
            <w:vAlign w:val="center"/>
          </w:tcPr>
          <w:p w:rsidR="00502283" w:rsidRPr="003F59F3" w:rsidRDefault="00502283" w:rsidP="003F59F3">
            <w:pPr>
              <w:rPr>
                <w:b/>
              </w:rPr>
            </w:pPr>
            <w:r w:rsidRPr="003F59F3">
              <w:rPr>
                <w:b/>
              </w:rPr>
              <w:t xml:space="preserve">Máy theo dõi BN ≥ 5 thông số </w:t>
            </w:r>
          </w:p>
        </w:tc>
      </w:tr>
      <w:tr w:rsidR="00502283"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502283" w:rsidRPr="003F59F3" w:rsidRDefault="00502283" w:rsidP="003F59F3">
            <w:pPr>
              <w:rPr>
                <w:b/>
                <w:bCs/>
                <w:lang w:val="vi-VN" w:eastAsia="vi-VN"/>
              </w:rPr>
            </w:pPr>
            <w:r w:rsidRPr="003F59F3">
              <w:rPr>
                <w:b/>
                <w:bCs/>
                <w:lang w:val="vi-VN" w:eastAsia="vi-VN"/>
              </w:rPr>
              <w:t>I. Yêu cầu chung:</w:t>
            </w:r>
          </w:p>
        </w:tc>
      </w:tr>
      <w:tr w:rsidR="00502283"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502283" w:rsidRPr="003F59F3" w:rsidRDefault="00502283" w:rsidP="003F59F3">
            <w:pPr>
              <w:rPr>
                <w:lang w:val="vi-VN" w:eastAsia="vi-VN"/>
              </w:rPr>
            </w:pPr>
            <w:r w:rsidRPr="003F59F3">
              <w:rPr>
                <w:lang w:val="vi-VN" w:eastAsia="vi-VN"/>
              </w:rPr>
              <w:t>Mới 100%, sản xuất từ năm 2020 trở về sau</w:t>
            </w:r>
          </w:p>
        </w:tc>
      </w:tr>
      <w:tr w:rsidR="00502283"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502283" w:rsidRPr="003F59F3" w:rsidRDefault="00502283" w:rsidP="003F59F3">
            <w:pPr>
              <w:rPr>
                <w:lang w:val="vi-VN" w:eastAsia="vi-VN"/>
              </w:rPr>
            </w:pPr>
            <w:r w:rsidRPr="003F59F3">
              <w:rPr>
                <w:lang w:val="vi-VN" w:eastAsia="vi-VN"/>
              </w:rPr>
              <w:t>Đạt tiêu chuẩn ISO 13485 hoặc tương đương</w:t>
            </w:r>
          </w:p>
        </w:tc>
      </w:tr>
      <w:tr w:rsidR="00502283"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502283" w:rsidRPr="003F59F3" w:rsidRDefault="00502283" w:rsidP="003F59F3">
            <w:pPr>
              <w:rPr>
                <w:b/>
                <w:bCs/>
                <w:lang w:val="vi-VN" w:eastAsia="vi-VN"/>
              </w:rPr>
            </w:pPr>
            <w:r w:rsidRPr="003F59F3">
              <w:rPr>
                <w:b/>
                <w:bCs/>
                <w:lang w:val="vi-VN" w:eastAsia="vi-VN"/>
              </w:rPr>
              <w:t>II. Cấu hình cung cấp</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lang w:val="fr-FR"/>
              </w:rPr>
            </w:pPr>
            <w:r w:rsidRPr="003F59F3">
              <w:rPr>
                <w:lang w:val="fr-FR"/>
              </w:rPr>
              <w:t xml:space="preserve">Máy chính </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lang w:val="vi-VN"/>
              </w:rPr>
            </w:pPr>
            <w:r w:rsidRPr="003F59F3">
              <w:rPr>
                <w:lang w:val="vi-VN"/>
              </w:rPr>
              <w:t xml:space="preserve">1 dây nối đo  điện tim </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lang w:val="vi-VN"/>
              </w:rPr>
            </w:pPr>
            <w:r w:rsidRPr="003F59F3">
              <w:rPr>
                <w:lang w:val="vi-VN"/>
              </w:rPr>
              <w:t xml:space="preserve">1 dây điện cực ECG 3 chuyển đạo  </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lang w:val="vi-VN"/>
              </w:rPr>
            </w:pPr>
            <w:r w:rsidRPr="003F59F3">
              <w:rPr>
                <w:lang w:val="vi-VN"/>
              </w:rPr>
              <w:t xml:space="preserve">1 dây nối với đầu dò SpO2  </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lang w:val="vi-VN"/>
              </w:rPr>
            </w:pPr>
            <w:r w:rsidRPr="003F59F3">
              <w:rPr>
                <w:lang w:val="vi-VN"/>
              </w:rPr>
              <w:t xml:space="preserve">1 ống hơi đo huyết áp  </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lang w:val="vi-VN"/>
              </w:rPr>
            </w:pPr>
            <w:r w:rsidRPr="003F59F3">
              <w:rPr>
                <w:lang w:val="vi-VN"/>
              </w:rPr>
              <w:t xml:space="preserve">1 túi hơi huyết áp người lớn </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lang w:val="fr-FR"/>
              </w:rPr>
            </w:pPr>
            <w:r w:rsidRPr="003F59F3">
              <w:rPr>
                <w:lang w:val="fr-FR"/>
              </w:rPr>
              <w:t xml:space="preserve">1 dây nguồn </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lang w:val="fr-FR"/>
              </w:rPr>
            </w:pPr>
            <w:r w:rsidRPr="003F59F3">
              <w:rPr>
                <w:lang w:val="fr-FR"/>
              </w:rPr>
              <w:t xml:space="preserve">1 pin sạc </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lang w:val="vi-VN"/>
              </w:rPr>
            </w:pPr>
            <w:r w:rsidRPr="003F59F3">
              <w:rPr>
                <w:lang w:val="vi-VN"/>
              </w:rPr>
              <w:t xml:space="preserve">1 đầu dò SpO 2 người lớn   </w:t>
            </w:r>
          </w:p>
        </w:tc>
      </w:tr>
      <w:tr w:rsidR="00502283"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502283" w:rsidRPr="003F59F3" w:rsidRDefault="00C62073" w:rsidP="003F59F3">
            <w:pPr>
              <w:jc w:val="both"/>
              <w:rPr>
                <w:lang w:val="vi-VN"/>
              </w:rPr>
            </w:pPr>
            <w:r w:rsidRPr="003F59F3">
              <w:rPr>
                <w:lang w:val="vi-VN"/>
              </w:rPr>
              <w:t xml:space="preserve">1 đầu dò nhiệt độ da  </w:t>
            </w:r>
          </w:p>
        </w:tc>
      </w:tr>
      <w:tr w:rsidR="00502283"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502283" w:rsidRPr="003F59F3" w:rsidRDefault="00502283" w:rsidP="003F59F3">
            <w:pPr>
              <w:rPr>
                <w:b/>
                <w:bCs/>
                <w:lang w:val="vi-VN" w:eastAsia="vi-VN"/>
              </w:rPr>
            </w:pPr>
            <w:r w:rsidRPr="003F59F3">
              <w:rPr>
                <w:b/>
                <w:bCs/>
                <w:lang w:val="vi-VN" w:eastAsia="vi-VN"/>
              </w:rPr>
              <w:t>III. Đặc tính kỹ thuật</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b/>
                <w:bCs/>
                <w:i/>
                <w:iCs/>
                <w:u w:val="single"/>
                <w:lang w:val="vi-VN"/>
              </w:rPr>
            </w:pPr>
            <w:r w:rsidRPr="003F59F3">
              <w:rPr>
                <w:lang w:val="vi-VN"/>
              </w:rPr>
              <w:t>Máy theo dõi 5 thông số : ECG, nhịp thở , NIBP, SpO</w:t>
            </w:r>
            <w:r w:rsidRPr="003F59F3">
              <w:rPr>
                <w:vertAlign w:val="subscript"/>
                <w:lang w:val="vi-VN"/>
              </w:rPr>
              <w:t>2</w:t>
            </w:r>
            <w:r w:rsidRPr="003F59F3">
              <w:rPr>
                <w:lang w:val="vi-VN"/>
              </w:rPr>
              <w:t xml:space="preserve">, nhiệt độ </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lang w:val="vi-VN"/>
              </w:rPr>
            </w:pPr>
            <w:r w:rsidRPr="003F59F3">
              <w:rPr>
                <w:lang w:val="vi-VN"/>
              </w:rPr>
              <w:t>Màn hình màu độ phân giải cao: Màn hình rộng 10.4 inch, loại màn hình màu TFT LCD góc nhìn rộng.</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lang w:val="vi-VN"/>
              </w:rPr>
            </w:pPr>
            <w:r w:rsidRPr="003F59F3">
              <w:rPr>
                <w:lang w:val="vi-VN"/>
              </w:rPr>
              <w:t>Màn hình điều khiển bằng cảm ứng (touch screen) giúp cho bác sĩ, điều dưỡng dễ dàng hơn trong vận hành máy.</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lang w:val="vi-VN"/>
              </w:rPr>
            </w:pPr>
            <w:r w:rsidRPr="003F59F3">
              <w:rPr>
                <w:lang w:val="vi-VN"/>
              </w:rPr>
              <w:t>Máy có chức năng chỉ dẫn thông minh cho người sử dụng trực tiếp: khi có bất kỳ báo động về kỹ thuật trong quá trình theo dõi bệnh nhân , máy sẽ  xuất hiện phím chỉ dẫn trên màn hình. Nếu chạm vào phím chỉ dẫn sẽ hiện ra danh sách hướng dẫn cách khắc phục lỗi.</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lang w:val="vi-VN"/>
              </w:rPr>
            </w:pPr>
            <w:r w:rsidRPr="003F59F3">
              <w:rPr>
                <w:lang w:val="vi-VN"/>
              </w:rPr>
              <w:t>Đo chỉ số khuếch đại xung - PI (Pulse-amplitude Index ): Chỉ số PI biểu thị phần trăm xung tín hiệu bắt được của toàn bộ xung tín hiệu phát ra trên đầu dò SpO2 , giúp cho đánh giá tưới máu ngoại vi.</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lang w:val="vi-VN"/>
              </w:rPr>
            </w:pPr>
            <w:r w:rsidRPr="003F59F3">
              <w:rPr>
                <w:lang w:val="vi-VN"/>
              </w:rPr>
              <w:t>Chỉ số chất lượng tín hiệu - SQI (Signal Quality Index) : chỉ số này được thể hiện dưới dạng thanh biểu đồ hiển thị chất lượng sóng xung nhịp khi đo SpO2.</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lang w:val="vi-VN"/>
              </w:rPr>
            </w:pPr>
            <w:r w:rsidRPr="003F59F3">
              <w:rPr>
                <w:lang w:val="vi-VN"/>
              </w:rPr>
              <w:t>Tính năng đo huyết áp không xâm lấn thông minh (iNIBP): là thuật toán độc quyền của Nihon Kohden để đo huyết áp không xâm lấn (NIBP) trong quá trình bơm. Ưu điểm là giúp đo nhanh và giảm bớt đau đớn cho người bệnh khi đo huyết áp không xâm lấn NIBP. Ngay cả khi huyết áp bệnh nhân tăng so với lần đo trước thì iNIBP vẫn cho kết quả đo nhanh chóng.</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lang w:val="vi-VN"/>
              </w:rPr>
            </w:pPr>
            <w:r w:rsidRPr="003F59F3">
              <w:rPr>
                <w:lang w:val="vi-VN"/>
              </w:rPr>
              <w:t>Tính năng đo thời gian chuyển mạch từ trung ương ra ngoại biên -PWTT ( Pulse Wave Transit Time ) : Tính năng này giúp máy phát hiện nhanh các trường hợp bệnh nhân bị thay đổi huyết áp một cách đột ngột . PWTT được tính từ dữ liệu của sóng ECG và SpO2 đồng thời. Trong quá trình đo huyết áp định kỳ, nếu PWTT vượt quá ngưỡng cài đặt, máy sẽ kích hoạt đo huyết áp tại thời điểm đó, từ đó phát hiện nhanh sự thay đổi của huyết áp.</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lang w:val="vi-VN"/>
              </w:rPr>
            </w:pPr>
            <w:r w:rsidRPr="003F59F3">
              <w:rPr>
                <w:lang w:val="vi-VN"/>
              </w:rPr>
              <w:t>Ứng dụng thuật toán nhận dạng hẹp đoạn QRS giúp nhận dạng loạn nhịp trên trẻ sơ sinh.</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lang w:val="vi-VN"/>
              </w:rPr>
            </w:pPr>
            <w:r w:rsidRPr="003F59F3">
              <w:rPr>
                <w:lang w:val="vi-VN"/>
              </w:rPr>
              <w:t>Khi kết nối ống đo huyết áp dành cho trẻ sơ sinh, máy tự động nhận dạng và điều chỉnh áp lực bơm an toàn cho trẻ sơ sinh.</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lang w:val="vi-VN"/>
              </w:rPr>
            </w:pPr>
            <w:r w:rsidRPr="003F59F3">
              <w:rPr>
                <w:lang w:val="vi-VN"/>
              </w:rPr>
              <w:t>Tính năng OCRG: là thông số kết hợp các dữ liệu theo thời gian (trend) gồm nhịp tim nhịp-nhịp, nhịp thở, và mức độ tạo oxy trong máu. OCRG có thể giúp bác sĩ xác định nguyên nhân gây ngưng thở.</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lang w:val="vi-VN"/>
              </w:rPr>
            </w:pPr>
            <w:r w:rsidRPr="003F59F3">
              <w:rPr>
                <w:lang w:val="vi-VN"/>
              </w:rPr>
              <w:t>Kết nối giữa các monitor với nhau và với monitor trung tâm bằng cáp mạng LAN.</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lang w:val="vi-VN"/>
              </w:rPr>
            </w:pPr>
            <w:r w:rsidRPr="003F59F3">
              <w:rPr>
                <w:lang w:val="vi-VN"/>
              </w:rPr>
              <w:t>Tính năng interbed: Khi các monitor được kết nối với nhau qua mạng LS-NET, có thể trao đổi và xem dữ liệu của monitor khác cùng hệ thống. Có chế độ hiển thị song song và hiển thị 8 máy.</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lang w:val="vi-VN"/>
              </w:rPr>
            </w:pPr>
            <w:r w:rsidRPr="003F59F3">
              <w:rPr>
                <w:lang w:val="vi-VN"/>
              </w:rPr>
              <w:t>Có thể kết nối với máy in mạng trung tâm mà không cần monitor trung tâm: in dữ liệu theo thời gian thực hoặc in dữ liệu xem lại trên giấy A4.</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lang w:val="vi-VN"/>
              </w:rPr>
            </w:pPr>
            <w:r w:rsidRPr="003F59F3">
              <w:rPr>
                <w:lang w:val="vi-VN"/>
              </w:rPr>
              <w:t>Chế độ ngủ (sleep mode): chế độ ngủ ngăn monitor không làm phiền bệnh nhân trong quá trình ngủ hoặc trong thời gian khác. Màn hình tối lại và âm báo đồng bộ, đèn báo đồng bộ được tắt. Chế độ ngủ chỉ có sẵn khi kết nối với monitor trung tâm.</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lang w:val="vi-VN"/>
              </w:rPr>
            </w:pPr>
            <w:r w:rsidRPr="003F59F3">
              <w:rPr>
                <w:lang w:val="vi-VN"/>
              </w:rPr>
              <w:t>Máy lưu được 120 giờ  biểu đồ dạng đồ thị ( trendgraph ) của tất cả các thông số , 120 giờ dữ liệu của các thông số dạng số (trend list), 120 giờ các số liệu huyết áp không xâm lấn NIBP .</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lang w:val="vi-VN"/>
              </w:rPr>
            </w:pPr>
            <w:r w:rsidRPr="003F59F3">
              <w:rPr>
                <w:lang w:val="vi-VN"/>
              </w:rPr>
              <w:t xml:space="preserve">Tính năng lưu trữ  sóng  liên tục ( full diclosure ) : Máy lưu được 120 giờ dạng sóng của 4 chỉ số và có thể xem lại bất cứ khi nào </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lang w:val="vi-VN"/>
              </w:rPr>
            </w:pPr>
            <w:r w:rsidRPr="003F59F3">
              <w:rPr>
                <w:lang w:val="vi-VN"/>
              </w:rPr>
              <w:t>Thời gian dữ liệu được đồng bộ giữa hai cửa sổ xem dữ liệu: Khi một cửa sổ xem lại dữ liệu được thay đổi sang cửa sổ xem lại khác thì cửa sổ xem lại mới này sẽ mở cùng lúc với cửa sổ cũ. Giúp so sánh dữ liệu của nhiều tín hiệu sinh tồn của bệnh nhân tại thời điểm lựa chọn dễ dàng hơn.</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lang w:val="vi-VN"/>
              </w:rPr>
            </w:pPr>
            <w:r w:rsidRPr="003F59F3">
              <w:rPr>
                <w:lang w:val="vi-VN"/>
              </w:rPr>
              <w:t>Tính năng nâng cấp độ báo động (Alarm escalation): tự động nâng cấp độ báo động lên một bậc nếu báo động kéo dài hoặc bị tụt SpO2. Nâng cấp báo động áp dụng cho những tín hiệu sinh tồn (SpO2 và ngưng thở) và những báo động kĩ thuật (ECG và SpO2). Giúp giảm rủi ro y tế và cải thiện chất lượng điều trị.</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b/>
                <w:bCs/>
                <w:iCs/>
                <w:lang w:val="vi-VN"/>
              </w:rPr>
            </w:pPr>
            <w:r w:rsidRPr="003F59F3">
              <w:rPr>
                <w:b/>
                <w:bCs/>
                <w:iCs/>
                <w:lang w:val="vi-VN"/>
              </w:rPr>
              <w:t xml:space="preserve">Màn hình: </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lang w:val="vi-VN"/>
              </w:rPr>
            </w:pPr>
            <w:r w:rsidRPr="003F59F3">
              <w:rPr>
                <w:lang w:val="vi-VN"/>
              </w:rPr>
              <w:t>Màn hình màu TFT LCD, kích thước 10,4 inch, cảm ứng.</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lang w:val="vi-VN"/>
              </w:rPr>
            </w:pPr>
            <w:r w:rsidRPr="003F59F3">
              <w:rPr>
                <w:lang w:val="vi-VN"/>
              </w:rPr>
              <w:t>Phương pháp hiển thị dạng sóng: Cố định không mờ dần</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pPr>
            <w:r w:rsidRPr="003F59F3">
              <w:t>Kích thước pixel: 0,264 x 0,264</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lang w:val="vi-VN"/>
              </w:rPr>
            </w:pPr>
            <w:r w:rsidRPr="003F59F3">
              <w:rPr>
                <w:lang w:val="vi-VN"/>
              </w:rPr>
              <w:t>Độ phân giải: 800 x 600 chấm</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lang w:val="vi-VN"/>
              </w:rPr>
            </w:pPr>
            <w:r w:rsidRPr="003F59F3">
              <w:rPr>
                <w:lang w:val="vi-VN"/>
              </w:rPr>
              <w:t>Tốc độ quét: 6.25, 12.5, 25, 50 mm/s (khi hiển thị ECG, sóng nhịp)</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widowControl w:val="0"/>
              <w:autoSpaceDE w:val="0"/>
              <w:autoSpaceDN w:val="0"/>
              <w:adjustRightInd w:val="0"/>
              <w:rPr>
                <w:lang w:val="vi-VN"/>
              </w:rPr>
            </w:pPr>
            <w:r w:rsidRPr="003F59F3">
              <w:rPr>
                <w:bCs/>
                <w:lang w:val="vi-VN"/>
              </w:rPr>
              <w:t>Tốc độ quét nhịp thở:</w:t>
            </w:r>
            <w:r w:rsidRPr="003F59F3">
              <w:rPr>
                <w:lang w:val="vi-VN"/>
              </w:rPr>
              <w:t>1.56, 6.25, 12.5 hoặc 25 mm/giây</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lang w:val="vi-VN"/>
              </w:rPr>
            </w:pPr>
            <w:r w:rsidRPr="003F59F3">
              <w:rPr>
                <w:lang w:val="vi-VN"/>
              </w:rPr>
              <w:t>Số màu trên màn hình: 12</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lang w:val="vi-VN"/>
              </w:rPr>
            </w:pPr>
            <w:r w:rsidRPr="003F59F3">
              <w:rPr>
                <w:lang w:val="vi-VN"/>
              </w:rPr>
              <w:t xml:space="preserve">Số dạng sóng tối đa hiển thị trên màn hình: 4 dạng sóng </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lang w:val="vi-VN"/>
              </w:rPr>
            </w:pPr>
            <w:r w:rsidRPr="003F59F3">
              <w:rPr>
                <w:lang w:val="vi-VN"/>
              </w:rPr>
              <w:t>Các dạng sóng được hiển thị trên màn hình: ECG (tối đa 2 sóng),  nhịp thở, nhịp mạch, SpO</w:t>
            </w:r>
            <w:r w:rsidRPr="003F59F3">
              <w:rPr>
                <w:vertAlign w:val="subscript"/>
                <w:lang w:val="vi-VN"/>
              </w:rPr>
              <w:t>2</w:t>
            </w:r>
            <w:r w:rsidRPr="003F59F3">
              <w:rPr>
                <w:lang w:val="vi-VN"/>
              </w:rPr>
              <w:t>,</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lang w:val="vi-VN"/>
              </w:rPr>
            </w:pPr>
            <w:r w:rsidRPr="003F59F3">
              <w:rPr>
                <w:lang w:val="vi-VN"/>
              </w:rPr>
              <w:t xml:space="preserve">Các số liệu trên màn hình: nhịp tim, nhịp ngoại tâm thu, mức độ ST, nhịp thở, huyết áp không xâm lấn (tâm thu, tâm trương và trung bình), SpO2, nhịp mạch, nhiệt độ </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pStyle w:val="BodyText"/>
              <w:jc w:val="left"/>
              <w:rPr>
                <w:rFonts w:ascii="Times New Roman" w:hAnsi="Times New Roman"/>
                <w:sz w:val="24"/>
                <w:szCs w:val="24"/>
                <w:lang w:val="vi-VN"/>
              </w:rPr>
            </w:pPr>
            <w:r w:rsidRPr="003F59F3">
              <w:rPr>
                <w:rFonts w:ascii="Times New Roman" w:hAnsi="Times New Roman"/>
                <w:sz w:val="24"/>
                <w:szCs w:val="24"/>
                <w:lang w:val="vi-VN"/>
              </w:rPr>
              <w:t>Dấu đồng bộ:  Dấu đồng bộ nhịp tim, Dấu đồng bộ nhịp mạch, Dấu đồng bộ nhịp thở.</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b/>
                <w:bCs/>
                <w:iCs/>
              </w:rPr>
            </w:pPr>
            <w:r w:rsidRPr="003F59F3">
              <w:rPr>
                <w:b/>
                <w:bCs/>
                <w:iCs/>
              </w:rPr>
              <w:t xml:space="preserve">Báo động: </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lang w:val="vi-VN"/>
              </w:rPr>
            </w:pPr>
            <w:r w:rsidRPr="003F59F3">
              <w:rPr>
                <w:lang w:val="vi-VN"/>
              </w:rPr>
              <w:t>Các loại báo động: Khi vượt quá các giới hạn trên / dưới, rối loạn nhịp, báo động hệ thống mạng monitor, báo động kỹ thuật.</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lang w:val="vi-VN"/>
              </w:rPr>
            </w:pPr>
            <w:r w:rsidRPr="003F59F3">
              <w:rPr>
                <w:lang w:val="vi-VN"/>
              </w:rPr>
              <w:t>Báo động  3 mức : nguy cấp (màu đỏ nhấp nháy), cảnh báo (màu vàng nhấp nháy), thông tin (màu xanh hoặc màu vàng nhấp nháy).</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lang w:val="vi-VN"/>
              </w:rPr>
            </w:pPr>
            <w:r w:rsidRPr="003F59F3">
              <w:rPr>
                <w:lang w:val="vi-VN"/>
              </w:rPr>
              <w:t>Chỉ thị báo động: thông tin, tô viền chỉ số báo động, đèn nhấp nháy, âm báo động.</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lang w:val="vi-VN"/>
              </w:rPr>
            </w:pPr>
            <w:r w:rsidRPr="003F59F3">
              <w:rPr>
                <w:lang w:val="vi-VN"/>
              </w:rPr>
              <w:t>Chức năng tắt báo động : tắt báo động, cài đặt lại báo động, ngưng báo động, tắt toàn bộ báo động.</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lang w:val="vi-VN"/>
              </w:rPr>
            </w:pPr>
            <w:r w:rsidRPr="003F59F3">
              <w:rPr>
                <w:lang w:val="vi-VN"/>
              </w:rPr>
              <w:t>Tăng mức độ báo động: ngưng thở, SpO</w:t>
            </w:r>
            <w:r w:rsidRPr="003F59F3">
              <w:rPr>
                <w:vertAlign w:val="subscript"/>
                <w:lang w:val="vi-VN"/>
              </w:rPr>
              <w:t>2</w:t>
            </w:r>
            <w:r w:rsidRPr="003F59F3">
              <w:rPr>
                <w:lang w:val="vi-VN"/>
              </w:rPr>
              <w:t xml:space="preserve"> thấp, b</w:t>
            </w:r>
            <w:r w:rsidR="005C1244" w:rsidRPr="003F59F3">
              <w:rPr>
                <w:lang w:val="vi-VN"/>
              </w:rPr>
              <w:t xml:space="preserve">áo động kỹ thuật (kiểm tra điện </w:t>
            </w:r>
            <w:r w:rsidRPr="003F59F3">
              <w:rPr>
                <w:lang w:val="vi-VN"/>
              </w:rPr>
              <w:t>cực, không thể phân tích, kiểm tra đầu dò SpO</w:t>
            </w:r>
            <w:r w:rsidRPr="003F59F3">
              <w:rPr>
                <w:vertAlign w:val="subscript"/>
                <w:lang w:val="vi-VN"/>
              </w:rPr>
              <w:t>2</w:t>
            </w:r>
            <w:r w:rsidRPr="003F59F3">
              <w:rPr>
                <w:lang w:val="vi-VN"/>
              </w:rPr>
              <w:t>).</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lang w:val="vi-VN"/>
              </w:rPr>
            </w:pPr>
            <w:r w:rsidRPr="003F59F3">
              <w:rPr>
                <w:lang w:val="vi-VN"/>
              </w:rPr>
              <w:t xml:space="preserve">Kích hoạt hoãn báo động: </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lang w:val="vi-VN"/>
              </w:rPr>
            </w:pPr>
            <w:r w:rsidRPr="003F59F3">
              <w:rPr>
                <w:lang w:val="vi-VN"/>
              </w:rPr>
              <w:t>Nhịp thở RR ngưỡng trên/dưới: 0 – 30 giây</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lang w:val="vi-VN"/>
              </w:rPr>
            </w:pPr>
            <w:r w:rsidRPr="003F59F3">
              <w:rPr>
                <w:lang w:val="vi-VN"/>
              </w:rPr>
              <w:t>Nhịp tim/mạch HR/PR ngưỡng trên/dưới: 0 – 10 giây</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pPr>
            <w:r w:rsidRPr="003F59F3">
              <w:t>SpO</w:t>
            </w:r>
            <w:r w:rsidRPr="003F59F3">
              <w:rPr>
                <w:vertAlign w:val="subscript"/>
              </w:rPr>
              <w:t>2</w:t>
            </w:r>
            <w:r w:rsidRPr="003F59F3">
              <w:t>: 0 – 30 giây</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lang w:val="vi-VN"/>
              </w:rPr>
            </w:pPr>
            <w:r w:rsidRPr="003F59F3">
              <w:rPr>
                <w:lang w:val="vi-VN"/>
              </w:rPr>
              <w:t>Chọn sẵn các giá trị báo động theo lứa tuổi: trẻ sơ sinh, trẻ nhỏ, người lớn.</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lang w:val="vi-VN"/>
              </w:rPr>
            </w:pPr>
            <w:r w:rsidRPr="003F59F3">
              <w:rPr>
                <w:lang w:val="vi-VN"/>
              </w:rPr>
              <w:t>Số lượng các cài đặt cho mỗi chế độ báo động theo lứa tuổi: tối đa 3 cài đặt.</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lang w:val="vi-VN"/>
              </w:rPr>
            </w:pPr>
            <w:r w:rsidRPr="003F59F3">
              <w:rPr>
                <w:lang w:val="vi-VN"/>
              </w:rPr>
              <w:t>Cài đặt ngưỡng báo động: hiển thị cho mỗi thông số theo dõi trên màn hình.</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lang w:val="vi-VN"/>
              </w:rPr>
            </w:pPr>
            <w:r w:rsidRPr="003F59F3">
              <w:rPr>
                <w:lang w:val="vi-VN"/>
              </w:rPr>
              <w:t>Tự động cài đặt: báo động ngưỡng trên/dưới, mức ST.</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lang w:val="vi-VN"/>
              </w:rPr>
            </w:pPr>
            <w:r w:rsidRPr="003F59F3">
              <w:rPr>
                <w:lang w:val="vi-VN"/>
              </w:rPr>
              <w:t xml:space="preserve">Cài đặt báo động mạng monitor: tất cả báo động, báo động nguy cấp và cảnh báo, báo động nguy cấp, tắt báo động. </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b/>
                <w:bCs/>
                <w:iCs/>
              </w:rPr>
            </w:pPr>
            <w:r w:rsidRPr="003F59F3">
              <w:rPr>
                <w:b/>
                <w:bCs/>
                <w:iCs/>
              </w:rPr>
              <w:t xml:space="preserve">Thông số xem lại – Review  : </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lang w:val="vi-VN"/>
              </w:rPr>
            </w:pPr>
            <w:r w:rsidRPr="003F59F3">
              <w:rPr>
                <w:lang w:val="vi-VN"/>
              </w:rPr>
              <w:t>Dung lượng xem lại tối đa: 120 giờ.</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lang w:val="vi-VN"/>
              </w:rPr>
            </w:pPr>
            <w:r w:rsidRPr="003F59F3">
              <w:rPr>
                <w:lang w:val="vi-VN"/>
              </w:rPr>
              <w:t>Danh sách các tín hiệu sinh tồn: Số thông số hiển thị trên mỗi danh sách: tối đa 15</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lang w:val="vi-VN"/>
              </w:rPr>
            </w:pPr>
            <w:r w:rsidRPr="003F59F3">
              <w:rPr>
                <w:lang w:val="vi-VN"/>
              </w:rPr>
              <w:t>Khoảng thời gian của 1 danh sách: 1,5,10,15,30 hoặc 60 phút</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lang w:val="vi-VN"/>
              </w:rPr>
            </w:pPr>
            <w:r w:rsidRPr="003F59F3">
              <w:rPr>
                <w:lang w:val="vi-VN"/>
              </w:rPr>
              <w:t>Danh sách tín hiệu huyết áp không xâm lấn NIBP: Số thông số hiển thị trên danh sách: 15</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lang w:val="vi-VN"/>
              </w:rPr>
            </w:pPr>
            <w:r w:rsidRPr="003F59F3">
              <w:rPr>
                <w:lang w:val="vi-VN"/>
              </w:rPr>
              <w:t>Xem lại OCRG: có sẵn</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bCs/>
                <w:iCs/>
                <w:lang w:val="vi-VN"/>
              </w:rPr>
            </w:pPr>
            <w:r w:rsidRPr="003F59F3">
              <w:rPr>
                <w:bCs/>
                <w:iCs/>
                <w:lang w:val="vi-VN"/>
              </w:rPr>
              <w:t xml:space="preserve"> Diễn tiến dạng đồ thị (Trendgraph):</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lang w:val="vi-VN"/>
              </w:rPr>
            </w:pPr>
            <w:r w:rsidRPr="003F59F3">
              <w:rPr>
                <w:lang w:val="vi-VN"/>
              </w:rPr>
              <w:t>Số lượng thông số trên mỗi đồ thị: 3</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widowControl w:val="0"/>
              <w:autoSpaceDE w:val="0"/>
              <w:autoSpaceDN w:val="0"/>
              <w:adjustRightInd w:val="0"/>
              <w:rPr>
                <w:lang w:val="en-GB"/>
              </w:rPr>
            </w:pPr>
            <w:r w:rsidRPr="003F59F3">
              <w:t>Số lượng đồ thị: 2</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bCs/>
                <w:iCs/>
                <w:lang w:val="vi-VN"/>
              </w:rPr>
            </w:pPr>
            <w:r w:rsidRPr="003F59F3">
              <w:rPr>
                <w:bCs/>
                <w:iCs/>
                <w:lang w:val="vi-VN"/>
              </w:rPr>
              <w:t>Chức  năng xem lại các file rối loạn nhịp (Recall ) :</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widowControl w:val="0"/>
              <w:autoSpaceDE w:val="0"/>
              <w:autoSpaceDN w:val="0"/>
              <w:adjustRightInd w:val="0"/>
              <w:rPr>
                <w:lang w:val="vi-VN"/>
              </w:rPr>
            </w:pPr>
            <w:r w:rsidRPr="003F59F3">
              <w:rPr>
                <w:bCs/>
                <w:lang w:val="vi-VN"/>
              </w:rPr>
              <w:t>Sàng lọc cho mỗi loại hiển thị: Mode hiển thị loại loạn nhịp riêng (thời điểm loạn nhịp và dạng sóng trong 5 giây trước và sau thời điểm loạn nhịp)</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bCs/>
                <w:iCs/>
                <w:lang w:val="vi-VN"/>
              </w:rPr>
            </w:pPr>
            <w:r w:rsidRPr="003F59F3">
              <w:rPr>
                <w:bCs/>
                <w:iCs/>
                <w:lang w:val="vi-VN"/>
              </w:rPr>
              <w:t>Chức năng Full Diclosure ( xem  lại sóng ECG liên tục ):</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lang w:val="vi-VN"/>
              </w:rPr>
            </w:pPr>
            <w:r w:rsidRPr="003F59F3">
              <w:rPr>
                <w:lang w:val="vi-VN"/>
              </w:rPr>
              <w:t xml:space="preserve">Số sóng hiển thị: tối đa 4 sóng  </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pPr>
            <w:r w:rsidRPr="003F59F3">
              <w:t xml:space="preserve">Thời gian của sóng : 5, 12, 20 , 30 , 60 giây </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widowControl w:val="0"/>
              <w:autoSpaceDE w:val="0"/>
              <w:autoSpaceDN w:val="0"/>
              <w:adjustRightInd w:val="0"/>
              <w:rPr>
                <w:lang w:val="vi-VN"/>
              </w:rPr>
            </w:pPr>
            <w:r w:rsidRPr="003F59F3">
              <w:rPr>
                <w:bCs/>
                <w:lang w:val="vi-VN"/>
              </w:rPr>
              <w:t>Phóng to sóng xem trên cửa sổ riêng : sóng trong 5 giây kèm theo thông tin.</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bCs/>
                <w:iCs/>
                <w:lang w:val="vi-VN"/>
              </w:rPr>
            </w:pPr>
            <w:r w:rsidRPr="003F59F3">
              <w:rPr>
                <w:bCs/>
                <w:iCs/>
                <w:lang w:val="vi-VN"/>
              </w:rPr>
              <w:t>Xem lịch sử báo động :</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lang w:val="vi-VN"/>
              </w:rPr>
            </w:pPr>
            <w:r w:rsidRPr="003F59F3">
              <w:rPr>
                <w:lang w:val="vi-VN"/>
              </w:rPr>
              <w:t xml:space="preserve">Số báo động xem lại trên màn hình: 9  </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b/>
                <w:bCs/>
                <w:iCs/>
              </w:rPr>
            </w:pPr>
            <w:r w:rsidRPr="003F59F3">
              <w:rPr>
                <w:b/>
                <w:bCs/>
                <w:iCs/>
              </w:rPr>
              <w:t xml:space="preserve">Thông số ECG: </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lang w:val="vi-VN"/>
              </w:rPr>
            </w:pPr>
            <w:r w:rsidRPr="003F59F3">
              <w:rPr>
                <w:lang w:val="vi-VN"/>
              </w:rPr>
              <w:t xml:space="preserve">Số dạng sóng: tối đa 8 </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widowControl w:val="0"/>
              <w:autoSpaceDE w:val="0"/>
              <w:autoSpaceDN w:val="0"/>
              <w:adjustRightInd w:val="0"/>
              <w:rPr>
                <w:lang w:val="en-GB"/>
              </w:rPr>
            </w:pPr>
            <w:r w:rsidRPr="003F59F3">
              <w:rPr>
                <w:bCs/>
                <w:lang w:val="en-GB"/>
              </w:rPr>
              <w:t>Tần số đáp ứng:</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widowControl w:val="0"/>
              <w:autoSpaceDE w:val="0"/>
              <w:autoSpaceDN w:val="0"/>
              <w:adjustRightInd w:val="0"/>
              <w:rPr>
                <w:lang w:val="en-GB"/>
              </w:rPr>
            </w:pPr>
            <w:r w:rsidRPr="003F59F3">
              <w:rPr>
                <w:lang w:val="en-GB"/>
              </w:rPr>
              <w:t xml:space="preserve">DIAG: 0.05 to 150 Hz (-3 dB) </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widowControl w:val="0"/>
              <w:autoSpaceDE w:val="0"/>
              <w:autoSpaceDN w:val="0"/>
              <w:adjustRightInd w:val="0"/>
              <w:rPr>
                <w:lang w:val="en-GB"/>
              </w:rPr>
            </w:pPr>
            <w:r w:rsidRPr="003F59F3">
              <w:rPr>
                <w:lang w:val="en-GB"/>
              </w:rPr>
              <w:t xml:space="preserve">MONITOR: 0.3 to 40 Hz (-3 dB) </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widowControl w:val="0"/>
              <w:autoSpaceDE w:val="0"/>
              <w:autoSpaceDN w:val="0"/>
              <w:adjustRightInd w:val="0"/>
              <w:rPr>
                <w:lang w:val="en-GB"/>
              </w:rPr>
            </w:pPr>
            <w:r w:rsidRPr="003F59F3">
              <w:rPr>
                <w:lang w:val="en-GB"/>
              </w:rPr>
              <w:t xml:space="preserve">MAXIMUM: 1 to 18 Hz (-3 dB) </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lang w:val="vi-VN"/>
              </w:rPr>
            </w:pPr>
            <w:r w:rsidRPr="003F59F3">
              <w:rPr>
                <w:lang w:val="vi-VN"/>
              </w:rPr>
              <w:t>Phạm vi giới hạn đếm nhịp tim:  0,  15 đến  300bpm (</w:t>
            </w:r>
            <w:r w:rsidRPr="003F59F3">
              <w:sym w:font="Symbol" w:char="F0B1"/>
            </w:r>
            <w:r w:rsidRPr="003F59F3">
              <w:rPr>
                <w:lang w:val="vi-VN"/>
              </w:rPr>
              <w:t xml:space="preserve">2 nhịp/ phút), </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pPr>
            <w:r w:rsidRPr="003F59F3">
              <w:rPr>
                <w:lang w:val="en-GB"/>
              </w:rPr>
              <w:t xml:space="preserve">Đo mức ST: </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lang w:val="vi-VN"/>
              </w:rPr>
            </w:pPr>
            <w:r w:rsidRPr="003F59F3">
              <w:rPr>
                <w:lang w:val="vi-VN"/>
              </w:rPr>
              <w:t>Số kênh đo: 1 kênh (cáp đo 3 điện cực); 2 kênh (cáp đo 6 điện cực).</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pPr>
            <w:r w:rsidRPr="003F59F3">
              <w:t>Khoảng đo mức ST: ± 2.5mV</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pPr>
            <w:r w:rsidRPr="003F59F3">
              <w:t xml:space="preserve">Đo QTc/QRS: </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lang w:val="vi-VN"/>
              </w:rPr>
            </w:pPr>
            <w:r w:rsidRPr="003F59F3">
              <w:rPr>
                <w:lang w:val="vi-VN"/>
              </w:rPr>
              <w:t>Đạo trình QTc/QRS: tất cả, 1 đường, lựa chọn đạo trình.</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lang w:val="vi-VN"/>
              </w:rPr>
            </w:pPr>
            <w:r w:rsidRPr="003F59F3">
              <w:rPr>
                <w:lang w:val="vi-VN"/>
              </w:rPr>
              <w:t>Có thể lựa chọn giá trị QTc/QRSd hiển thị trên màn hình.</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bCs/>
                <w:iCs/>
                <w:lang w:val="vi-VN"/>
              </w:rPr>
            </w:pPr>
            <w:r w:rsidRPr="003F59F3">
              <w:rPr>
                <w:bCs/>
                <w:iCs/>
                <w:lang w:val="vi-VN"/>
              </w:rPr>
              <w:t>Phân tích rối loạn nhịp:</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lang w:val="vi-VN"/>
              </w:rPr>
            </w:pPr>
            <w:r w:rsidRPr="003F59F3">
              <w:rPr>
                <w:lang w:val="vi-VN"/>
              </w:rPr>
              <w:t>Phương pháp: kết nối đa mẫu</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pPr>
            <w:r w:rsidRPr="003F59F3">
              <w:t>Số kênh: 2</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lang w:val="vi-VN"/>
              </w:rPr>
            </w:pPr>
            <w:r w:rsidRPr="003F59F3">
              <w:rPr>
                <w:lang w:val="vi-VN"/>
              </w:rPr>
              <w:t>Tầm đếm ngoại tâm thu VPC: 0-99 VPCs / phút</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lang w:val="vi-VN"/>
              </w:rPr>
            </w:pPr>
            <w:r w:rsidRPr="003F59F3">
              <w:rPr>
                <w:lang w:val="vi-VN"/>
              </w:rPr>
              <w:t>Thông tin về báo động rối loạn nhịp: 25 mẫu thông tin (Asystole, VF, VT, EXT tachy, EXT brady, VPC run, V brady, SV tachy, Tachycardia, Bradycardia, Pause, Couplet, Early VPC, Multiform, V rhythm, Bigeminy, Trigeminy, Freg VPC, VPC, A-Fib, End A-Fib, Irregular RR, Prolonged RR, No Pacer Pulser, Pacer Non-capture)</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lang w:val="vi-VN"/>
              </w:rPr>
            </w:pPr>
            <w:r w:rsidRPr="003F59F3">
              <w:rPr>
                <w:lang w:val="vi-VN"/>
              </w:rPr>
              <w:t xml:space="preserve">Độ chính xác đếm nhịp tim: </w:t>
            </w:r>
            <w:r w:rsidRPr="003F59F3">
              <w:sym w:font="Symbol" w:char="F0B1"/>
            </w:r>
            <w:r w:rsidRPr="003F59F3">
              <w:rPr>
                <w:lang w:val="vi-VN"/>
              </w:rPr>
              <w:t xml:space="preserve"> 2 bpm.</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b/>
                <w:bCs/>
                <w:iCs/>
                <w:lang w:val="vi-VN"/>
              </w:rPr>
            </w:pPr>
            <w:r w:rsidRPr="003F59F3">
              <w:rPr>
                <w:b/>
                <w:bCs/>
                <w:iCs/>
                <w:lang w:val="vi-VN"/>
              </w:rPr>
              <w:t xml:space="preserve">Nhịp thở (phương pháp trở kháng): </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lang w:val="vi-VN"/>
              </w:rPr>
            </w:pPr>
            <w:r w:rsidRPr="003F59F3">
              <w:rPr>
                <w:lang w:val="vi-VN"/>
              </w:rPr>
              <w:t xml:space="preserve">Phương pháp đo: trở kháng. </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lang w:val="vi-VN"/>
              </w:rPr>
            </w:pPr>
            <w:r w:rsidRPr="003F59F3">
              <w:rPr>
                <w:lang w:val="vi-VN"/>
              </w:rPr>
              <w:t>Số kênh đo : chọn R-F hoặc R-L</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pPr>
            <w:r w:rsidRPr="003F59F3">
              <w:t>Dải đếm: 0-150 nhip/phút</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lang w:val="vi-VN"/>
              </w:rPr>
            </w:pPr>
            <w:r w:rsidRPr="003F59F3">
              <w:rPr>
                <w:lang w:val="vi-VN"/>
              </w:rPr>
              <w:t xml:space="preserve">Độ chính xác: </w:t>
            </w:r>
            <w:r w:rsidRPr="003F59F3">
              <w:sym w:font="Symbol" w:char="F0B1"/>
            </w:r>
            <w:r w:rsidRPr="003F59F3">
              <w:rPr>
                <w:lang w:val="vi-VN"/>
              </w:rPr>
              <w:t xml:space="preserve"> 2 nhịp/phút</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pPr>
            <w:r w:rsidRPr="003F59F3">
              <w:t>Nhận dạng thời gian ngưng thở : OFF, 5 đến 40 giây</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b/>
                <w:bCs/>
                <w:iCs/>
              </w:rPr>
            </w:pPr>
            <w:r w:rsidRPr="003F59F3">
              <w:rPr>
                <w:b/>
                <w:bCs/>
                <w:iCs/>
              </w:rPr>
              <w:t>Thông số SpO</w:t>
            </w:r>
            <w:r w:rsidRPr="003F59F3">
              <w:rPr>
                <w:b/>
                <w:bCs/>
                <w:iCs/>
                <w:vertAlign w:val="subscript"/>
              </w:rPr>
              <w:t>2</w:t>
            </w:r>
            <w:r w:rsidRPr="003F59F3">
              <w:rPr>
                <w:b/>
                <w:bCs/>
                <w:iCs/>
              </w:rPr>
              <w:t>:</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lang w:val="vi-VN"/>
              </w:rPr>
            </w:pPr>
            <w:r w:rsidRPr="003F59F3">
              <w:rPr>
                <w:lang w:val="vi-VN"/>
              </w:rPr>
              <w:t>Chỉ số biên độ xung PI: có</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pPr>
            <w:r w:rsidRPr="003F59F3">
              <w:t>Đồ thị SQI bar: có</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pPr>
            <w:r w:rsidRPr="003F59F3">
              <w:t>Giới hạn đo: 0  ~ 100%  SpO2</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lang w:val="vi-VN"/>
              </w:rPr>
            </w:pPr>
            <w:r w:rsidRPr="003F59F3">
              <w:rPr>
                <w:lang w:val="vi-VN"/>
              </w:rPr>
              <w:t>Dải đo nhịp mạch: 30-300 nhịp/phút</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lang w:val="vi-VN"/>
              </w:rPr>
            </w:pPr>
            <w:r w:rsidRPr="003F59F3">
              <w:rPr>
                <w:lang w:val="vi-VN"/>
              </w:rPr>
              <w:t>Độ chính xác nhịp mạch: ± 3 nhịp/phút</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lang w:val="vi-VN"/>
              </w:rPr>
            </w:pPr>
            <w:r w:rsidRPr="003F59F3">
              <w:rPr>
                <w:lang w:val="vi-VN"/>
              </w:rPr>
              <w:t xml:space="preserve">Độ chính xác:  </w:t>
            </w:r>
            <w:r w:rsidRPr="003F59F3">
              <w:sym w:font="Symbol" w:char="F0B1"/>
            </w:r>
            <w:r w:rsidRPr="003F59F3">
              <w:rPr>
                <w:lang w:val="vi-VN"/>
              </w:rPr>
              <w:t xml:space="preserve"> 2 % SpO2( 80~100%); </w:t>
            </w:r>
            <w:r w:rsidRPr="003F59F3">
              <w:sym w:font="Symbol" w:char="F0B1"/>
            </w:r>
            <w:r w:rsidRPr="003F59F3">
              <w:rPr>
                <w:lang w:val="vi-VN"/>
              </w:rPr>
              <w:t xml:space="preserve"> 3 % SpO2 ( 70~80%)</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pPr>
            <w:r w:rsidRPr="003F59F3">
              <w:t>Thông tin báo động: SpO</w:t>
            </w:r>
            <w:r w:rsidRPr="003F59F3">
              <w:rPr>
                <w:vertAlign w:val="subscript"/>
              </w:rPr>
              <w:t>2</w:t>
            </w:r>
            <w:r w:rsidRPr="003F59F3">
              <w:t>, nhịp mạch PR.</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lang w:val="vi-VN"/>
              </w:rPr>
            </w:pPr>
            <w:r w:rsidRPr="003F59F3">
              <w:rPr>
                <w:lang w:val="vi-VN"/>
              </w:rPr>
              <w:t>Cài đặt âm thanh đồng bộ: 81-100, 40-100%.</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b/>
                <w:bCs/>
                <w:iCs/>
                <w:lang w:val="vi-VN"/>
              </w:rPr>
            </w:pPr>
            <w:r w:rsidRPr="003F59F3">
              <w:rPr>
                <w:b/>
                <w:bCs/>
                <w:iCs/>
                <w:lang w:val="vi-VN"/>
              </w:rPr>
              <w:t>Thông số huyết áp không xâm nhập (NIBP):</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lang w:val="vi-VN"/>
              </w:rPr>
            </w:pPr>
            <w:r w:rsidRPr="003F59F3">
              <w:rPr>
                <w:lang w:val="vi-VN"/>
              </w:rPr>
              <w:t xml:space="preserve">Phương pháp đo: Dao động ký </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lang w:val="vi-VN"/>
              </w:rPr>
            </w:pPr>
            <w:r w:rsidRPr="003F59F3">
              <w:rPr>
                <w:lang w:val="vi-VN"/>
              </w:rPr>
              <w:t>Dải đo huyết áp: 0  đến 300 mmHg</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lang w:val="vi-VN"/>
              </w:rPr>
            </w:pPr>
            <w:r w:rsidRPr="003F59F3">
              <w:rPr>
                <w:lang w:val="vi-VN"/>
              </w:rPr>
              <w:t xml:space="preserve">Độ chính xác: 0 đến 300 mmHg: </w:t>
            </w:r>
            <w:r w:rsidRPr="003F59F3">
              <w:sym w:font="Symbol" w:char="F0B1"/>
            </w:r>
            <w:r w:rsidRPr="003F59F3">
              <w:rPr>
                <w:lang w:val="vi-VN"/>
              </w:rPr>
              <w:t xml:space="preserve"> 3 mmHg</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lang w:val="vi-VN"/>
              </w:rPr>
            </w:pPr>
            <w:r w:rsidRPr="003F59F3">
              <w:rPr>
                <w:lang w:val="vi-VN"/>
              </w:rPr>
              <w:t xml:space="preserve">Thời gian bơm: Người lớn / trẻ em  </w:t>
            </w:r>
            <w:r w:rsidRPr="003F59F3">
              <w:sym w:font="Symbol" w:char="F0A3"/>
            </w:r>
            <w:r w:rsidRPr="003F59F3">
              <w:rPr>
                <w:lang w:val="vi-VN"/>
              </w:rPr>
              <w:t xml:space="preserve"> 11 giây (700cc), 0-200mmHg ; Trẻ sơ sinh  </w:t>
            </w:r>
            <w:r w:rsidRPr="003F59F3">
              <w:sym w:font="Symbol" w:char="F0A3"/>
            </w:r>
            <w:r w:rsidRPr="003F59F3">
              <w:rPr>
                <w:lang w:val="vi-VN"/>
              </w:rPr>
              <w:t xml:space="preserve"> 5 giây (72cc), 0-200mmHg.</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lang w:val="vi-VN"/>
              </w:rPr>
            </w:pPr>
            <w:r w:rsidRPr="003F59F3">
              <w:rPr>
                <w:lang w:val="vi-VN"/>
              </w:rPr>
              <w:t>Áp suất trong ống lúc đầu: Người lớn: 180mmHg giây; Trẻ em: 140mmHg; Trẻ sơ sinh 100mmHg. Tất cả có thể được cài đặt lại giá trị khác.</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lang w:val="vi-VN"/>
              </w:rPr>
            </w:pPr>
            <w:r w:rsidRPr="003F59F3">
              <w:rPr>
                <w:lang w:val="vi-VN"/>
              </w:rPr>
              <w:t>Giá trị huyết áp tối đa:  Người lớn/trẻ em: 300 mmHg; Trẻ sơ sinh: 150 mmHg</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lang w:val="vi-VN"/>
              </w:rPr>
            </w:pPr>
            <w:r w:rsidRPr="003F59F3">
              <w:rPr>
                <w:lang w:val="vi-VN"/>
              </w:rPr>
              <w:t>Thời gian đo tối đa: Người lớn/trẻ em: ≤ 160 giây; Trẻ sơ sinh: ≤ 80 giây</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pPr>
            <w:r w:rsidRPr="003F59F3">
              <w:t>Chế độ đo: Bằng tay, chu kỳ, STAT, SIM.</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lang w:val="vi-VN"/>
              </w:rPr>
            </w:pPr>
            <w:r w:rsidRPr="003F59F3">
              <w:rPr>
                <w:lang w:val="vi-VN"/>
              </w:rPr>
              <w:t>Tự động nhận dạng loại ống đo đang kết nối với máy: người lớn/trẻ em hoặc trẻ sơ sinh.</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pPr>
            <w:r w:rsidRPr="003F59F3">
              <w:t>Rò khí: ≤ 3mmHg/phút.</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lang w:val="vi-VN"/>
              </w:rPr>
            </w:pPr>
            <w:r w:rsidRPr="003F59F3">
              <w:rPr>
                <w:lang w:val="vi-VN"/>
              </w:rPr>
              <w:t>Thông số hiển thị: huyết áp tâm thu (SYS), huyết áp tâm trương (DIA), huyết áp trung bình (MAP).</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lang w:val="vi-VN"/>
              </w:rPr>
            </w:pPr>
            <w:r w:rsidRPr="003F59F3">
              <w:rPr>
                <w:lang w:val="vi-VN"/>
              </w:rPr>
              <w:t>Thông số hiển thị khác: đồ thị dao động, nhịp mạch PR, áp lực bơm, RPP, SI.</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lang w:val="vi-VN"/>
              </w:rPr>
            </w:pPr>
            <w:r w:rsidRPr="003F59F3">
              <w:rPr>
                <w:lang w:val="vi-VN"/>
              </w:rPr>
              <w:t>Chức năng đo huyết áp thông minh iNIBP: Có (option).</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lang w:val="vi-VN"/>
              </w:rPr>
            </w:pPr>
            <w:r w:rsidRPr="003F59F3">
              <w:rPr>
                <w:lang w:val="vi-VN"/>
              </w:rPr>
              <w:t>Hiển thị dữ liệu cũ: mờ hoặc ẩn.</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lang w:val="vi-VN"/>
              </w:rPr>
            </w:pPr>
            <w:r w:rsidRPr="003F59F3">
              <w:rPr>
                <w:lang w:val="vi-VN"/>
              </w:rPr>
              <w:t>Cài đặt thời gian để dữ liệu được nhận dạng là cũ: 5, 10, 30 phút; 1, 24 giờ.</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b/>
                <w:bCs/>
                <w:iCs/>
              </w:rPr>
            </w:pPr>
            <w:r w:rsidRPr="003F59F3">
              <w:rPr>
                <w:b/>
                <w:bCs/>
                <w:iCs/>
              </w:rPr>
              <w:t>Thông số nhiệt độ:</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pPr>
            <w:r w:rsidRPr="003F59F3">
              <w:t>Đáp ứng tiêu chuẩn ISO 80601-2-56:2009</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pPr>
            <w:r w:rsidRPr="003F59F3">
              <w:t>Giới hạn đo:  0 ~ 45</w:t>
            </w:r>
            <w:r w:rsidRPr="003F59F3">
              <w:sym w:font="Symbol" w:char="F0B0"/>
            </w:r>
            <w:r w:rsidRPr="003F59F3">
              <w:t xml:space="preserve"> C</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pPr>
            <w:r w:rsidRPr="003F59F3">
              <w:t>Số kênh: 2</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pPr>
            <w:r w:rsidRPr="003F59F3">
              <w:t xml:space="preserve">Độ chính xác: </w:t>
            </w:r>
            <w:r w:rsidRPr="003F59F3">
              <w:sym w:font="Symbol" w:char="F0B1"/>
            </w:r>
            <w:r w:rsidRPr="003F59F3">
              <w:t>0,1</w:t>
            </w:r>
            <w:r w:rsidRPr="003F59F3">
              <w:sym w:font="Symbol" w:char="F0B0"/>
            </w:r>
            <w:r w:rsidRPr="003F59F3">
              <w:t>C (25</w:t>
            </w:r>
            <w:r w:rsidRPr="003F59F3">
              <w:sym w:font="Symbol" w:char="F0B0"/>
            </w:r>
            <w:r w:rsidRPr="003F59F3">
              <w:t>≤ nhiệt độ ≤ 45</w:t>
            </w:r>
            <w:r w:rsidRPr="003F59F3">
              <w:sym w:font="Symbol" w:char="F0B0"/>
            </w:r>
            <w:r w:rsidRPr="003F59F3">
              <w:t xml:space="preserve"> ) và </w:t>
            </w:r>
            <w:r w:rsidRPr="003F59F3">
              <w:sym w:font="Symbol" w:char="F0B1"/>
            </w:r>
            <w:r w:rsidRPr="003F59F3">
              <w:t xml:space="preserve"> 0.2</w:t>
            </w:r>
            <w:r w:rsidRPr="003F59F3">
              <w:sym w:font="Symbol" w:char="F0B0"/>
            </w:r>
            <w:r w:rsidRPr="003F59F3">
              <w:t>C (0 ≤ nhiệt độ ≤ 25</w:t>
            </w:r>
            <w:r w:rsidRPr="003F59F3">
              <w:sym w:font="Symbol" w:char="F0B0"/>
            </w:r>
            <w:r w:rsidRPr="003F59F3">
              <w:t>C)</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pPr>
            <w:r w:rsidRPr="003F59F3">
              <w:t>Nhiễu nội bộ: ≤ 0.03</w:t>
            </w:r>
            <w:r w:rsidRPr="003F59F3">
              <w:rPr>
                <w:vertAlign w:val="superscript"/>
              </w:rPr>
              <w:t>o</w:t>
            </w:r>
            <w:r w:rsidRPr="003F59F3">
              <w:t>C (tại nhiệt độ 37</w:t>
            </w:r>
            <w:r w:rsidRPr="003F59F3">
              <w:rPr>
                <w:vertAlign w:val="superscript"/>
              </w:rPr>
              <w:t>o</w:t>
            </w:r>
            <w:r w:rsidRPr="003F59F3">
              <w:t>C).</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pPr>
            <w:r w:rsidRPr="003F59F3">
              <w:t xml:space="preserve">Mức trôi nhiệt: </w:t>
            </w:r>
            <w:r w:rsidRPr="003F59F3">
              <w:sym w:font="Symbol" w:char="F0B1"/>
            </w:r>
            <w:r w:rsidRPr="003F59F3">
              <w:t>0,005</w:t>
            </w:r>
            <w:r w:rsidRPr="003F59F3">
              <w:sym w:font="Symbol" w:char="F0B0"/>
            </w:r>
            <w:r w:rsidRPr="003F59F3">
              <w:t>C /1</w:t>
            </w:r>
            <w:r w:rsidRPr="003F59F3">
              <w:sym w:font="Symbol" w:char="F0B0"/>
            </w:r>
            <w:r w:rsidRPr="003F59F3">
              <w:t>C</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pPr>
            <w:r w:rsidRPr="003F59F3">
              <w:t>Tự động nhận biết đầu dò nhiệt bị hư hỏng.</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pPr>
            <w:r w:rsidRPr="003F59F3">
              <w:t>Giới hạn báo động: Từ  0,1  ~ 45</w:t>
            </w:r>
            <w:r w:rsidRPr="003F59F3">
              <w:sym w:font="Symbol" w:char="F0B0"/>
            </w:r>
            <w:r w:rsidRPr="003F59F3">
              <w:t xml:space="preserve"> C, OFF</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rPr>
                <w:b/>
                <w:bCs/>
                <w:iCs/>
              </w:rPr>
            </w:pPr>
            <w:r w:rsidRPr="003F59F3">
              <w:rPr>
                <w:b/>
                <w:bCs/>
                <w:iCs/>
              </w:rPr>
              <w:t xml:space="preserve">Pin sạc : </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pPr>
            <w:r w:rsidRPr="003F59F3">
              <w:t xml:space="preserve">Kiểu pin: Lithium ion </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pPr>
            <w:r w:rsidRPr="003F59F3">
              <w:t>Số lượng Pin: 1</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pPr>
            <w:r w:rsidRPr="003F59F3">
              <w:t>Thời gian hoạt động: 6 giờ</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pPr>
            <w:r w:rsidRPr="003F59F3">
              <w:t>Công suất pin: 35W</w:t>
            </w:r>
          </w:p>
        </w:tc>
      </w:tr>
      <w:tr w:rsidR="00C62073" w:rsidRPr="003F59F3" w:rsidTr="00C6207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C62073" w:rsidRPr="003F59F3" w:rsidRDefault="00C62073"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C62073" w:rsidRPr="003F59F3" w:rsidRDefault="00C62073" w:rsidP="003F59F3">
            <w:pPr>
              <w:jc w:val="both"/>
            </w:pPr>
            <w:r w:rsidRPr="003F59F3">
              <w:t>Dòng điện sạc: 2270 mA</w:t>
            </w:r>
          </w:p>
        </w:tc>
      </w:tr>
      <w:tr w:rsidR="00502283" w:rsidRPr="003F59F3" w:rsidTr="00620BE8">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tcPr>
          <w:p w:rsidR="00502283" w:rsidRPr="003F59F3" w:rsidRDefault="00502283" w:rsidP="003F59F3">
            <w:pPr>
              <w:jc w:val="center"/>
              <w:rPr>
                <w:b/>
                <w:bCs/>
                <w:lang w:eastAsia="vi-VN"/>
              </w:rPr>
            </w:pPr>
            <w:r w:rsidRPr="003F59F3">
              <w:rPr>
                <w:b/>
                <w:bCs/>
                <w:lang w:eastAsia="vi-VN"/>
              </w:rPr>
              <w:t>19</w:t>
            </w:r>
          </w:p>
        </w:tc>
        <w:tc>
          <w:tcPr>
            <w:tcW w:w="8715" w:type="dxa"/>
            <w:tcBorders>
              <w:top w:val="nil"/>
              <w:left w:val="nil"/>
              <w:bottom w:val="single" w:sz="4" w:space="0" w:color="000000"/>
              <w:right w:val="single" w:sz="4" w:space="0" w:color="000000"/>
            </w:tcBorders>
            <w:shd w:val="clear" w:color="D9EAD3" w:fill="D9EAD3"/>
            <w:vAlign w:val="center"/>
          </w:tcPr>
          <w:p w:rsidR="00502283" w:rsidRPr="003F59F3" w:rsidRDefault="00502283" w:rsidP="003F59F3">
            <w:pPr>
              <w:rPr>
                <w:b/>
              </w:rPr>
            </w:pPr>
            <w:r w:rsidRPr="003F59F3">
              <w:rPr>
                <w:b/>
              </w:rPr>
              <w:t xml:space="preserve">Máy theo dõi BN ≥ 7 thông số </w:t>
            </w:r>
          </w:p>
        </w:tc>
      </w:tr>
      <w:tr w:rsidR="00502283"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502283" w:rsidRPr="003F59F3" w:rsidRDefault="00502283" w:rsidP="003F59F3">
            <w:pPr>
              <w:rPr>
                <w:b/>
                <w:bCs/>
                <w:lang w:val="vi-VN" w:eastAsia="vi-VN"/>
              </w:rPr>
            </w:pPr>
            <w:r w:rsidRPr="003F59F3">
              <w:rPr>
                <w:b/>
                <w:bCs/>
                <w:lang w:val="vi-VN" w:eastAsia="vi-VN"/>
              </w:rPr>
              <w:t>I. Yêu cầu chung:</w:t>
            </w:r>
          </w:p>
        </w:tc>
      </w:tr>
      <w:tr w:rsidR="00502283"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502283" w:rsidRPr="003F59F3" w:rsidRDefault="00502283" w:rsidP="003F59F3">
            <w:pPr>
              <w:rPr>
                <w:lang w:val="vi-VN" w:eastAsia="vi-VN"/>
              </w:rPr>
            </w:pPr>
            <w:r w:rsidRPr="003F59F3">
              <w:rPr>
                <w:lang w:val="vi-VN" w:eastAsia="vi-VN"/>
              </w:rPr>
              <w:t>Mới 100%, sản xuất từ năm 2020 trở về sau</w:t>
            </w:r>
          </w:p>
        </w:tc>
      </w:tr>
      <w:tr w:rsidR="00502283"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502283" w:rsidRPr="003F59F3" w:rsidRDefault="00502283" w:rsidP="003F59F3">
            <w:pPr>
              <w:rPr>
                <w:lang w:val="vi-VN" w:eastAsia="vi-VN"/>
              </w:rPr>
            </w:pPr>
            <w:r w:rsidRPr="003F59F3">
              <w:rPr>
                <w:lang w:val="vi-VN" w:eastAsia="vi-VN"/>
              </w:rPr>
              <w:t>Đạt tiêu chuẩn ISO 13485 hoặc tương đương</w:t>
            </w:r>
          </w:p>
        </w:tc>
      </w:tr>
      <w:tr w:rsidR="00502283"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502283" w:rsidRPr="003F59F3" w:rsidRDefault="00502283" w:rsidP="003F59F3">
            <w:pPr>
              <w:rPr>
                <w:b/>
                <w:bCs/>
                <w:lang w:val="vi-VN" w:eastAsia="vi-VN"/>
              </w:rPr>
            </w:pPr>
            <w:r w:rsidRPr="003F59F3">
              <w:rPr>
                <w:b/>
                <w:bCs/>
                <w:lang w:val="vi-VN" w:eastAsia="vi-VN"/>
              </w:rPr>
              <w:t>II. Cấu hình cung cấp</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jc w:val="both"/>
              <w:rPr>
                <w:lang w:val="fr-FR"/>
              </w:rPr>
            </w:pPr>
            <w:r w:rsidRPr="003F59F3">
              <w:rPr>
                <w:lang w:val="fr-FR"/>
              </w:rPr>
              <w:t xml:space="preserve">Máy chính </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pStyle w:val="ListParagraph"/>
              <w:numPr>
                <w:ilvl w:val="1"/>
                <w:numId w:val="4"/>
              </w:numPr>
              <w:ind w:left="357"/>
              <w:jc w:val="both"/>
              <w:rPr>
                <w:lang w:val="vi-VN"/>
              </w:rPr>
            </w:pPr>
            <w:r w:rsidRPr="003F59F3">
              <w:rPr>
                <w:lang w:val="vi-VN"/>
              </w:rPr>
              <w:t xml:space="preserve">dây nối đo  điện tim </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pStyle w:val="ListParagraph"/>
              <w:numPr>
                <w:ilvl w:val="1"/>
                <w:numId w:val="3"/>
              </w:numPr>
              <w:ind w:left="357"/>
              <w:jc w:val="both"/>
              <w:rPr>
                <w:lang w:val="vi-VN"/>
              </w:rPr>
            </w:pPr>
            <w:r w:rsidRPr="003F59F3">
              <w:rPr>
                <w:lang w:val="vi-VN"/>
              </w:rPr>
              <w:t xml:space="preserve">dây điện cực ECG 3 chuyển đạo  </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pStyle w:val="ListParagraph"/>
              <w:numPr>
                <w:ilvl w:val="1"/>
                <w:numId w:val="2"/>
              </w:numPr>
              <w:ind w:left="357"/>
              <w:jc w:val="both"/>
              <w:rPr>
                <w:lang w:val="vi-VN"/>
              </w:rPr>
            </w:pPr>
            <w:r w:rsidRPr="003F59F3">
              <w:rPr>
                <w:lang w:val="vi-VN"/>
              </w:rPr>
              <w:t xml:space="preserve">dây nối với đầu dò SpO2  </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pStyle w:val="ListParagraph"/>
              <w:numPr>
                <w:ilvl w:val="0"/>
                <w:numId w:val="6"/>
              </w:numPr>
              <w:ind w:left="357"/>
              <w:jc w:val="both"/>
              <w:rPr>
                <w:lang w:val="vi-VN"/>
              </w:rPr>
            </w:pPr>
            <w:r w:rsidRPr="003F59F3">
              <w:rPr>
                <w:lang w:val="vi-VN"/>
              </w:rPr>
              <w:t xml:space="preserve">ống hơi đo huyết áp  </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pStyle w:val="ListParagraph"/>
              <w:numPr>
                <w:ilvl w:val="0"/>
                <w:numId w:val="7"/>
              </w:numPr>
              <w:ind w:left="357"/>
              <w:jc w:val="both"/>
              <w:rPr>
                <w:lang w:val="vi-VN"/>
              </w:rPr>
            </w:pPr>
            <w:r w:rsidRPr="003F59F3">
              <w:rPr>
                <w:lang w:val="vi-VN"/>
              </w:rPr>
              <w:t xml:space="preserve">túi hơi huyết áp người lớn </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pStyle w:val="ListParagraph"/>
              <w:numPr>
                <w:ilvl w:val="0"/>
                <w:numId w:val="8"/>
              </w:numPr>
              <w:ind w:left="357"/>
              <w:jc w:val="both"/>
              <w:rPr>
                <w:lang w:val="vi-VN"/>
              </w:rPr>
            </w:pPr>
            <w:r w:rsidRPr="003F59F3">
              <w:rPr>
                <w:lang w:val="vi-VN"/>
              </w:rPr>
              <w:t xml:space="preserve">túi hơi huyết áp nhi </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pStyle w:val="ListParagraph"/>
              <w:numPr>
                <w:ilvl w:val="0"/>
                <w:numId w:val="9"/>
              </w:numPr>
              <w:ind w:left="357"/>
              <w:jc w:val="both"/>
              <w:rPr>
                <w:lang w:val="fr-FR"/>
              </w:rPr>
            </w:pPr>
            <w:r w:rsidRPr="003F59F3">
              <w:rPr>
                <w:lang w:val="fr-FR"/>
              </w:rPr>
              <w:t xml:space="preserve">dây nguồn </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pStyle w:val="ListParagraph"/>
              <w:numPr>
                <w:ilvl w:val="0"/>
                <w:numId w:val="10"/>
              </w:numPr>
              <w:ind w:left="357"/>
              <w:jc w:val="both"/>
              <w:rPr>
                <w:lang w:val="fr-FR"/>
              </w:rPr>
            </w:pPr>
            <w:r w:rsidRPr="003F59F3">
              <w:rPr>
                <w:lang w:val="fr-FR"/>
              </w:rPr>
              <w:t xml:space="preserve">máy in  </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pStyle w:val="ListParagraph"/>
              <w:numPr>
                <w:ilvl w:val="0"/>
                <w:numId w:val="11"/>
              </w:numPr>
              <w:ind w:left="357"/>
              <w:jc w:val="both"/>
              <w:rPr>
                <w:lang w:val="fr-FR"/>
              </w:rPr>
            </w:pPr>
            <w:r w:rsidRPr="003F59F3">
              <w:rPr>
                <w:lang w:val="fr-FR"/>
              </w:rPr>
              <w:t xml:space="preserve">pin sạc </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pStyle w:val="ListParagraph"/>
              <w:numPr>
                <w:ilvl w:val="0"/>
                <w:numId w:val="12"/>
              </w:numPr>
              <w:ind w:left="357"/>
              <w:jc w:val="both"/>
              <w:rPr>
                <w:lang w:val="vi-VN"/>
              </w:rPr>
            </w:pPr>
            <w:r w:rsidRPr="003F59F3">
              <w:rPr>
                <w:lang w:val="vi-VN"/>
              </w:rPr>
              <w:t xml:space="preserve">đầu dò SpO 2 người lớn  </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pStyle w:val="ListParagraph"/>
              <w:numPr>
                <w:ilvl w:val="0"/>
                <w:numId w:val="13"/>
              </w:numPr>
              <w:ind w:left="357"/>
              <w:jc w:val="both"/>
              <w:rPr>
                <w:lang w:val="vi-VN"/>
              </w:rPr>
            </w:pPr>
            <w:r w:rsidRPr="003F59F3">
              <w:rPr>
                <w:lang w:val="vi-VN"/>
              </w:rPr>
              <w:t xml:space="preserve">đầu dò nhiệt độ da </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pStyle w:val="ListParagraph"/>
              <w:numPr>
                <w:ilvl w:val="0"/>
                <w:numId w:val="14"/>
              </w:numPr>
              <w:ind w:left="357"/>
              <w:jc w:val="both"/>
              <w:rPr>
                <w:lang w:val="vi-VN"/>
              </w:rPr>
            </w:pPr>
            <w:r w:rsidRPr="003F59F3">
              <w:rPr>
                <w:lang w:val="vi-VN"/>
              </w:rPr>
              <w:t>dây nối đo ETCO2 , P903  và 5 khớp nối  vô ống nội khí quản</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pStyle w:val="ListParagraph"/>
              <w:numPr>
                <w:ilvl w:val="0"/>
                <w:numId w:val="15"/>
              </w:numPr>
              <w:tabs>
                <w:tab w:val="left" w:pos="5387"/>
              </w:tabs>
              <w:ind w:left="357"/>
              <w:jc w:val="both"/>
              <w:rPr>
                <w:lang w:val="vi-VN"/>
              </w:rPr>
            </w:pPr>
            <w:r w:rsidRPr="003F59F3">
              <w:rPr>
                <w:lang w:val="vi-VN"/>
              </w:rPr>
              <w:t>dây nối đo huyết áp xâm lấn IBP và 5 bộ IBP kit</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jc w:val="both"/>
              <w:rPr>
                <w:lang w:val="vi-VN"/>
              </w:rPr>
            </w:pPr>
            <w:r w:rsidRPr="003F59F3">
              <w:rPr>
                <w:lang w:val="vi-VN"/>
              </w:rPr>
              <w:t xml:space="preserve">Thêm 1 xe để máy ( không yêu cầu chính hãng ) </w:t>
            </w:r>
          </w:p>
        </w:tc>
      </w:tr>
      <w:tr w:rsidR="00502283"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502283" w:rsidRPr="003F59F3" w:rsidRDefault="00502283" w:rsidP="003F59F3">
            <w:pPr>
              <w:rPr>
                <w:b/>
                <w:bCs/>
                <w:lang w:val="vi-VN" w:eastAsia="vi-VN"/>
              </w:rPr>
            </w:pPr>
            <w:r w:rsidRPr="003F59F3">
              <w:rPr>
                <w:b/>
                <w:bCs/>
                <w:lang w:val="vi-VN" w:eastAsia="vi-VN"/>
              </w:rPr>
              <w:t>III. Đặc tính kỹ thuật</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jc w:val="both"/>
              <w:rPr>
                <w:lang w:val="vi-VN"/>
              </w:rPr>
            </w:pPr>
            <w:r w:rsidRPr="003F59F3">
              <w:rPr>
                <w:lang w:val="vi-VN"/>
              </w:rPr>
              <w:t>Máy theo dõi 7 thông số : ECG, nhịp thở , NIBP, SpO</w:t>
            </w:r>
            <w:r w:rsidRPr="003F59F3">
              <w:rPr>
                <w:position w:val="-2"/>
                <w:lang w:val="vi-VN"/>
              </w:rPr>
              <w:t>2</w:t>
            </w:r>
            <w:r w:rsidRPr="003F59F3">
              <w:rPr>
                <w:lang w:val="vi-VN"/>
              </w:rPr>
              <w:t>, nhiệt độ , IBP , ETCO2</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ind w:right="109"/>
              <w:jc w:val="both"/>
              <w:rPr>
                <w:lang w:val="vi-VN"/>
              </w:rPr>
            </w:pPr>
            <w:r w:rsidRPr="003F59F3">
              <w:rPr>
                <w:lang w:val="vi-VN"/>
              </w:rPr>
              <w:t xml:space="preserve">Thiết kế với các cổng đa kết nối thông minh : với công nghệ kết nối đầu dò thông minh </w:t>
            </w:r>
            <w:r w:rsidRPr="003F59F3">
              <w:rPr>
                <w:spacing w:val="-4"/>
                <w:lang w:val="vi-VN"/>
              </w:rPr>
              <w:lastRenderedPageBreak/>
              <w:t xml:space="preserve">giúp </w:t>
            </w:r>
            <w:r w:rsidRPr="003F59F3">
              <w:rPr>
                <w:lang w:val="vi-VN"/>
              </w:rPr>
              <w:t xml:space="preserve">linh hoạt trong việc chọn các thông số theo dõi mà không cần những module truyền thống. </w:t>
            </w:r>
            <w:r w:rsidRPr="003F59F3">
              <w:rPr>
                <w:spacing w:val="-6"/>
                <w:lang w:val="vi-VN"/>
              </w:rPr>
              <w:t xml:space="preserve">Khi </w:t>
            </w:r>
            <w:r w:rsidRPr="003F59F3">
              <w:rPr>
                <w:lang w:val="vi-VN"/>
              </w:rPr>
              <w:t>kết nối một đầu dò vào cổng đa kết nối thì Monitor tự động phát hiện thông số và tiến hành theo dõi thông số chuyên sâu như : IBP, CO, CO</w:t>
            </w:r>
            <w:r w:rsidRPr="003F59F3">
              <w:rPr>
                <w:position w:val="-2"/>
                <w:lang w:val="vi-VN"/>
              </w:rPr>
              <w:t>2</w:t>
            </w:r>
            <w:r w:rsidRPr="003F59F3">
              <w:rPr>
                <w:lang w:val="vi-VN"/>
              </w:rPr>
              <w:t xml:space="preserve">, APCO hoặc BIS . Các thông số cơ bản như </w:t>
            </w:r>
            <w:r w:rsidRPr="003F59F3">
              <w:rPr>
                <w:spacing w:val="-4"/>
                <w:lang w:val="vi-VN"/>
              </w:rPr>
              <w:t>ECG,</w:t>
            </w:r>
            <w:r w:rsidRPr="003F59F3">
              <w:rPr>
                <w:lang w:val="vi-VN"/>
              </w:rPr>
              <w:t>nhịp thở, SpO</w:t>
            </w:r>
            <w:r w:rsidRPr="003F59F3">
              <w:rPr>
                <w:position w:val="-2"/>
                <w:lang w:val="vi-VN"/>
              </w:rPr>
              <w:t>2</w:t>
            </w:r>
            <w:r w:rsidRPr="003F59F3">
              <w:rPr>
                <w:lang w:val="vi-VN"/>
              </w:rPr>
              <w:t>, NIBP và nhiệt độ theo dõi bằng các cổng có sẵn .</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jc w:val="both"/>
              <w:rPr>
                <w:lang w:val="vi-VN"/>
              </w:rPr>
            </w:pPr>
            <w:r w:rsidRPr="003F59F3">
              <w:rPr>
                <w:lang w:val="vi-VN"/>
              </w:rPr>
              <w:t>Màn hình màu TFT kích thước 12.1 inch</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jc w:val="both"/>
              <w:rPr>
                <w:lang w:val="vi-VN"/>
              </w:rPr>
            </w:pPr>
            <w:r w:rsidRPr="003F59F3">
              <w:rPr>
                <w:lang w:val="vi-VN"/>
              </w:rPr>
              <w:t>Màn hình cảm ứng, người sử dụng có thể thao tác vận hành máy rất dễ dàng và nhanh chóng.</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jc w:val="both"/>
              <w:rPr>
                <w:lang w:val="vi-VN"/>
              </w:rPr>
            </w:pPr>
            <w:r w:rsidRPr="003F59F3">
              <w:rPr>
                <w:lang w:val="vi-VN"/>
              </w:rPr>
              <w:t>Tính năng phóng lớn các tham số theo dõi trên màn hình giúp quan sát từ xa dễ dàng</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ind w:right="109"/>
              <w:jc w:val="both"/>
              <w:rPr>
                <w:lang w:val="vi-VN"/>
              </w:rPr>
            </w:pPr>
            <w:r w:rsidRPr="003F59F3">
              <w:rPr>
                <w:lang w:val="vi-VN"/>
              </w:rPr>
              <w:t xml:space="preserve">Có chỉ thị báo động được thiết kế đặt ở trên đầu máy giúp quan sát tình trạng nguy hiểm </w:t>
            </w:r>
            <w:r w:rsidRPr="003F59F3">
              <w:rPr>
                <w:spacing w:val="-4"/>
                <w:lang w:val="vi-VN"/>
              </w:rPr>
              <w:t xml:space="preserve">của </w:t>
            </w:r>
            <w:r w:rsidRPr="003F59F3">
              <w:rPr>
                <w:lang w:val="vi-VN"/>
              </w:rPr>
              <w:t xml:space="preserve">bệnh nhân. Nếu đèn báo màu đỏ, tình trạng bệnh nhân rất khẩn cấp cần phải có biện pháp xử </w:t>
            </w:r>
            <w:r w:rsidRPr="003F59F3">
              <w:rPr>
                <w:spacing w:val="-6"/>
                <w:lang w:val="vi-VN"/>
              </w:rPr>
              <w:t xml:space="preserve">trí </w:t>
            </w:r>
            <w:r w:rsidRPr="003F59F3">
              <w:rPr>
                <w:lang w:val="vi-VN"/>
              </w:rPr>
              <w:t>ngay. Nếu đèn báo màu vàng, tình trạng bệnh nhân ít nguy kịch hơn. Đèn báo nhấp nháy màu xanh là đồng bộ với nhịp tim của bệnh nhân .</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ind w:right="109"/>
              <w:jc w:val="both"/>
              <w:rPr>
                <w:lang w:val="vi-VN"/>
              </w:rPr>
            </w:pPr>
            <w:r w:rsidRPr="003F59F3">
              <w:rPr>
                <w:lang w:val="vi-VN"/>
              </w:rPr>
              <w:t xml:space="preserve">Phát hiện rối loạn nhịp theo tiêu chuẩn ec1 giúp giảm thiểu các trường hợp báo động nhầm và tăng cao chất lượng phát hiện loạn nhịp. , phân tích đa kênh , lên đến 23 loại rối loạn nhịp </w:t>
            </w:r>
            <w:r w:rsidRPr="003F59F3">
              <w:rPr>
                <w:spacing w:val="-5"/>
                <w:lang w:val="vi-VN"/>
              </w:rPr>
              <w:t xml:space="preserve">được </w:t>
            </w:r>
            <w:r w:rsidRPr="003F59F3">
              <w:rPr>
                <w:lang w:val="vi-VN"/>
              </w:rPr>
              <w:t>phát hiện , lưu đến 16.384 phân đọan sóng loạn nhịp.</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ind w:right="107"/>
              <w:jc w:val="both"/>
              <w:rPr>
                <w:lang w:val="vi-VN"/>
              </w:rPr>
            </w:pPr>
            <w:r w:rsidRPr="003F59F3">
              <w:rPr>
                <w:lang w:val="vi-VN"/>
              </w:rPr>
              <w:t xml:space="preserve">Xem lại các phân đoạn ST : Máy lưu được các phân đoạn ST trong 72 giờ vào bộ nhớ. </w:t>
            </w:r>
            <w:r w:rsidRPr="003F59F3">
              <w:rPr>
                <w:spacing w:val="-4"/>
                <w:lang w:val="vi-VN"/>
              </w:rPr>
              <w:t>Người</w:t>
            </w:r>
            <w:r w:rsidRPr="003F59F3">
              <w:rPr>
                <w:lang w:val="vi-VN"/>
              </w:rPr>
              <w:t>dùng có thể chỉnh sửa điểm đo ST sau khi xem lại.</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ind w:right="109"/>
              <w:jc w:val="both"/>
              <w:rPr>
                <w:lang w:val="vi-VN"/>
              </w:rPr>
            </w:pPr>
            <w:r w:rsidRPr="003F59F3">
              <w:rPr>
                <w:lang w:val="vi-VN"/>
              </w:rPr>
              <w:t xml:space="preserve">Ghi nhớ các báo động : máy xem lại các báo động mà máy ghi lại dưới dạng bảng. Máy có thể lưu lại 16,384 dữ liệu xuất hiện báo động ( trong vòng 72 giờ) Và cũng có thể xem lại </w:t>
            </w:r>
            <w:r w:rsidRPr="003F59F3">
              <w:rPr>
                <w:spacing w:val="-4"/>
                <w:lang w:val="vi-VN"/>
              </w:rPr>
              <w:t>dạng</w:t>
            </w:r>
            <w:r w:rsidRPr="003F59F3">
              <w:rPr>
                <w:lang w:val="vi-VN"/>
              </w:rPr>
              <w:t>sóng báo động từ bảng ghi lại các báo động này.</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ind w:right="109"/>
              <w:jc w:val="both"/>
              <w:rPr>
                <w:lang w:val="vi-VN"/>
              </w:rPr>
            </w:pPr>
            <w:r w:rsidRPr="003F59F3">
              <w:rPr>
                <w:lang w:val="vi-VN"/>
              </w:rPr>
              <w:t xml:space="preserve">Theo dõi 5 kênh sóng liên tục trong 72 giờ : Máy có thể hiển thị liên tục sóng ECG và 4 </w:t>
            </w:r>
            <w:r w:rsidRPr="003F59F3">
              <w:rPr>
                <w:spacing w:val="-4"/>
                <w:lang w:val="vi-VN"/>
              </w:rPr>
              <w:t xml:space="preserve">sóng </w:t>
            </w:r>
            <w:r w:rsidRPr="003F59F3">
              <w:rPr>
                <w:lang w:val="vi-VN"/>
              </w:rPr>
              <w:t>của các tham số khác trong 72 giờ. Do đó người sử dụng có thể dễ dàng tìm các sóng lưu trong máy.</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ind w:right="109"/>
              <w:jc w:val="both"/>
              <w:rPr>
                <w:lang w:val="vi-VN"/>
              </w:rPr>
            </w:pPr>
            <w:r w:rsidRPr="003F59F3">
              <w:rPr>
                <w:lang w:val="vi-VN"/>
              </w:rPr>
              <w:t>Đồ thị diễn biến Trendgraph / danh sách Trend : Máy lưu lại 72 giờ tất cả các dữ liệu dưới dạng đồ thị (trendgraph ) và 1024 ( trong 72 giờ ) kết quả huyết áp NIBP dưới dạng danh sách.</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ind w:right="109"/>
              <w:jc w:val="both"/>
              <w:rPr>
                <w:lang w:val="vi-VN"/>
              </w:rPr>
            </w:pPr>
            <w:r w:rsidRPr="003F59F3">
              <w:rPr>
                <w:lang w:val="vi-VN"/>
              </w:rPr>
              <w:t xml:space="preserve">Đo huyết áp NIBP bằng kỹ thuật đo thời gian chuyển mạch từ trung tâm ra ngoại biện (PWTT) </w:t>
            </w:r>
            <w:r w:rsidRPr="003F59F3">
              <w:rPr>
                <w:spacing w:val="-16"/>
                <w:lang w:val="vi-VN"/>
              </w:rPr>
              <w:t xml:space="preserve">: </w:t>
            </w:r>
            <w:r w:rsidRPr="003F59F3">
              <w:rPr>
                <w:lang w:val="vi-VN"/>
              </w:rPr>
              <w:t xml:space="preserve">máy theo dõi liên tục ECG và sóng SpO2, nếu có một sự thay đổi bất thường trong mạch </w:t>
            </w:r>
            <w:r w:rsidRPr="003F59F3">
              <w:rPr>
                <w:spacing w:val="-6"/>
                <w:lang w:val="vi-VN"/>
              </w:rPr>
              <w:t xml:space="preserve">máu </w:t>
            </w:r>
            <w:r w:rsidRPr="003F59F3">
              <w:rPr>
                <w:lang w:val="vi-VN"/>
              </w:rPr>
              <w:t xml:space="preserve">xảy ra giữa chu kỳ đo huyết áp bình thường. PWTT có thể được phát hiện va kích hoạt máy </w:t>
            </w:r>
            <w:r w:rsidRPr="003F59F3">
              <w:rPr>
                <w:spacing w:val="-6"/>
                <w:lang w:val="vi-VN"/>
              </w:rPr>
              <w:t xml:space="preserve">đo </w:t>
            </w:r>
            <w:r w:rsidRPr="003F59F3">
              <w:rPr>
                <w:lang w:val="vi-VN"/>
              </w:rPr>
              <w:t>huyết áp tại thời điểm này.</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pStyle w:val="Heading2"/>
              <w:ind w:left="0"/>
              <w:rPr>
                <w:rFonts w:ascii="Times New Roman" w:hAnsi="Times New Roman"/>
                <w:sz w:val="24"/>
                <w:szCs w:val="24"/>
              </w:rPr>
            </w:pPr>
            <w:r w:rsidRPr="003F59F3">
              <w:rPr>
                <w:rFonts w:ascii="Times New Roman" w:hAnsi="Times New Roman"/>
                <w:spacing w:val="-214"/>
                <w:sz w:val="24"/>
                <w:szCs w:val="24"/>
              </w:rPr>
              <w:t>M</w:t>
            </w:r>
            <w:r w:rsidRPr="003F59F3">
              <w:rPr>
                <w:rFonts w:ascii="Times New Roman" w:hAnsi="Times New Roman"/>
                <w:sz w:val="24"/>
                <w:szCs w:val="24"/>
              </w:rPr>
              <w:t>àn hình:</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rPr>
                <w:lang w:val="vi-VN"/>
              </w:rPr>
            </w:pPr>
            <w:r w:rsidRPr="003F59F3">
              <w:rPr>
                <w:lang w:val="vi-VN"/>
              </w:rPr>
              <w:t>Kích thước: 12.1 inch, vận hành cảm ứng</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rPr>
                <w:lang w:val="vi-VN"/>
              </w:rPr>
            </w:pPr>
            <w:r w:rsidRPr="003F59F3">
              <w:rPr>
                <w:lang w:val="vi-VN"/>
              </w:rPr>
              <w:t>Chế độ hiển thị sóng: đứng yên và chuyển động</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pPr>
            <w:r w:rsidRPr="003F59F3">
              <w:t>Độ phân giải: 800 × 600 dots</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pPr>
            <w:r w:rsidRPr="003F59F3">
              <w:t>Số dạng sóng: 14</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pStyle w:val="BodyText"/>
              <w:rPr>
                <w:rFonts w:ascii="Times New Roman" w:hAnsi="Times New Roman"/>
                <w:sz w:val="24"/>
                <w:szCs w:val="24"/>
              </w:rPr>
            </w:pPr>
            <w:r w:rsidRPr="003F59F3">
              <w:rPr>
                <w:rFonts w:ascii="Times New Roman" w:hAnsi="Times New Roman"/>
                <w:sz w:val="24"/>
                <w:szCs w:val="24"/>
              </w:rPr>
              <w:t>Tốc độ quét: 6,25, 12,5, 25 mm/s, 50mm/s,</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pPr>
            <w:r w:rsidRPr="003F59F3">
              <w:t>Thòi gian quét: 6.5 giây</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rPr>
                <w:lang w:val="vi-VN"/>
              </w:rPr>
            </w:pPr>
            <w:r w:rsidRPr="003F59F3">
              <w:rPr>
                <w:lang w:val="vi-VN"/>
              </w:rPr>
              <w:t>Số màu của dạng sóng: 12 màu, có thể lựa chọn</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rPr>
                <w:lang w:val="vi-VN"/>
              </w:rPr>
            </w:pPr>
            <w:r w:rsidRPr="003F59F3">
              <w:rPr>
                <w:lang w:val="vi-VN"/>
              </w:rPr>
              <w:t>Số màu của các số đo: 12 màu, có thể lựa chọn</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pStyle w:val="Heading2"/>
              <w:ind w:left="0"/>
              <w:rPr>
                <w:rFonts w:ascii="Times New Roman" w:hAnsi="Times New Roman"/>
                <w:sz w:val="24"/>
                <w:szCs w:val="24"/>
              </w:rPr>
            </w:pPr>
            <w:r w:rsidRPr="003F59F3">
              <w:rPr>
                <w:rFonts w:ascii="Times New Roman" w:hAnsi="Times New Roman"/>
                <w:spacing w:val="-161"/>
                <w:sz w:val="24"/>
                <w:szCs w:val="24"/>
              </w:rPr>
              <w:t>Â</w:t>
            </w:r>
            <w:r w:rsidRPr="003F59F3">
              <w:rPr>
                <w:rFonts w:ascii="Times New Roman" w:hAnsi="Times New Roman"/>
                <w:sz w:val="24"/>
                <w:szCs w:val="24"/>
              </w:rPr>
              <w:t>m thanh:</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rPr>
                <w:lang w:val="vi-VN"/>
              </w:rPr>
            </w:pPr>
            <w:r w:rsidRPr="003F59F3">
              <w:rPr>
                <w:lang w:val="vi-VN"/>
              </w:rPr>
              <w:t>Loại âm thanh: Báo động, đồng bộ (HR, SpO2), click</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pPr>
            <w:r w:rsidRPr="003F59F3">
              <w:t>Am thanh báo động: 4 loại</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pStyle w:val="Heading2"/>
              <w:ind w:left="0"/>
              <w:rPr>
                <w:rFonts w:ascii="Times New Roman" w:hAnsi="Times New Roman"/>
                <w:sz w:val="24"/>
                <w:szCs w:val="24"/>
              </w:rPr>
            </w:pPr>
            <w:r w:rsidRPr="003F59F3">
              <w:rPr>
                <w:rFonts w:ascii="Times New Roman" w:hAnsi="Times New Roman"/>
                <w:spacing w:val="-161"/>
                <w:sz w:val="24"/>
                <w:szCs w:val="24"/>
              </w:rPr>
              <w:t>B</w:t>
            </w:r>
            <w:r w:rsidRPr="003F59F3">
              <w:rPr>
                <w:rFonts w:ascii="Times New Roman" w:hAnsi="Times New Roman"/>
                <w:sz w:val="24"/>
                <w:szCs w:val="24"/>
              </w:rPr>
              <w:t>áo động:</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ind w:right="108"/>
              <w:rPr>
                <w:lang w:val="vi-VN"/>
              </w:rPr>
            </w:pPr>
            <w:r w:rsidRPr="003F59F3">
              <w:rPr>
                <w:lang w:val="vi-VN"/>
              </w:rPr>
              <w:t xml:space="preserve">Giới hạn trên / dưới, ngưng thở, rối loạn nhịp, đầu nối bị rơi, nhiễu, điện cực bị rơi, đầu dò </w:t>
            </w:r>
            <w:r w:rsidRPr="003F59F3">
              <w:rPr>
                <w:spacing w:val="-7"/>
                <w:lang w:val="vi-VN"/>
              </w:rPr>
              <w:t xml:space="preserve">bị </w:t>
            </w:r>
            <w:r w:rsidRPr="003F59F3">
              <w:rPr>
                <w:lang w:val="vi-VN"/>
              </w:rPr>
              <w:t>rơi, kiểm tra túi hơi, kiểm tra sensor, pin yếu, môi trường sử dụng.</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rPr>
                <w:lang w:val="vi-VN"/>
              </w:rPr>
            </w:pPr>
            <w:r w:rsidRPr="003F59F3">
              <w:rPr>
                <w:lang w:val="vi-VN"/>
              </w:rPr>
              <w:t>Loại Báo động: nguy kịch (màu đỏ), cảnh báo (màu vàng), thông tin</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rPr>
                <w:lang w:val="vi-VN"/>
              </w:rPr>
            </w:pPr>
            <w:r w:rsidRPr="003F59F3">
              <w:rPr>
                <w:lang w:val="vi-VN"/>
              </w:rPr>
              <w:t>Chỉ thị báo động: đèn báo động, tô đậm thông tin, âm báo.</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rPr>
                <w:lang w:val="vi-VN"/>
              </w:rPr>
            </w:pPr>
            <w:r w:rsidRPr="003F59F3">
              <w:rPr>
                <w:lang w:val="vi-VN"/>
              </w:rPr>
              <w:t>Tạm ngừng báo động: cài đặt 1, 2, 3 phút.</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pStyle w:val="Heading1"/>
              <w:ind w:left="0" w:firstLine="0"/>
              <w:rPr>
                <w:rFonts w:ascii="Times New Roman" w:hAnsi="Times New Roman"/>
                <w:sz w:val="24"/>
                <w:szCs w:val="24"/>
              </w:rPr>
            </w:pPr>
            <w:r w:rsidRPr="003F59F3">
              <w:rPr>
                <w:rFonts w:ascii="Times New Roman" w:hAnsi="Times New Roman"/>
                <w:spacing w:val="-174"/>
                <w:sz w:val="24"/>
                <w:szCs w:val="24"/>
              </w:rPr>
              <w:t>Đ</w:t>
            </w:r>
            <w:r w:rsidRPr="003F59F3">
              <w:rPr>
                <w:rFonts w:ascii="Times New Roman" w:hAnsi="Times New Roman"/>
                <w:sz w:val="24"/>
                <w:szCs w:val="24"/>
              </w:rPr>
              <w:t>ồ thị diễn tiến:</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pStyle w:val="BodyText"/>
              <w:rPr>
                <w:rFonts w:ascii="Times New Roman" w:hAnsi="Times New Roman"/>
                <w:sz w:val="24"/>
                <w:szCs w:val="24"/>
                <w:lang w:val="vi-VN"/>
              </w:rPr>
            </w:pPr>
            <w:r w:rsidRPr="003F59F3">
              <w:rPr>
                <w:rFonts w:ascii="Times New Roman" w:hAnsi="Times New Roman"/>
                <w:sz w:val="24"/>
                <w:szCs w:val="24"/>
                <w:lang w:val="vi-VN"/>
              </w:rPr>
              <w:t>Khả năng lưu trữ: 72 giờ</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pStyle w:val="BodyText"/>
              <w:rPr>
                <w:rFonts w:ascii="Times New Roman" w:hAnsi="Times New Roman"/>
                <w:sz w:val="24"/>
                <w:szCs w:val="24"/>
                <w:lang w:val="vi-VN"/>
              </w:rPr>
            </w:pPr>
            <w:r w:rsidRPr="003F59F3">
              <w:rPr>
                <w:rFonts w:ascii="Times New Roman" w:hAnsi="Times New Roman"/>
                <w:sz w:val="24"/>
                <w:szCs w:val="24"/>
                <w:lang w:val="vi-VN"/>
              </w:rPr>
              <w:t>Người sử dụng có thể lựa chọn đến 6 thông số cho 3 cửa sổ đồ họa riêng biệt.</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pStyle w:val="Heading1"/>
              <w:ind w:left="0" w:firstLine="0"/>
              <w:rPr>
                <w:rFonts w:ascii="Times New Roman" w:hAnsi="Times New Roman"/>
                <w:sz w:val="24"/>
                <w:szCs w:val="24"/>
                <w:lang w:val="vi-VN"/>
              </w:rPr>
            </w:pPr>
            <w:r w:rsidRPr="003F59F3">
              <w:rPr>
                <w:rFonts w:ascii="Times New Roman" w:hAnsi="Times New Roman"/>
                <w:spacing w:val="-174"/>
                <w:sz w:val="24"/>
                <w:szCs w:val="24"/>
                <w:lang w:val="vi-VN"/>
              </w:rPr>
              <w:t>D</w:t>
            </w:r>
            <w:r w:rsidRPr="003F59F3">
              <w:rPr>
                <w:rFonts w:ascii="Times New Roman" w:hAnsi="Times New Roman"/>
                <w:sz w:val="24"/>
                <w:szCs w:val="24"/>
                <w:lang w:val="vi-VN"/>
              </w:rPr>
              <w:t>anh sách thông số sinh tồn:</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pStyle w:val="BodyText"/>
              <w:rPr>
                <w:rFonts w:ascii="Times New Roman" w:hAnsi="Times New Roman"/>
                <w:sz w:val="24"/>
                <w:szCs w:val="24"/>
              </w:rPr>
            </w:pPr>
            <w:r w:rsidRPr="003F59F3">
              <w:rPr>
                <w:rFonts w:ascii="Times New Roman" w:hAnsi="Times New Roman"/>
                <w:sz w:val="24"/>
                <w:szCs w:val="24"/>
              </w:rPr>
              <w:t>Khả năng lưu trữ:</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rPr>
                <w:lang w:val="vi-VN"/>
              </w:rPr>
            </w:pPr>
            <w:r w:rsidRPr="003F59F3">
              <w:rPr>
                <w:lang w:val="vi-VN"/>
              </w:rPr>
              <w:t>Dữ liệu sinh tồn: 72 giờ</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pPr>
            <w:r w:rsidRPr="003F59F3">
              <w:t>Danh sách NIBP: 1024 file</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rPr>
                <w:lang w:val="vi-VN"/>
              </w:rPr>
            </w:pPr>
            <w:r w:rsidRPr="003F59F3">
              <w:rPr>
                <w:lang w:val="vi-VN"/>
              </w:rPr>
              <w:t>Danh sách đo theo chu kỳ: 1, 5, 10, 15, 30 hoặc 60 phút</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rPr>
                <w:lang w:val="vi-VN"/>
              </w:rPr>
            </w:pPr>
            <w:r w:rsidRPr="003F59F3">
              <w:rPr>
                <w:lang w:val="vi-VN"/>
              </w:rPr>
              <w:t>Danh sách khoảng cách đo NIBP: mỗi lần đo NIBP</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pStyle w:val="Heading1"/>
              <w:ind w:left="0" w:firstLine="0"/>
              <w:rPr>
                <w:rFonts w:ascii="Times New Roman" w:hAnsi="Times New Roman"/>
                <w:sz w:val="24"/>
                <w:szCs w:val="24"/>
              </w:rPr>
            </w:pPr>
            <w:r w:rsidRPr="003F59F3">
              <w:rPr>
                <w:rFonts w:ascii="Times New Roman" w:hAnsi="Times New Roman"/>
                <w:spacing w:val="-174"/>
                <w:sz w:val="24"/>
                <w:szCs w:val="24"/>
              </w:rPr>
              <w:t>R</w:t>
            </w:r>
            <w:r w:rsidRPr="003F59F3">
              <w:rPr>
                <w:rFonts w:ascii="Times New Roman" w:hAnsi="Times New Roman"/>
                <w:sz w:val="24"/>
                <w:szCs w:val="24"/>
              </w:rPr>
              <w:t>ecall:</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pStyle w:val="BodyText"/>
              <w:rPr>
                <w:rFonts w:ascii="Times New Roman" w:hAnsi="Times New Roman"/>
                <w:sz w:val="24"/>
                <w:szCs w:val="24"/>
              </w:rPr>
            </w:pPr>
            <w:r w:rsidRPr="003F59F3">
              <w:rPr>
                <w:rFonts w:ascii="Times New Roman" w:hAnsi="Times New Roman"/>
                <w:sz w:val="24"/>
                <w:szCs w:val="24"/>
              </w:rPr>
              <w:t>Mục: loạn nhịp</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pStyle w:val="BodyText"/>
              <w:rPr>
                <w:rFonts w:ascii="Times New Roman" w:hAnsi="Times New Roman"/>
                <w:sz w:val="24"/>
                <w:szCs w:val="24"/>
                <w:lang w:val="fr-FR"/>
              </w:rPr>
            </w:pPr>
            <w:r w:rsidRPr="003F59F3">
              <w:rPr>
                <w:rFonts w:ascii="Times New Roman" w:hAnsi="Times New Roman"/>
                <w:sz w:val="24"/>
                <w:szCs w:val="24"/>
                <w:lang w:val="fr-FR"/>
              </w:rPr>
              <w:t>Số file lưu trữ: 16384 file</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pStyle w:val="Heading1"/>
              <w:ind w:left="0" w:firstLine="0"/>
              <w:rPr>
                <w:rFonts w:ascii="Times New Roman" w:hAnsi="Times New Roman"/>
                <w:sz w:val="24"/>
                <w:szCs w:val="24"/>
              </w:rPr>
            </w:pPr>
            <w:r w:rsidRPr="003F59F3">
              <w:rPr>
                <w:rFonts w:ascii="Times New Roman" w:hAnsi="Times New Roman"/>
                <w:spacing w:val="-161"/>
                <w:sz w:val="24"/>
                <w:szCs w:val="24"/>
              </w:rPr>
              <w:t>L</w:t>
            </w:r>
            <w:r w:rsidRPr="003F59F3">
              <w:rPr>
                <w:rFonts w:ascii="Times New Roman" w:hAnsi="Times New Roman"/>
                <w:sz w:val="24"/>
                <w:szCs w:val="24"/>
              </w:rPr>
              <w:t>ưu báo động:</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pStyle w:val="BodyText"/>
              <w:rPr>
                <w:rFonts w:ascii="Times New Roman" w:hAnsi="Times New Roman"/>
                <w:sz w:val="24"/>
                <w:szCs w:val="24"/>
              </w:rPr>
            </w:pPr>
            <w:r w:rsidRPr="003F59F3">
              <w:rPr>
                <w:rFonts w:ascii="Times New Roman" w:hAnsi="Times New Roman"/>
                <w:sz w:val="24"/>
                <w:szCs w:val="24"/>
                <w:lang w:val="vi-VN"/>
              </w:rPr>
              <w:t xml:space="preserve">Mục: báo động tín hiệu sinh tồn, loạn nhịp, kỹ thuật và vận hành. </w:t>
            </w:r>
            <w:r w:rsidRPr="003F59F3">
              <w:rPr>
                <w:rFonts w:ascii="Times New Roman" w:hAnsi="Times New Roman"/>
                <w:sz w:val="24"/>
                <w:szCs w:val="24"/>
              </w:rPr>
              <w:t>Số file lưu trữ: 16384 file</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pStyle w:val="Heading2"/>
              <w:ind w:left="0"/>
              <w:rPr>
                <w:rFonts w:ascii="Times New Roman" w:hAnsi="Times New Roman"/>
                <w:sz w:val="24"/>
                <w:szCs w:val="24"/>
              </w:rPr>
            </w:pPr>
            <w:r w:rsidRPr="003F59F3">
              <w:rPr>
                <w:rFonts w:ascii="Times New Roman" w:hAnsi="Times New Roman"/>
                <w:spacing w:val="-147"/>
                <w:sz w:val="24"/>
                <w:szCs w:val="24"/>
              </w:rPr>
              <w:t>T</w:t>
            </w:r>
            <w:r w:rsidRPr="003F59F3">
              <w:rPr>
                <w:rFonts w:ascii="Times New Roman" w:hAnsi="Times New Roman"/>
                <w:sz w:val="24"/>
                <w:szCs w:val="24"/>
              </w:rPr>
              <w:t>hông số ECG:</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rPr>
                <w:lang w:val="vi-VN"/>
              </w:rPr>
            </w:pPr>
            <w:r w:rsidRPr="003F59F3">
              <w:rPr>
                <w:lang w:val="vi-VN"/>
              </w:rPr>
              <w:t>Cáp đo: Loại 3 điện cực: I, II, III.</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rPr>
                <w:lang w:val="vi-VN"/>
              </w:rPr>
            </w:pPr>
            <w:r w:rsidRPr="003F59F3">
              <w:rPr>
                <w:lang w:val="vi-VN"/>
              </w:rPr>
              <w:t xml:space="preserve">Điện thế offset chấp nhận của điện cực: </w:t>
            </w:r>
            <w:r w:rsidRPr="003F59F3">
              <w:rPr>
                <w:lang w:val="vi-VN"/>
              </w:rPr>
              <w:t xml:space="preserve"> </w:t>
            </w:r>
            <w:r w:rsidRPr="003F59F3">
              <w:rPr>
                <w:lang w:val="vi-VN"/>
              </w:rPr>
              <w:t>500mV</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rPr>
                <w:lang w:val="vi-VN"/>
              </w:rPr>
            </w:pPr>
            <w:r w:rsidRPr="003F59F3">
              <w:rPr>
                <w:lang w:val="vi-VN"/>
              </w:rPr>
              <w:t xml:space="preserve">Dải động đầu vào: </w:t>
            </w:r>
            <w:r w:rsidRPr="003F59F3">
              <w:rPr>
                <w:lang w:val="vi-VN"/>
              </w:rPr>
              <w:t xml:space="preserve"> </w:t>
            </w:r>
            <w:r w:rsidRPr="003F59F3">
              <w:rPr>
                <w:lang w:val="vi-VN"/>
              </w:rPr>
              <w:t> 5mV</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pPr>
            <w:r w:rsidRPr="003F59F3">
              <w:t xml:space="preserve">Nhiễu trong: </w:t>
            </w:r>
            <w:r w:rsidRPr="003F59F3">
              <w:t xml:space="preserve">30 </w:t>
            </w:r>
            <w:r w:rsidRPr="003F59F3">
              <w:t>Vp-p</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rPr>
                <w:lang w:val="vi-VN"/>
              </w:rPr>
            </w:pPr>
            <w:r w:rsidRPr="003F59F3">
              <w:rPr>
                <w:lang w:val="vi-VN"/>
              </w:rPr>
              <w:t xml:space="preserve">Hệ số chống nhiễu đồng pha (CMRR): </w:t>
            </w:r>
            <w:r w:rsidRPr="003F59F3">
              <w:rPr>
                <w:lang w:val="vi-VN"/>
              </w:rPr>
              <w:t> 95dB</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rPr>
                <w:lang w:val="vi-VN"/>
              </w:rPr>
            </w:pPr>
            <w:r w:rsidRPr="003F59F3">
              <w:rPr>
                <w:lang w:val="vi-VN"/>
              </w:rPr>
              <w:t xml:space="preserve">Dòng phân cực đầu vào: </w:t>
            </w:r>
            <w:r w:rsidRPr="003F59F3">
              <w:rPr>
                <w:lang w:val="vi-VN"/>
              </w:rPr>
              <w:t>100nA</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pPr>
            <w:r w:rsidRPr="003F59F3">
              <w:t>Đáp ứng tần số:</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rPr>
                <w:lang w:val="vi-VN"/>
              </w:rPr>
            </w:pPr>
            <w:r w:rsidRPr="003F59F3">
              <w:rPr>
                <w:lang w:val="vi-VN"/>
              </w:rPr>
              <w:t>Lọc nhiễu AC: ≤ -40dB (ở 50 hoặc 60 Hz)</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pPr>
            <w:r w:rsidRPr="003F59F3">
              <w:rPr>
                <w:lang w:val="vi-VN"/>
              </w:rPr>
              <w:t xml:space="preserve">Trở kháng đầu vào: </w:t>
            </w:r>
            <w:r w:rsidRPr="003F59F3">
              <w:rPr>
                <w:lang w:val="vi-VN"/>
              </w:rPr>
              <w:t> 5M</w:t>
            </w:r>
            <w:r w:rsidRPr="003F59F3">
              <w:rPr>
                <w:lang w:val="vi-VN"/>
              </w:rPr>
              <w:t xml:space="preserve"> (tại 10Hz), </w:t>
            </w:r>
            <w:r w:rsidRPr="003F59F3">
              <w:rPr>
                <w:lang w:val="vi-VN"/>
              </w:rPr>
              <w:t xml:space="preserve">2. </w:t>
            </w:r>
            <w:r w:rsidRPr="003F59F3">
              <w:t>5MΩ (tại 0.67 - 40Hz)</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pPr>
            <w:r w:rsidRPr="003F59F3">
              <w:t>Bảo vệ ESU: có</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rPr>
                <w:lang w:val="vi-VN"/>
              </w:rPr>
            </w:pPr>
            <w:r w:rsidRPr="003F59F3">
              <w:rPr>
                <w:lang w:val="vi-VN"/>
              </w:rPr>
              <w:t>Độ nhạy ghi điện tim: 10 mm/mV ±5%</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pPr>
            <w:r w:rsidRPr="003F59F3">
              <w:t>Hiển thị dạng sóng:</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pPr>
            <w:r w:rsidRPr="003F59F3">
              <w:t>Đếm nhịp tim:</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rPr>
                <w:lang w:val="vi-VN"/>
              </w:rPr>
            </w:pPr>
            <w:r w:rsidRPr="003F59F3">
              <w:rPr>
                <w:lang w:val="vi-VN"/>
              </w:rPr>
              <w:t>Giới hạn trên: 16 - 300 nhịp/ phút, tắt, bước cài 1 nhịp/ phút</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rPr>
                <w:lang w:val="vi-VN"/>
              </w:rPr>
            </w:pPr>
            <w:r w:rsidRPr="003F59F3">
              <w:rPr>
                <w:lang w:val="vi-VN"/>
              </w:rPr>
              <w:t>Giới hạn dưới: tắt, 15 - 299 nhịp/ phút, bước cài 1 nhịp/ phút</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pPr>
            <w:r w:rsidRPr="003F59F3">
              <w:t>Các mục báo động: TACHYCARDIA, BRADYCARDIA</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pPr>
            <w:r w:rsidRPr="003F59F3">
              <w:t>Phân tích loạn nhịp:</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pPr>
            <w:r w:rsidRPr="003F59F3">
              <w:t>Đo ST:</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rPr>
                <w:lang w:val="vi-VN"/>
              </w:rPr>
            </w:pPr>
            <w:r w:rsidRPr="003F59F3">
              <w:rPr>
                <w:lang w:val="vi-VN"/>
              </w:rPr>
              <w:t>Dải giới hạn trên: -1.99 đến 2.00 mV, tắt, bước chỉnh 0.01mV</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rPr>
                <w:lang w:val="vi-VN"/>
              </w:rPr>
            </w:pPr>
            <w:r w:rsidRPr="003F59F3">
              <w:rPr>
                <w:lang w:val="vi-VN"/>
              </w:rPr>
              <w:t>Dải giới hạn dưới: tắt, -2.00 đến 1.99 mV, bước chỉnh 0.01mV</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pStyle w:val="Heading2"/>
              <w:ind w:left="0"/>
              <w:rPr>
                <w:rFonts w:ascii="Times New Roman" w:hAnsi="Times New Roman"/>
                <w:sz w:val="24"/>
                <w:szCs w:val="24"/>
              </w:rPr>
            </w:pPr>
            <w:r w:rsidRPr="003F59F3">
              <w:rPr>
                <w:rFonts w:ascii="Times New Roman" w:hAnsi="Times New Roman"/>
                <w:i/>
                <w:spacing w:val="-147"/>
                <w:sz w:val="24"/>
                <w:szCs w:val="24"/>
                <w:u w:val="single"/>
              </w:rPr>
              <w:t>T</w:t>
            </w:r>
            <w:r w:rsidRPr="003F59F3">
              <w:rPr>
                <w:rFonts w:ascii="Times New Roman" w:hAnsi="Times New Roman"/>
                <w:i/>
                <w:sz w:val="24"/>
                <w:szCs w:val="24"/>
                <w:u w:val="single"/>
              </w:rPr>
              <w:t>hông số nhịp thở:</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rPr>
                <w:lang w:val="vi-VN"/>
              </w:rPr>
            </w:pPr>
            <w:r w:rsidRPr="003F59F3">
              <w:rPr>
                <w:lang w:val="vi-VN"/>
              </w:rPr>
              <w:t>Phương pháp đo: đo trở kháng</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rPr>
                <w:lang w:val="vi-VN"/>
              </w:rPr>
            </w:pPr>
            <w:r w:rsidRPr="003F59F3">
              <w:rPr>
                <w:lang w:val="vi-VN"/>
              </w:rPr>
              <w:t>Chuyển đạo đo: R-F hay R-L</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rPr>
                <w:lang w:val="vi-VN"/>
              </w:rPr>
            </w:pPr>
            <w:r w:rsidRPr="003F59F3">
              <w:rPr>
                <w:lang w:val="vi-VN"/>
              </w:rPr>
              <w:t>Phạm vi đo điện trở: 220 - 4k</w:t>
            </w:r>
            <w:r w:rsidRPr="003F59F3">
              <w:rPr>
                <w:lang w:val="vi-VN"/>
              </w:rPr>
              <w:t></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pPr>
            <w:r w:rsidRPr="003F59F3">
              <w:t xml:space="preserve">Nhiễu trong: </w:t>
            </w:r>
            <w:r w:rsidRPr="003F59F3">
              <w:t> 0,1</w:t>
            </w:r>
            <w:r w:rsidRPr="003F59F3">
              <w:t></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rPr>
                <w:lang w:val="vi-VN"/>
              </w:rPr>
            </w:pPr>
            <w:r w:rsidRPr="003F59F3">
              <w:rPr>
                <w:lang w:val="vi-VN"/>
              </w:rPr>
              <w:t xml:space="preserve">Dòng kích thích: 45 </w:t>
            </w:r>
            <w:r w:rsidRPr="003F59F3">
              <w:rPr>
                <w:lang w:val="vi-VN"/>
              </w:rPr>
              <w:t> 10</w:t>
            </w:r>
            <w:r w:rsidRPr="003F59F3">
              <w:rPr>
                <w:lang w:val="vi-VN"/>
              </w:rPr>
              <w:t>Arms tại 40kHz</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pPr>
            <w:r w:rsidRPr="003F59F3">
              <w:t>Dải đo: 0-150 nhịp / phút</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rPr>
                <w:lang w:val="vi-VN"/>
              </w:rPr>
            </w:pPr>
            <w:r w:rsidRPr="003F59F3">
              <w:rPr>
                <w:lang w:val="vi-VN"/>
              </w:rPr>
              <w:t xml:space="preserve">Độ chính xác: </w:t>
            </w:r>
            <w:r w:rsidRPr="003F59F3">
              <w:rPr>
                <w:lang w:val="vi-VN"/>
              </w:rPr>
              <w:t> 2nhịp /phút</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rPr>
                <w:lang w:val="vi-VN"/>
              </w:rPr>
            </w:pPr>
            <w:r w:rsidRPr="003F59F3">
              <w:rPr>
                <w:lang w:val="vi-VN"/>
              </w:rPr>
              <w:t>Báo động: Trên 2-150 nhịp / phút, Dưới: 0-148 nhịp / phút, Ngưng thở: OFF, 5 – 40s.</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pStyle w:val="Heading2"/>
              <w:ind w:left="0"/>
              <w:rPr>
                <w:rFonts w:ascii="Times New Roman" w:hAnsi="Times New Roman"/>
                <w:sz w:val="24"/>
                <w:szCs w:val="24"/>
                <w:lang w:val="vi-VN"/>
              </w:rPr>
            </w:pPr>
            <w:r w:rsidRPr="003F59F3">
              <w:rPr>
                <w:rFonts w:ascii="Times New Roman" w:hAnsi="Times New Roman"/>
                <w:i/>
                <w:spacing w:val="-147"/>
                <w:sz w:val="24"/>
                <w:szCs w:val="24"/>
                <w:u w:val="single"/>
                <w:lang w:val="vi-VN"/>
              </w:rPr>
              <w:t>T</w:t>
            </w:r>
            <w:r w:rsidRPr="003F59F3">
              <w:rPr>
                <w:rFonts w:ascii="Times New Roman" w:hAnsi="Times New Roman"/>
                <w:i/>
                <w:sz w:val="24"/>
                <w:szCs w:val="24"/>
                <w:u w:val="single"/>
                <w:lang w:val="vi-VN"/>
              </w:rPr>
              <w:t>hông số kỹ thuật SpO2</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rPr>
                <w:lang w:val="vi-VN"/>
              </w:rPr>
            </w:pPr>
            <w:r w:rsidRPr="003F59F3">
              <w:rPr>
                <w:lang w:val="vi-VN"/>
              </w:rPr>
              <w:t>Chu kỳ cập nhật: mỗi 3 giây, hoặc khi báo động phát ra</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pStyle w:val="BodyText"/>
              <w:rPr>
                <w:rFonts w:ascii="Times New Roman" w:hAnsi="Times New Roman"/>
                <w:sz w:val="24"/>
                <w:szCs w:val="24"/>
              </w:rPr>
            </w:pPr>
            <w:r w:rsidRPr="003F59F3">
              <w:rPr>
                <w:rFonts w:ascii="Times New Roman" w:hAnsi="Times New Roman"/>
                <w:sz w:val="24"/>
                <w:szCs w:val="24"/>
              </w:rPr>
              <w:t>Tốc độ quét: 6.25, 12.5, 25, 50mm/s</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rPr>
                <w:lang w:val="vi-VN"/>
              </w:rPr>
            </w:pPr>
            <w:r w:rsidRPr="003F59F3">
              <w:rPr>
                <w:lang w:val="vi-VN"/>
              </w:rPr>
              <w:t>Độ nhạy sóng hiển thị: x1/8, x1/4, x1/2, x1, x2, x4, x8 hoặc tự động</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rPr>
                <w:i/>
              </w:rPr>
            </w:pPr>
            <w:r w:rsidRPr="003F59F3">
              <w:rPr>
                <w:i/>
              </w:rPr>
              <w:t>Đo SpO2:</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rPr>
                <w:lang w:val="vi-VN"/>
              </w:rPr>
            </w:pPr>
            <w:r w:rsidRPr="003F59F3">
              <w:rPr>
                <w:lang w:val="vi-VN"/>
              </w:rPr>
              <w:t>Phương pháp đo: hấp thụ hai bước sóng ánh sáng</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pPr>
            <w:r w:rsidRPr="003F59F3">
              <w:t>Dải hiển thị: 0 – 100% SpO2</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pStyle w:val="BodyText"/>
              <w:rPr>
                <w:rFonts w:ascii="Times New Roman" w:hAnsi="Times New Roman"/>
                <w:sz w:val="24"/>
                <w:szCs w:val="24"/>
              </w:rPr>
            </w:pPr>
            <w:r w:rsidRPr="003F59F3">
              <w:rPr>
                <w:rFonts w:ascii="Times New Roman" w:hAnsi="Times New Roman"/>
                <w:sz w:val="24"/>
                <w:szCs w:val="24"/>
              </w:rPr>
              <w:t>Độ chính xác: ±3% SpO2 (70 – 80% SpO2); ±2% SpO2 (80 – 100% SpO2)</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rPr>
                <w:lang w:val="vi-VN"/>
              </w:rPr>
            </w:pPr>
            <w:r w:rsidRPr="003F59F3">
              <w:rPr>
                <w:lang w:val="vi-VN"/>
              </w:rPr>
              <w:t>Báo động: Trên: 51-100 bước 1%, dưới: 50-99% bước 1%</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rPr>
                <w:i/>
              </w:rPr>
            </w:pPr>
            <w:r w:rsidRPr="003F59F3">
              <w:rPr>
                <w:i/>
              </w:rPr>
              <w:t>Đo xung nhịp:</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rPr>
                <w:lang w:val="vi-VN"/>
              </w:rPr>
            </w:pPr>
            <w:r w:rsidRPr="003F59F3">
              <w:rPr>
                <w:lang w:val="vi-VN"/>
              </w:rPr>
              <w:t>Dải hiển thị: 30 – 300 nhịp/ phút</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rPr>
                <w:lang w:val="vi-VN"/>
              </w:rPr>
            </w:pPr>
            <w:r w:rsidRPr="003F59F3">
              <w:rPr>
                <w:lang w:val="vi-VN"/>
              </w:rPr>
              <w:t>Độ chính xác: Độ chính xác: ±3%, ±1 nhịp/ phút</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pStyle w:val="Heading2"/>
              <w:ind w:left="0"/>
              <w:rPr>
                <w:rFonts w:ascii="Times New Roman" w:hAnsi="Times New Roman"/>
                <w:sz w:val="24"/>
                <w:szCs w:val="24"/>
                <w:lang w:val="vi-VN"/>
              </w:rPr>
            </w:pPr>
            <w:r w:rsidRPr="003F59F3">
              <w:rPr>
                <w:rFonts w:ascii="Times New Roman" w:hAnsi="Times New Roman"/>
                <w:i/>
                <w:spacing w:val="-147"/>
                <w:sz w:val="24"/>
                <w:szCs w:val="24"/>
                <w:u w:val="single"/>
                <w:lang w:val="vi-VN"/>
              </w:rPr>
              <w:t>T</w:t>
            </w:r>
            <w:r w:rsidRPr="003F59F3">
              <w:rPr>
                <w:rFonts w:ascii="Times New Roman" w:hAnsi="Times New Roman"/>
                <w:i/>
                <w:sz w:val="24"/>
                <w:szCs w:val="24"/>
                <w:u w:val="single"/>
                <w:lang w:val="vi-VN"/>
              </w:rPr>
              <w:t>hông số kỹ thuật huyết áp không xâm nhập(NIBP)</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rPr>
                <w:lang w:val="vi-VN"/>
              </w:rPr>
            </w:pPr>
            <w:r w:rsidRPr="003F59F3">
              <w:rPr>
                <w:lang w:val="vi-VN"/>
              </w:rPr>
              <w:t>Phương pháp đo: đo dao động</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pPr>
            <w:r w:rsidRPr="003F59F3">
              <w:t>Dải đo: 0-300mmHg</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pPr>
            <w:r w:rsidRPr="003F59F3">
              <w:t xml:space="preserve">Độ chính xác: </w:t>
            </w:r>
            <w:r w:rsidRPr="003F59F3">
              <w:t>3mmHg</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rPr>
                <w:lang w:val="vi-VN"/>
              </w:rPr>
            </w:pPr>
            <w:r w:rsidRPr="003F59F3">
              <w:rPr>
                <w:lang w:val="vi-VN"/>
              </w:rPr>
              <w:t>Thời gian đo qui định: trẻ sơ sinh: 20 giây, trẻ nhỏ: 25 giây, người lớn: 30 giây</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pPr>
            <w:r w:rsidRPr="003F59F3">
              <w:t>Giới hạn thời gian đo:</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rPr>
                <w:lang w:val="vi-VN"/>
              </w:rPr>
            </w:pPr>
            <w:r w:rsidRPr="003F59F3">
              <w:rPr>
                <w:lang w:val="vi-VN"/>
              </w:rPr>
              <w:t>Chế độ hoạt động: bằng tay, STAT (≤15 phút), chu kỳ, PWTT và SIM</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rPr>
                <w:lang w:val="vi-VN"/>
              </w:rPr>
            </w:pPr>
            <w:r w:rsidRPr="003F59F3">
              <w:rPr>
                <w:lang w:val="vi-VN"/>
              </w:rPr>
              <w:t>Tự động đo lại: 1 lần</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rPr>
                <w:lang w:val="vi-VN"/>
              </w:rPr>
            </w:pPr>
            <w:r w:rsidRPr="003F59F3">
              <w:rPr>
                <w:lang w:val="vi-VN"/>
              </w:rPr>
              <w:t>Rò rỉ khí: ≤ 3 mmHg/phút</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rPr>
                <w:lang w:val="vi-VN"/>
              </w:rPr>
            </w:pPr>
            <w:r w:rsidRPr="003F59F3">
              <w:rPr>
                <w:lang w:val="vi-VN"/>
              </w:rPr>
              <w:t>Áp suất khởi phát bơm:</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rPr>
                <w:lang w:val="vi-VN"/>
              </w:rPr>
            </w:pPr>
            <w:r w:rsidRPr="003F59F3">
              <w:rPr>
                <w:lang w:val="vi-VN"/>
              </w:rPr>
              <w:t>Áp suất bơm tối đa:</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ind w:right="109"/>
              <w:rPr>
                <w:lang w:val="vi-VN"/>
              </w:rPr>
            </w:pPr>
            <w:r w:rsidRPr="003F59F3">
              <w:rPr>
                <w:lang w:val="vi-VN"/>
              </w:rPr>
              <w:t xml:space="preserve">Mục hiển thị: tâm thu (SYS), tâm trương (DIA), trung bình (MAP), áp suất bao đo trong </w:t>
            </w:r>
            <w:r w:rsidRPr="003F59F3">
              <w:rPr>
                <w:spacing w:val="-6"/>
                <w:lang w:val="vi-VN"/>
              </w:rPr>
              <w:t xml:space="preserve">quá </w:t>
            </w:r>
            <w:r w:rsidRPr="003F59F3">
              <w:rPr>
                <w:lang w:val="vi-VN"/>
              </w:rPr>
              <w:t>trình đo NIBP, delta PWTT</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rPr>
                <w:lang w:val="vi-VN"/>
              </w:rPr>
            </w:pPr>
            <w:r w:rsidRPr="003F59F3">
              <w:rPr>
                <w:lang w:val="vi-VN"/>
              </w:rPr>
              <w:t>Chu kỳ cập nhật hiển thị: cập nhật mỗi lần đo</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rPr>
                <w:lang w:val="vi-VN"/>
              </w:rPr>
            </w:pPr>
            <w:r w:rsidRPr="003F59F3">
              <w:rPr>
                <w:lang w:val="vi-VN"/>
              </w:rPr>
              <w:t>Âm báo đo xong: tự phát khi kết thúc đo (tùy thuộc cài đặt).</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pPr>
            <w:r w:rsidRPr="003F59F3">
              <w:t>Giới hạn báo động:</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pStyle w:val="Heading2"/>
              <w:ind w:left="0"/>
              <w:rPr>
                <w:rFonts w:ascii="Times New Roman" w:hAnsi="Times New Roman"/>
                <w:sz w:val="24"/>
                <w:szCs w:val="24"/>
                <w:lang w:val="vi-VN"/>
              </w:rPr>
            </w:pPr>
            <w:r w:rsidRPr="003F59F3">
              <w:rPr>
                <w:rFonts w:ascii="Times New Roman" w:hAnsi="Times New Roman"/>
                <w:i/>
                <w:spacing w:val="-147"/>
                <w:sz w:val="24"/>
                <w:szCs w:val="24"/>
                <w:u w:val="single"/>
                <w:lang w:val="vi-VN"/>
              </w:rPr>
              <w:t>T</w:t>
            </w:r>
            <w:r w:rsidRPr="003F59F3">
              <w:rPr>
                <w:rFonts w:ascii="Times New Roman" w:hAnsi="Times New Roman"/>
                <w:i/>
                <w:sz w:val="24"/>
                <w:szCs w:val="24"/>
                <w:u w:val="single"/>
                <w:lang w:val="vi-VN"/>
              </w:rPr>
              <w:t>hông số kỹ thuật nhiệt độ:</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pPr>
            <w:r w:rsidRPr="003F59F3">
              <w:t>Số kênh đo: 2 kênh</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pPr>
            <w:r w:rsidRPr="003F59F3">
              <w:t>Dải đo: 0 – 45 độ C</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pStyle w:val="BodyText"/>
              <w:rPr>
                <w:rFonts w:ascii="Times New Roman" w:hAnsi="Times New Roman"/>
                <w:sz w:val="24"/>
                <w:szCs w:val="24"/>
                <w:lang w:val="vi-VN"/>
              </w:rPr>
            </w:pPr>
            <w:r w:rsidRPr="003F59F3">
              <w:rPr>
                <w:rFonts w:ascii="Times New Roman" w:hAnsi="Times New Roman"/>
                <w:sz w:val="24"/>
                <w:szCs w:val="24"/>
                <w:lang w:val="vi-VN"/>
              </w:rPr>
              <w:t xml:space="preserve">Độ chính xác: </w:t>
            </w:r>
            <w:r w:rsidRPr="003F59F3">
              <w:rPr>
                <w:rFonts w:ascii="Times New Roman" w:hAnsi="Times New Roman"/>
                <w:sz w:val="24"/>
                <w:szCs w:val="24"/>
                <w:lang w:val="vi-VN"/>
              </w:rPr>
              <w:t xml:space="preserve">0.1 độ C (25 ~ 45oC), </w:t>
            </w:r>
            <w:r w:rsidRPr="003F59F3">
              <w:rPr>
                <w:rFonts w:ascii="Times New Roman" w:hAnsi="Times New Roman"/>
                <w:sz w:val="24"/>
                <w:szCs w:val="24"/>
                <w:lang w:val="vi-VN"/>
              </w:rPr>
              <w:t>0.2oC (0 ~ 25oC)</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rPr>
                <w:lang w:val="vi-VN"/>
              </w:rPr>
            </w:pPr>
            <w:r w:rsidRPr="003F59F3">
              <w:rPr>
                <w:lang w:val="vi-VN"/>
              </w:rPr>
              <w:t>Độ lệch nhiệt độ: trong khoảng ±0.005 độ C/1oC</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rPr>
                <w:lang w:val="vi-VN"/>
              </w:rPr>
            </w:pPr>
            <w:r w:rsidRPr="003F59F3">
              <w:rPr>
                <w:lang w:val="vi-VN"/>
              </w:rPr>
              <w:t>Nhiễu bên trong: ≤0.014 độ C (tại 37oC)</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rPr>
                <w:lang w:val="vi-VN"/>
              </w:rPr>
            </w:pPr>
            <w:r w:rsidRPr="003F59F3">
              <w:rPr>
                <w:lang w:val="vi-VN"/>
              </w:rPr>
              <w:t>Dải hiển thị: 0 – 45 độ C</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rPr>
                <w:lang w:val="vi-VN"/>
              </w:rPr>
            </w:pPr>
            <w:r w:rsidRPr="003F59F3">
              <w:rPr>
                <w:lang w:val="vi-VN"/>
              </w:rPr>
              <w:t>Chu kỳ cập nhật hiển thị: mỗi 3 giây hoặc khi có báo động</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rPr>
                <w:lang w:val="vi-VN"/>
              </w:rPr>
            </w:pPr>
            <w:r w:rsidRPr="003F59F3">
              <w:rPr>
                <w:lang w:val="vi-VN"/>
              </w:rPr>
              <w:t>Thời gian trì hoãn đáp ứng từ đầu dò đến hiển thị trên monitor: ≤6 giây</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pPr>
            <w:r w:rsidRPr="003F59F3">
              <w:t>Giới hạn báo động:</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pStyle w:val="Heading2"/>
              <w:ind w:left="0"/>
              <w:rPr>
                <w:rFonts w:ascii="Times New Roman" w:hAnsi="Times New Roman"/>
                <w:sz w:val="24"/>
                <w:szCs w:val="24"/>
              </w:rPr>
            </w:pPr>
            <w:r w:rsidRPr="003F59F3">
              <w:rPr>
                <w:rFonts w:ascii="Times New Roman" w:hAnsi="Times New Roman"/>
                <w:i/>
                <w:spacing w:val="-214"/>
                <w:sz w:val="24"/>
                <w:szCs w:val="24"/>
                <w:u w:val="single"/>
              </w:rPr>
              <w:t>M</w:t>
            </w:r>
            <w:r w:rsidRPr="003F59F3">
              <w:rPr>
                <w:rFonts w:ascii="Times New Roman" w:hAnsi="Times New Roman"/>
                <w:i/>
                <w:sz w:val="24"/>
                <w:szCs w:val="24"/>
                <w:u w:val="single"/>
              </w:rPr>
              <w:t>áy in nhiệt</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rPr>
                <w:lang w:val="vi-VN"/>
              </w:rPr>
            </w:pPr>
            <w:r w:rsidRPr="003F59F3">
              <w:rPr>
                <w:lang w:val="vi-VN"/>
              </w:rPr>
              <w:t>Phương pháp ghi: ma trận nhiệt</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pPr>
            <w:r w:rsidRPr="003F59F3">
              <w:t>Số kênh: 3</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rPr>
                <w:lang w:val="vi-VN"/>
              </w:rPr>
            </w:pPr>
            <w:r w:rsidRPr="003F59F3">
              <w:rPr>
                <w:lang w:val="vi-VN"/>
              </w:rPr>
              <w:t>Chế độ ghi: tự động, bằng tay</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pPr>
            <w:r w:rsidRPr="003F59F3">
              <w:t>Độ rộng ghi: ≥ 46 mm</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pPr>
            <w:r w:rsidRPr="003F59F3">
              <w:t>Tốc độ giấy: 12.5, 25, 50 mm/s</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pStyle w:val="Heading2"/>
              <w:ind w:left="0"/>
              <w:rPr>
                <w:rFonts w:ascii="Times New Roman" w:hAnsi="Times New Roman"/>
                <w:sz w:val="24"/>
                <w:szCs w:val="24"/>
              </w:rPr>
            </w:pPr>
            <w:r w:rsidRPr="003F59F3">
              <w:rPr>
                <w:rFonts w:ascii="Times New Roman" w:hAnsi="Times New Roman"/>
                <w:i/>
                <w:spacing w:val="-147"/>
                <w:sz w:val="24"/>
                <w:szCs w:val="24"/>
                <w:u w:val="single"/>
              </w:rPr>
              <w:t>P</w:t>
            </w:r>
            <w:r w:rsidRPr="003F59F3">
              <w:rPr>
                <w:rFonts w:ascii="Times New Roman" w:hAnsi="Times New Roman"/>
                <w:i/>
                <w:sz w:val="24"/>
                <w:szCs w:val="24"/>
                <w:u w:val="single"/>
              </w:rPr>
              <w:t>in sạc</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pPr>
            <w:r w:rsidRPr="003F59F3">
              <w:t>Số khe cắm pin: 01</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pPr>
            <w:r w:rsidRPr="003F59F3">
              <w:t>Kiểu pin: Ni-MH</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rPr>
                <w:lang w:val="vi-VN"/>
              </w:rPr>
            </w:pPr>
            <w:r w:rsidRPr="003F59F3">
              <w:rPr>
                <w:lang w:val="vi-VN"/>
              </w:rPr>
              <w:t>Tuổi thọ: 1 năm hoặc 200 lần nạp/ xả</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rPr>
                <w:lang w:val="vi-VN"/>
              </w:rPr>
            </w:pPr>
            <w:r w:rsidRPr="003F59F3">
              <w:rPr>
                <w:lang w:val="vi-VN"/>
              </w:rPr>
              <w:t>Thời gian hoạt động: xấp xỉ 90 phút khi được sạc đầy</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pPr>
            <w:r w:rsidRPr="003F59F3">
              <w:t>Điện áp: 9.6V</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pPr>
            <w:r w:rsidRPr="003F59F3">
              <w:t>Dòng sạc: 360 mA ± 50 mA</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ind w:right="486"/>
              <w:rPr>
                <w:lang w:val="vi-VN"/>
              </w:rPr>
            </w:pPr>
            <w:r w:rsidRPr="003F59F3">
              <w:rPr>
                <w:lang w:val="vi-VN"/>
              </w:rPr>
              <w:t xml:space="preserve">Biểu thị trạng thái pin: đèn báo pin trên bảng điều khiển, thông báo trên màn hình và âm </w:t>
            </w:r>
            <w:r w:rsidRPr="003F59F3">
              <w:rPr>
                <w:spacing w:val="-6"/>
                <w:lang w:val="vi-VN"/>
              </w:rPr>
              <w:t xml:space="preserve">báo </w:t>
            </w:r>
            <w:r w:rsidRPr="003F59F3">
              <w:rPr>
                <w:lang w:val="vi-VN"/>
              </w:rPr>
              <w:t>động, đèn cảnh báo.</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pPr>
            <w:r w:rsidRPr="003F59F3">
              <w:t>Thời gian sạc:</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rPr>
                <w:lang w:val="vi-VN"/>
              </w:rPr>
            </w:pPr>
            <w:r w:rsidRPr="003F59F3">
              <w:rPr>
                <w:lang w:val="vi-VN"/>
              </w:rPr>
              <w:t>Xấp xỉ 10 giờ (khi theo dõi)</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rPr>
                <w:lang w:val="vi-VN"/>
              </w:rPr>
            </w:pPr>
            <w:r w:rsidRPr="003F59F3">
              <w:rPr>
                <w:lang w:val="vi-VN"/>
              </w:rPr>
              <w:t>Xấp xỉ 2 giờ (khi không theo dõi)</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pStyle w:val="Heading2"/>
              <w:ind w:left="0"/>
              <w:rPr>
                <w:rFonts w:ascii="Times New Roman" w:hAnsi="Times New Roman"/>
                <w:sz w:val="24"/>
                <w:szCs w:val="24"/>
              </w:rPr>
            </w:pPr>
            <w:r w:rsidRPr="003F59F3">
              <w:rPr>
                <w:rFonts w:ascii="Times New Roman" w:hAnsi="Times New Roman"/>
                <w:i/>
                <w:spacing w:val="-147"/>
                <w:sz w:val="24"/>
                <w:szCs w:val="24"/>
                <w:u w:val="single"/>
              </w:rPr>
              <w:t>T</w:t>
            </w:r>
            <w:r w:rsidRPr="003F59F3">
              <w:rPr>
                <w:rFonts w:ascii="Times New Roman" w:hAnsi="Times New Roman"/>
                <w:i/>
                <w:sz w:val="24"/>
                <w:szCs w:val="24"/>
                <w:u w:val="single"/>
              </w:rPr>
              <w:t>hông số kỹ thuật CO2</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rPr>
                <w:lang w:val="vi-VN"/>
              </w:rPr>
            </w:pPr>
            <w:r w:rsidRPr="003F59F3">
              <w:rPr>
                <w:lang w:val="vi-VN"/>
              </w:rPr>
              <w:t>Phương pháp đo: phương pháp đo dòng chính</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pPr>
            <w:r w:rsidRPr="003F59F3">
              <w:t>Phạm vi đo: 0 - 100 mmHg</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pPr>
            <w:r w:rsidRPr="003F59F3">
              <w:t>Độ chính xác:</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pPr>
            <w:r w:rsidRPr="003F59F3">
              <w:t>±3 mmHg ( 0 ≤ CO2 ≤ 10 mmHg )</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pPr>
            <w:r w:rsidRPr="003F59F3">
              <w:t>±4 mmHg reading (10 ˂ CO2 ≤ 40 mmHg)</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pPr>
            <w:r w:rsidRPr="003F59F3">
              <w:t>±10% reading (40 ˂ CO2 ≤ 100 mmHg)</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pPr>
            <w:r w:rsidRPr="003F59F3">
              <w:t>Thời gian chuẩn bị (Warm-up Time ) 5 s</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pPr>
            <w:r w:rsidRPr="003F59F3">
              <w:t>Thời gian đáp ứng: 160 ms (typical) from 10 to 90%</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rPr>
                <w:lang w:val="vi-VN"/>
              </w:rPr>
            </w:pPr>
            <w:r w:rsidRPr="003F59F3">
              <w:rPr>
                <w:lang w:val="vi-VN"/>
              </w:rPr>
              <w:t>Tầm đếm nhịp thở: 3 - 150 nhịp/phút</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rPr>
                <w:lang w:val="vi-VN"/>
              </w:rPr>
            </w:pPr>
            <w:r w:rsidRPr="003F59F3">
              <w:rPr>
                <w:lang w:val="vi-VN"/>
              </w:rPr>
              <w:t>Chu kỳ cập nhật hiển thị giá trị CO</w:t>
            </w:r>
            <w:r w:rsidRPr="003F59F3">
              <w:rPr>
                <w:position w:val="-2"/>
                <w:lang w:val="vi-VN"/>
              </w:rPr>
              <w:t>2</w:t>
            </w:r>
            <w:r w:rsidRPr="003F59F3">
              <w:rPr>
                <w:lang w:val="vi-VN"/>
              </w:rPr>
              <w:t>: Bình thường 3giây, hoặc khi có báo động phát ra</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pPr>
            <w:r w:rsidRPr="003F59F3">
              <w:t>Giới hạn báo động:</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rPr>
                <w:lang w:val="vi-VN"/>
              </w:rPr>
            </w:pPr>
            <w:r w:rsidRPr="003F59F3">
              <w:rPr>
                <w:lang w:val="vi-VN"/>
              </w:rPr>
              <w:t>Giới hạn trên: 2 đến  99 mmHg, mỗi bước 1mmHg,  OFF</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rPr>
                <w:lang w:val="vi-VN"/>
              </w:rPr>
            </w:pPr>
            <w:r w:rsidRPr="003F59F3">
              <w:rPr>
                <w:lang w:val="vi-VN"/>
              </w:rPr>
              <w:t>Giới hạn dưới: OFF, 1 đến 98 mmHg, mỗi bước 1mmHg</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rPr>
                <w:lang w:val="vi-VN"/>
              </w:rPr>
            </w:pPr>
            <w:r w:rsidRPr="003F59F3">
              <w:rPr>
                <w:lang w:val="vi-VN"/>
              </w:rPr>
              <w:t>Thời gian ngừng thở: 5-40 giây,mỗi bước 5 giây, OFF</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pStyle w:val="Heading2"/>
              <w:ind w:left="0"/>
              <w:rPr>
                <w:rFonts w:ascii="Times New Roman" w:hAnsi="Times New Roman"/>
                <w:sz w:val="24"/>
                <w:szCs w:val="24"/>
                <w:lang w:val="vi-VN"/>
              </w:rPr>
            </w:pPr>
            <w:r w:rsidRPr="003F59F3">
              <w:rPr>
                <w:rFonts w:ascii="Times New Roman" w:hAnsi="Times New Roman"/>
                <w:i/>
                <w:spacing w:val="-147"/>
                <w:sz w:val="24"/>
                <w:szCs w:val="24"/>
                <w:u w:val="single"/>
                <w:lang w:val="vi-VN"/>
              </w:rPr>
              <w:t>T</w:t>
            </w:r>
            <w:r w:rsidRPr="003F59F3">
              <w:rPr>
                <w:rFonts w:ascii="Times New Roman" w:hAnsi="Times New Roman"/>
                <w:i/>
                <w:sz w:val="24"/>
                <w:szCs w:val="24"/>
                <w:u w:val="single"/>
                <w:lang w:val="vi-VN"/>
              </w:rPr>
              <w:t xml:space="preserve">hông số kỹ thuật huyết áp xâm nhập(IBP ) </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pPr>
            <w:r w:rsidRPr="003F59F3">
              <w:t xml:space="preserve">Đáp ứng tiêu chuẩn IEC 60601-2-34: 2000 except </w:t>
            </w:r>
            <w:r w:rsidR="00AB1754" w:rsidRPr="003F59F3">
              <w:t xml:space="preserve">for clauses 44.6, 45.101 a) and </w:t>
            </w:r>
            <w:r w:rsidRPr="003F59F3">
              <w:t>45.101 b).</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pPr>
            <w:r w:rsidRPr="003F59F3">
              <w:t>Tầm đo: -50 đến 300mmHg</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pPr>
            <w:r w:rsidRPr="003F59F3">
              <w:t>Độ chính xác:</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rPr>
                <w:lang w:val="vi-VN"/>
              </w:rPr>
            </w:pPr>
            <w:r w:rsidRPr="003F59F3">
              <w:rPr>
                <w:lang w:val="vi-VN"/>
              </w:rPr>
              <w:t xml:space="preserve">50 đến 100 mmHg: </w:t>
            </w:r>
            <w:r w:rsidRPr="003F59F3">
              <w:rPr>
                <w:lang w:val="vi-VN"/>
              </w:rPr>
              <w:t xml:space="preserve"> 1 mmHg </w:t>
            </w:r>
            <w:r w:rsidRPr="003F59F3">
              <w:rPr>
                <w:lang w:val="vi-VN"/>
              </w:rPr>
              <w:t> 1 chữ số</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pStyle w:val="ListParagraph"/>
              <w:widowControl w:val="0"/>
              <w:numPr>
                <w:ilvl w:val="0"/>
                <w:numId w:val="16"/>
              </w:numPr>
              <w:autoSpaceDE w:val="0"/>
              <w:autoSpaceDN w:val="0"/>
            </w:pPr>
            <w:r w:rsidRPr="003F59F3">
              <w:t xml:space="preserve">n 300 mmHg: </w:t>
            </w:r>
            <w:r w:rsidRPr="003F59F3">
              <w:t xml:space="preserve"> 1% </w:t>
            </w:r>
            <w:r w:rsidRPr="003F59F3">
              <w:t> 1 chữ số</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rPr>
                <w:lang w:val="vi-VN"/>
              </w:rPr>
            </w:pPr>
            <w:r w:rsidRPr="003F59F3">
              <w:rPr>
                <w:lang w:val="vi-VN"/>
              </w:rPr>
              <w:t xml:space="preserve">Tầm cân bằng huyết áp zero balancing: </w:t>
            </w:r>
            <w:r w:rsidRPr="003F59F3">
              <w:rPr>
                <w:lang w:val="vi-VN"/>
              </w:rPr>
              <w:t> 200mmHg</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pPr>
            <w:r w:rsidRPr="003F59F3">
              <w:t xml:space="preserve">Độ chính xác: </w:t>
            </w:r>
            <w:r w:rsidRPr="003F59F3">
              <w:t>1mmHg (Auto zerobalancing)</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rPr>
                <w:lang w:val="vi-VN"/>
              </w:rPr>
            </w:pPr>
            <w:r w:rsidRPr="003F59F3">
              <w:rPr>
                <w:lang w:val="vi-VN"/>
              </w:rPr>
              <w:t xml:space="preserve">Độ nhạy đầu vào: 50 </w:t>
            </w:r>
            <w:r w:rsidRPr="003F59F3">
              <w:rPr>
                <w:lang w:val="vi-VN"/>
              </w:rPr>
              <w:t>V / V/ mmHg</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rPr>
                <w:lang w:val="vi-VN"/>
              </w:rPr>
            </w:pPr>
            <w:r w:rsidRPr="003F59F3">
              <w:rPr>
                <w:lang w:val="vi-VN"/>
              </w:rPr>
              <w:t>Dải đếm xung mạch: 0, 30 đến 300 nhịp/phút</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rPr>
                <w:lang w:val="vi-VN"/>
              </w:rPr>
            </w:pPr>
            <w:r w:rsidRPr="003F59F3">
              <w:rPr>
                <w:lang w:val="vi-VN"/>
              </w:rPr>
              <w:t xml:space="preserve">Độ chính xác đếm xung mạch: </w:t>
            </w:r>
            <w:r w:rsidRPr="003F59F3">
              <w:rPr>
                <w:lang w:val="vi-VN"/>
              </w:rPr>
              <w:t>2 nhịp/phút</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rPr>
                <w:lang w:val="vi-VN"/>
              </w:rPr>
            </w:pPr>
            <w:r w:rsidRPr="003F59F3">
              <w:rPr>
                <w:lang w:val="vi-VN"/>
              </w:rPr>
              <w:t xml:space="preserve">Mức nhiễu: Trong vòng </w:t>
            </w:r>
            <w:r w:rsidRPr="003F59F3">
              <w:rPr>
                <w:lang w:val="vi-VN"/>
              </w:rPr>
              <w:t>1mmHg</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rPr>
                <w:lang w:val="vi-VN"/>
              </w:rPr>
            </w:pPr>
            <w:r w:rsidRPr="003F59F3">
              <w:rPr>
                <w:lang w:val="vi-VN"/>
              </w:rPr>
              <w:t xml:space="preserve">Trôi nhiệt điểm không: </w:t>
            </w:r>
            <w:r w:rsidRPr="003F59F3">
              <w:rPr>
                <w:lang w:val="vi-VN"/>
              </w:rPr>
              <w:t>0,1mmHg/</w:t>
            </w:r>
            <w:r w:rsidRPr="003F59F3">
              <w:rPr>
                <w:lang w:val="vi-VN"/>
              </w:rPr>
              <w:t>C</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rPr>
                <w:lang w:val="vi-VN"/>
              </w:rPr>
            </w:pPr>
            <w:r w:rsidRPr="003F59F3">
              <w:rPr>
                <w:lang w:val="vi-VN"/>
              </w:rPr>
              <w:t>Tần số đáp ứng: DC 20Hz hay DC 12Hz .</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ind w:right="109"/>
              <w:jc w:val="both"/>
              <w:rPr>
                <w:lang w:val="vi-VN"/>
              </w:rPr>
            </w:pPr>
            <w:r w:rsidRPr="003F59F3">
              <w:rPr>
                <w:lang w:val="vi-VN"/>
              </w:rPr>
              <w:t xml:space="preserve">Thời gian cập nhật hiển thị giá trị huyết áp: bình thường 3giây, hoặc khi có báo động phát ra </w:t>
            </w:r>
            <w:r w:rsidRPr="003F59F3">
              <w:rPr>
                <w:spacing w:val="-9"/>
                <w:lang w:val="vi-VN"/>
              </w:rPr>
              <w:t xml:space="preserve">âm </w:t>
            </w:r>
            <w:r w:rsidRPr="003F59F3">
              <w:rPr>
                <w:lang w:val="vi-VN"/>
              </w:rPr>
              <w:t xml:space="preserve">thanh đồng bộ huyết áp: Đồng bộ với tâm thu 20 đến 120 mmHg thay đổi trong 20 bước </w:t>
            </w:r>
            <w:r w:rsidRPr="003F59F3">
              <w:rPr>
                <w:spacing w:val="-6"/>
                <w:lang w:val="vi-VN"/>
              </w:rPr>
              <w:t xml:space="preserve">với  </w:t>
            </w:r>
            <w:r w:rsidRPr="003F59F3">
              <w:rPr>
                <w:lang w:val="vi-VN"/>
              </w:rPr>
              <w:t>mỗi bước 5 mmHg</w:t>
            </w:r>
          </w:p>
        </w:tc>
      </w:tr>
      <w:tr w:rsidR="005C1244" w:rsidRPr="003F59F3" w:rsidTr="005C1244">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C1244" w:rsidRPr="003F59F3" w:rsidRDefault="005C124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5C1244" w:rsidRPr="003F59F3" w:rsidRDefault="005C1244" w:rsidP="003F59F3">
            <w:pPr>
              <w:widowControl w:val="0"/>
              <w:autoSpaceDE w:val="0"/>
              <w:autoSpaceDN w:val="0"/>
              <w:jc w:val="both"/>
              <w:rPr>
                <w:lang w:val="vi-VN"/>
              </w:rPr>
            </w:pPr>
            <w:r w:rsidRPr="003F59F3">
              <w:rPr>
                <w:lang w:val="vi-VN"/>
              </w:rPr>
              <w:t>Báo động: Trên: -48mmHg đến 300mmHg , dưới: -50mmHg đến 298mmHg</w:t>
            </w:r>
          </w:p>
        </w:tc>
      </w:tr>
      <w:tr w:rsidR="00502283" w:rsidRPr="003F59F3" w:rsidTr="00620BE8">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tcPr>
          <w:p w:rsidR="00502283" w:rsidRPr="003F59F3" w:rsidRDefault="00502283" w:rsidP="003F59F3">
            <w:pPr>
              <w:jc w:val="center"/>
              <w:rPr>
                <w:b/>
                <w:bCs/>
                <w:lang w:eastAsia="vi-VN"/>
              </w:rPr>
            </w:pPr>
            <w:r w:rsidRPr="003F59F3">
              <w:rPr>
                <w:b/>
                <w:bCs/>
                <w:lang w:eastAsia="vi-VN"/>
              </w:rPr>
              <w:t>20</w:t>
            </w:r>
          </w:p>
        </w:tc>
        <w:tc>
          <w:tcPr>
            <w:tcW w:w="8715" w:type="dxa"/>
            <w:tcBorders>
              <w:top w:val="nil"/>
              <w:left w:val="nil"/>
              <w:bottom w:val="single" w:sz="4" w:space="0" w:color="000000"/>
              <w:right w:val="single" w:sz="4" w:space="0" w:color="000000"/>
            </w:tcBorders>
            <w:shd w:val="clear" w:color="D9EAD3" w:fill="D9EAD3"/>
            <w:vAlign w:val="center"/>
          </w:tcPr>
          <w:p w:rsidR="00502283" w:rsidRPr="003F59F3" w:rsidRDefault="00502283" w:rsidP="003F59F3">
            <w:pPr>
              <w:rPr>
                <w:b/>
              </w:rPr>
            </w:pPr>
            <w:r w:rsidRPr="003F59F3">
              <w:rPr>
                <w:b/>
              </w:rPr>
              <w:t>Máy X quang di động kỹ thuật số</w:t>
            </w:r>
          </w:p>
        </w:tc>
      </w:tr>
      <w:tr w:rsidR="00502283"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502283" w:rsidRPr="003F59F3" w:rsidRDefault="00502283" w:rsidP="003F59F3">
            <w:pPr>
              <w:rPr>
                <w:b/>
                <w:bCs/>
                <w:lang w:val="vi-VN" w:eastAsia="vi-VN"/>
              </w:rPr>
            </w:pPr>
            <w:r w:rsidRPr="003F59F3">
              <w:rPr>
                <w:b/>
                <w:bCs/>
                <w:lang w:val="vi-VN" w:eastAsia="vi-VN"/>
              </w:rPr>
              <w:t>I. Yêu cầu chung:</w:t>
            </w:r>
          </w:p>
        </w:tc>
      </w:tr>
      <w:tr w:rsidR="00502283"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502283" w:rsidRPr="003F59F3" w:rsidRDefault="00502283" w:rsidP="003F59F3">
            <w:pPr>
              <w:rPr>
                <w:lang w:val="vi-VN" w:eastAsia="vi-VN"/>
              </w:rPr>
            </w:pPr>
            <w:r w:rsidRPr="003F59F3">
              <w:rPr>
                <w:lang w:val="vi-VN" w:eastAsia="vi-VN"/>
              </w:rPr>
              <w:t>Mới 100%, sản xuất từ năm 2020 trở về sau</w:t>
            </w:r>
          </w:p>
        </w:tc>
      </w:tr>
      <w:tr w:rsidR="00502283"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502283" w:rsidRPr="003F59F3" w:rsidRDefault="00502283" w:rsidP="003F59F3">
            <w:pPr>
              <w:rPr>
                <w:lang w:val="vi-VN" w:eastAsia="vi-VN"/>
              </w:rPr>
            </w:pPr>
            <w:r w:rsidRPr="003F59F3">
              <w:rPr>
                <w:lang w:val="vi-VN" w:eastAsia="vi-VN"/>
              </w:rPr>
              <w:t>Đạt tiêu chuẩn ISO 13485 hoặc tương đương</w:t>
            </w:r>
          </w:p>
        </w:tc>
      </w:tr>
      <w:tr w:rsidR="00502283"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502283" w:rsidRPr="003F59F3" w:rsidRDefault="00502283" w:rsidP="003F59F3">
            <w:pPr>
              <w:rPr>
                <w:b/>
                <w:bCs/>
                <w:lang w:val="vi-VN" w:eastAsia="vi-VN"/>
              </w:rPr>
            </w:pPr>
            <w:r w:rsidRPr="003F59F3">
              <w:rPr>
                <w:b/>
                <w:bCs/>
                <w:lang w:val="vi-VN" w:eastAsia="vi-VN"/>
              </w:rPr>
              <w:t>II. Cấu hình cung cấp</w:t>
            </w:r>
          </w:p>
        </w:tc>
      </w:tr>
      <w:tr w:rsidR="00AB1754"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AB1754" w:rsidRPr="003F59F3" w:rsidRDefault="00AB175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AB1754" w:rsidRPr="003F59F3" w:rsidRDefault="00AB1754" w:rsidP="003F59F3">
            <w:pPr>
              <w:jc w:val="both"/>
              <w:rPr>
                <w:lang w:val="es-ES"/>
              </w:rPr>
            </w:pPr>
            <w:r w:rsidRPr="003F59F3">
              <w:rPr>
                <w:lang w:val="es-ES"/>
              </w:rPr>
              <w:t>Hệ thống chụp X Quang di động kỹ thuật số: 01 hệ thống</w:t>
            </w:r>
          </w:p>
        </w:tc>
      </w:tr>
      <w:tr w:rsidR="00AB1754"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AB1754" w:rsidRPr="003F59F3" w:rsidRDefault="00AB175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AB1754" w:rsidRPr="003F59F3" w:rsidRDefault="00AB1754" w:rsidP="003F59F3">
            <w:pPr>
              <w:jc w:val="both"/>
              <w:rPr>
                <w:lang w:val="es-ES"/>
              </w:rPr>
            </w:pPr>
            <w:r w:rsidRPr="003F59F3">
              <w:rPr>
                <w:lang w:val="es-ES"/>
              </w:rPr>
              <w:t>Máy chụp X-quang: 01 Máy</w:t>
            </w:r>
          </w:p>
        </w:tc>
      </w:tr>
      <w:tr w:rsidR="00AB1754"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AB1754" w:rsidRPr="003F59F3" w:rsidRDefault="00AB175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AB1754" w:rsidRPr="003F59F3" w:rsidRDefault="00AB1754" w:rsidP="003F59F3">
            <w:pPr>
              <w:jc w:val="both"/>
              <w:rPr>
                <w:lang w:val="es-ES"/>
              </w:rPr>
            </w:pPr>
            <w:r w:rsidRPr="003F59F3">
              <w:rPr>
                <w:lang w:val="es-ES"/>
              </w:rPr>
              <w:t>Tủ cao thế: 01 chiếc</w:t>
            </w:r>
          </w:p>
        </w:tc>
      </w:tr>
      <w:tr w:rsidR="00AB1754"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AB1754" w:rsidRPr="003F59F3" w:rsidRDefault="00AB175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AB1754" w:rsidRPr="003F59F3" w:rsidRDefault="00AB1754" w:rsidP="003F59F3">
            <w:pPr>
              <w:jc w:val="both"/>
              <w:rPr>
                <w:lang w:val="es-ES"/>
              </w:rPr>
            </w:pPr>
            <w:r w:rsidRPr="003F59F3">
              <w:rPr>
                <w:lang w:val="es-ES"/>
              </w:rPr>
              <w:t>Bộ chuẩn trực chùm tia: 01 bộ</w:t>
            </w:r>
          </w:p>
        </w:tc>
      </w:tr>
      <w:tr w:rsidR="00AB1754"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AB1754" w:rsidRPr="003F59F3" w:rsidRDefault="00AB175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AB1754" w:rsidRPr="003F59F3" w:rsidRDefault="00AB1754" w:rsidP="003F59F3">
            <w:pPr>
              <w:jc w:val="both"/>
              <w:rPr>
                <w:lang w:val="es-ES"/>
              </w:rPr>
            </w:pPr>
            <w:r w:rsidRPr="003F59F3">
              <w:rPr>
                <w:lang w:val="es-ES"/>
              </w:rPr>
              <w:t>Bóng X-Quang: 01 chiếc</w:t>
            </w:r>
          </w:p>
        </w:tc>
      </w:tr>
      <w:tr w:rsidR="00AB1754"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AB1754" w:rsidRPr="003F59F3" w:rsidRDefault="00AB175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AB1754" w:rsidRPr="003F59F3" w:rsidRDefault="00AB1754" w:rsidP="003F59F3">
            <w:pPr>
              <w:jc w:val="both"/>
              <w:rPr>
                <w:lang w:val="es-ES"/>
              </w:rPr>
            </w:pPr>
            <w:r w:rsidRPr="003F59F3">
              <w:rPr>
                <w:lang w:val="es-ES"/>
              </w:rPr>
              <w:t>Trạm làm việc tích hợp trên thân máy: 01 trạm, bao gồm:</w:t>
            </w:r>
          </w:p>
        </w:tc>
      </w:tr>
      <w:tr w:rsidR="00AB1754"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AB1754" w:rsidRPr="003F59F3" w:rsidRDefault="00AB175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AB1754" w:rsidRPr="003F59F3" w:rsidRDefault="00AB1754" w:rsidP="003F59F3">
            <w:pPr>
              <w:jc w:val="both"/>
              <w:rPr>
                <w:lang w:val="es-ES"/>
              </w:rPr>
            </w:pPr>
            <w:r w:rsidRPr="003F59F3">
              <w:rPr>
                <w:lang w:val="es-ES"/>
              </w:rPr>
              <w:t>Màn hình cảm ứng: 01 chiếc</w:t>
            </w:r>
          </w:p>
        </w:tc>
      </w:tr>
      <w:tr w:rsidR="00AB1754"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AB1754" w:rsidRPr="003F59F3" w:rsidRDefault="00AB175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AB1754" w:rsidRPr="003F59F3" w:rsidRDefault="00AB1754" w:rsidP="003F59F3">
            <w:pPr>
              <w:jc w:val="both"/>
              <w:rPr>
                <w:lang w:val="es-ES"/>
              </w:rPr>
            </w:pPr>
            <w:r w:rsidRPr="003F59F3">
              <w:rPr>
                <w:lang w:val="es-ES"/>
              </w:rPr>
              <w:t>Phần mềm điều khiển và xử lý ảnh: 01 bộ</w:t>
            </w:r>
          </w:p>
        </w:tc>
      </w:tr>
      <w:tr w:rsidR="00AB1754"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AB1754" w:rsidRPr="003F59F3" w:rsidRDefault="00AB175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AB1754" w:rsidRPr="003F59F3" w:rsidRDefault="00AB1754" w:rsidP="003F59F3">
            <w:pPr>
              <w:rPr>
                <w:bCs/>
                <w:lang w:val="vi-VN" w:eastAsia="vi-VN"/>
              </w:rPr>
            </w:pPr>
            <w:r w:rsidRPr="003F59F3">
              <w:rPr>
                <w:lang w:val="es-ES"/>
              </w:rPr>
              <w:t>Tấm nhận ảnh kỹ thuật số: 01 Tấm</w:t>
            </w:r>
          </w:p>
        </w:tc>
      </w:tr>
      <w:tr w:rsidR="00502283"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502283" w:rsidRPr="003F59F3" w:rsidRDefault="00AB1754" w:rsidP="003F59F3">
            <w:pPr>
              <w:rPr>
                <w:bCs/>
                <w:lang w:val="vi-VN" w:eastAsia="vi-VN"/>
              </w:rPr>
            </w:pPr>
            <w:r w:rsidRPr="003F59F3">
              <w:rPr>
                <w:lang w:val="es-ES"/>
              </w:rPr>
              <w:t>Máy in phim khô: 01 Máy</w:t>
            </w:r>
          </w:p>
        </w:tc>
      </w:tr>
      <w:tr w:rsidR="00502283"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502283" w:rsidRPr="003F59F3" w:rsidRDefault="00AB1754" w:rsidP="003F59F3">
            <w:pPr>
              <w:rPr>
                <w:bCs/>
                <w:lang w:val="vi-VN" w:eastAsia="vi-VN"/>
              </w:rPr>
            </w:pPr>
            <w:r w:rsidRPr="003F59F3">
              <w:rPr>
                <w:lang w:val="es-ES"/>
              </w:rPr>
              <w:t>Phụ kiện đi kèm</w:t>
            </w:r>
          </w:p>
        </w:tc>
      </w:tr>
      <w:tr w:rsidR="00502283"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502283" w:rsidRPr="003F59F3" w:rsidRDefault="00032088" w:rsidP="003F59F3">
            <w:r w:rsidRPr="003F59F3">
              <w:t>Máy in</w:t>
            </w:r>
          </w:p>
        </w:tc>
      </w:tr>
      <w:tr w:rsidR="00502283" w:rsidRPr="003F59F3" w:rsidTr="00A35D70">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502283" w:rsidRPr="003F59F3" w:rsidRDefault="00502283" w:rsidP="003F59F3">
            <w:pPr>
              <w:rPr>
                <w:b/>
                <w:bCs/>
                <w:lang w:val="vi-VN" w:eastAsia="vi-VN"/>
              </w:rPr>
            </w:pPr>
            <w:r w:rsidRPr="003F59F3">
              <w:rPr>
                <w:b/>
                <w:bCs/>
                <w:lang w:val="vi-VN" w:eastAsia="vi-VN"/>
              </w:rPr>
              <w:t>III. Đặc tính kỹ thuật</w:t>
            </w:r>
          </w:p>
        </w:tc>
      </w:tr>
      <w:tr w:rsidR="00E1088E"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E1088E" w:rsidRPr="003F59F3" w:rsidRDefault="00E1088E"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E1088E" w:rsidRPr="003F59F3" w:rsidRDefault="00E1088E" w:rsidP="003F59F3">
            <w:pPr>
              <w:pStyle w:val="NormalWeb"/>
              <w:shd w:val="clear" w:color="auto" w:fill="FFFFFF"/>
              <w:spacing w:after="0"/>
              <w:rPr>
                <w:lang w:val="vi-VN"/>
              </w:rPr>
            </w:pPr>
            <w:r w:rsidRPr="003F59F3">
              <w:rPr>
                <w:lang w:val="vi-VN"/>
              </w:rPr>
              <w:t>Công nghệ đọc hệ thống ISS liên kết các cảm biến quang học (TFT) với phía chiếu xạ tia X không giống như các màn hình máy dò phẳng truyền thống. Điều này ngăn chặn đáng kể sự tán xạ và suy giảm của tín hiệu tia X, tạo ra hình ảnh sắc nét với liều lượng tia X thấp.</w:t>
            </w:r>
          </w:p>
        </w:tc>
      </w:tr>
      <w:tr w:rsidR="00E1088E"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E1088E" w:rsidRPr="003F59F3" w:rsidRDefault="00E1088E"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E1088E" w:rsidRPr="003F59F3" w:rsidRDefault="00E1088E" w:rsidP="003F59F3">
            <w:pPr>
              <w:pStyle w:val="NormalWeb"/>
              <w:shd w:val="clear" w:color="auto" w:fill="FFFFFF"/>
              <w:spacing w:after="0"/>
              <w:rPr>
                <w:lang w:val="vi-VN"/>
              </w:rPr>
            </w:pPr>
            <w:r w:rsidRPr="003F59F3">
              <w:rPr>
                <w:lang w:val="vi-VN"/>
              </w:rPr>
              <w:t>Mạch khử nhiễu được phát triển độc đáo giúp giảm nhiễu trong hình ảnh. </w:t>
            </w:r>
          </w:p>
        </w:tc>
      </w:tr>
      <w:tr w:rsidR="00E1088E"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E1088E" w:rsidRPr="003F59F3" w:rsidRDefault="00E1088E"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E1088E" w:rsidRPr="003F59F3" w:rsidRDefault="00E1088E" w:rsidP="003F59F3">
            <w:pPr>
              <w:pStyle w:val="NormalWeb"/>
              <w:shd w:val="clear" w:color="auto" w:fill="FFFFFF"/>
              <w:spacing w:after="0"/>
              <w:rPr>
                <w:lang w:val="vi-VN"/>
              </w:rPr>
            </w:pPr>
            <w:r w:rsidRPr="003F59F3">
              <w:rPr>
                <w:lang w:val="vi-VN"/>
              </w:rPr>
              <w:t>Virtual Grid là một phần mềm xử lý hình ảnh để khắc phục các tác động của bức xạ tán xạ làm giảm độ tương phản và độ rõ nét của hình ảnh. Không cần lưới chống tán xạ, phần mềm này nhanh chóng dự đoán và sau đó hiệu chỉnh các tác động của bức xạ phân tán ... tạo ra hình ảnh chất lượng cao.</w:t>
            </w:r>
          </w:p>
        </w:tc>
      </w:tr>
      <w:tr w:rsidR="00E1088E"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E1088E" w:rsidRPr="003F59F3" w:rsidRDefault="00E1088E"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E1088E" w:rsidRPr="003F59F3" w:rsidRDefault="00E1088E" w:rsidP="003F59F3">
            <w:pPr>
              <w:pStyle w:val="NormalWeb"/>
              <w:shd w:val="clear" w:color="auto" w:fill="FFFFFF"/>
              <w:spacing w:after="0"/>
              <w:rPr>
                <w:lang w:val="vi-VN"/>
              </w:rPr>
            </w:pPr>
            <w:r w:rsidRPr="003F59F3">
              <w:rPr>
                <w:lang w:val="vi-VN"/>
              </w:rPr>
              <w:t>Các thuật toán nhận dạng nâng cao tự động điều chỉnh độ tương phản và mật độ cho các bộ phận cơ thể riêng lẻ dựa trên tính toán dữ liệu hình ảnh 3D.</w:t>
            </w:r>
          </w:p>
        </w:tc>
      </w:tr>
      <w:tr w:rsidR="00502283" w:rsidRPr="003F59F3" w:rsidTr="00620BE8">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tcPr>
          <w:p w:rsidR="00502283" w:rsidRPr="003F59F3" w:rsidRDefault="00502283" w:rsidP="003F59F3">
            <w:pPr>
              <w:jc w:val="center"/>
              <w:rPr>
                <w:b/>
                <w:bCs/>
                <w:lang w:eastAsia="vi-VN"/>
              </w:rPr>
            </w:pPr>
            <w:r w:rsidRPr="003F59F3">
              <w:rPr>
                <w:b/>
                <w:bCs/>
                <w:lang w:eastAsia="vi-VN"/>
              </w:rPr>
              <w:t>2</w:t>
            </w:r>
            <w:r w:rsidR="00E24D05" w:rsidRPr="003F59F3">
              <w:rPr>
                <w:b/>
                <w:bCs/>
                <w:lang w:eastAsia="vi-VN"/>
              </w:rPr>
              <w:t>1</w:t>
            </w:r>
          </w:p>
        </w:tc>
        <w:tc>
          <w:tcPr>
            <w:tcW w:w="8715" w:type="dxa"/>
            <w:tcBorders>
              <w:top w:val="nil"/>
              <w:left w:val="nil"/>
              <w:bottom w:val="single" w:sz="4" w:space="0" w:color="000000"/>
              <w:right w:val="single" w:sz="4" w:space="0" w:color="000000"/>
            </w:tcBorders>
            <w:shd w:val="clear" w:color="D9EAD3" w:fill="D9EAD3"/>
            <w:vAlign w:val="center"/>
          </w:tcPr>
          <w:p w:rsidR="00502283" w:rsidRPr="003F59F3" w:rsidRDefault="00502283" w:rsidP="003F59F3">
            <w:pPr>
              <w:rPr>
                <w:b/>
              </w:rPr>
            </w:pPr>
            <w:r w:rsidRPr="003F59F3">
              <w:rPr>
                <w:b/>
              </w:rPr>
              <w:t xml:space="preserve">Bình hút dẫn lưu màng phổi kín di động </w:t>
            </w:r>
          </w:p>
        </w:tc>
      </w:tr>
      <w:tr w:rsidR="00502283" w:rsidRPr="003F59F3" w:rsidTr="00D813A5">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502283" w:rsidRPr="003F59F3" w:rsidRDefault="00502283" w:rsidP="003F59F3">
            <w:pPr>
              <w:rPr>
                <w:b/>
                <w:bCs/>
                <w:lang w:val="vi-VN" w:eastAsia="vi-VN"/>
              </w:rPr>
            </w:pPr>
            <w:r w:rsidRPr="003F59F3">
              <w:rPr>
                <w:b/>
                <w:bCs/>
                <w:lang w:val="vi-VN" w:eastAsia="vi-VN"/>
              </w:rPr>
              <w:t>I. Yêu cầu chung:</w:t>
            </w:r>
          </w:p>
        </w:tc>
      </w:tr>
      <w:tr w:rsidR="00502283" w:rsidRPr="003F59F3" w:rsidTr="00D813A5">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502283" w:rsidRPr="003F59F3" w:rsidRDefault="00502283" w:rsidP="003F59F3">
            <w:pPr>
              <w:rPr>
                <w:lang w:val="vi-VN" w:eastAsia="vi-VN"/>
              </w:rPr>
            </w:pPr>
            <w:r w:rsidRPr="003F59F3">
              <w:rPr>
                <w:lang w:val="vi-VN" w:eastAsia="vi-VN"/>
              </w:rPr>
              <w:t>Mới 100%, sản xuất từ năm 2020 trở về sau</w:t>
            </w:r>
          </w:p>
        </w:tc>
      </w:tr>
      <w:tr w:rsidR="00502283" w:rsidRPr="003F59F3" w:rsidTr="00D813A5">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502283" w:rsidRPr="003F59F3" w:rsidRDefault="00502283" w:rsidP="003F59F3">
            <w:pPr>
              <w:rPr>
                <w:lang w:val="vi-VN" w:eastAsia="vi-VN"/>
              </w:rPr>
            </w:pPr>
            <w:r w:rsidRPr="003F59F3">
              <w:rPr>
                <w:lang w:val="vi-VN" w:eastAsia="vi-VN"/>
              </w:rPr>
              <w:t>Đạt tiêu chuẩn ISO 13485 hoặc tương đương</w:t>
            </w:r>
          </w:p>
        </w:tc>
      </w:tr>
      <w:tr w:rsidR="00502283" w:rsidRPr="003F59F3" w:rsidTr="00D813A5">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502283" w:rsidRPr="003F59F3" w:rsidRDefault="00502283" w:rsidP="003F59F3">
            <w:pPr>
              <w:rPr>
                <w:b/>
                <w:bCs/>
                <w:lang w:val="vi-VN" w:eastAsia="vi-VN"/>
              </w:rPr>
            </w:pPr>
            <w:r w:rsidRPr="003F59F3">
              <w:rPr>
                <w:b/>
                <w:bCs/>
                <w:lang w:val="vi-VN" w:eastAsia="vi-VN"/>
              </w:rPr>
              <w:t>II. Cấu hình cung cấp</w:t>
            </w:r>
          </w:p>
        </w:tc>
      </w:tr>
      <w:tr w:rsidR="00502283" w:rsidRPr="003F59F3" w:rsidTr="00D813A5">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502283" w:rsidRPr="003F59F3" w:rsidRDefault="002350DB" w:rsidP="003F59F3">
            <w:pPr>
              <w:rPr>
                <w:bCs/>
                <w:lang w:val="vi-VN" w:eastAsia="vi-VN"/>
              </w:rPr>
            </w:pPr>
            <w:r w:rsidRPr="003F59F3">
              <w:rPr>
                <w:bCs/>
                <w:lang w:val="vi-VN" w:eastAsia="vi-VN"/>
              </w:rPr>
              <w:t>Giá cao 35.000.000 có thể dùng máy hút dịch liên tục áp lực thấp để thay thế</w:t>
            </w:r>
          </w:p>
        </w:tc>
      </w:tr>
      <w:tr w:rsidR="00502283" w:rsidRPr="003F59F3" w:rsidTr="00D813A5">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502283" w:rsidRPr="003F59F3" w:rsidRDefault="00502283" w:rsidP="003F59F3">
            <w:pPr>
              <w:rPr>
                <w:b/>
                <w:bCs/>
                <w:lang w:val="vi-VN" w:eastAsia="vi-VN"/>
              </w:rPr>
            </w:pPr>
            <w:r w:rsidRPr="003F59F3">
              <w:rPr>
                <w:b/>
                <w:bCs/>
                <w:lang w:val="vi-VN" w:eastAsia="vi-VN"/>
              </w:rPr>
              <w:t>III. Đặc tính kỹ thuật</w:t>
            </w:r>
          </w:p>
        </w:tc>
      </w:tr>
      <w:tr w:rsidR="00502283" w:rsidRPr="003F59F3" w:rsidTr="00620BE8">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tcPr>
          <w:p w:rsidR="00502283" w:rsidRPr="003F59F3" w:rsidRDefault="00502283" w:rsidP="003F59F3">
            <w:pPr>
              <w:jc w:val="center"/>
              <w:rPr>
                <w:b/>
                <w:bCs/>
                <w:lang w:eastAsia="vi-VN"/>
              </w:rPr>
            </w:pPr>
            <w:r w:rsidRPr="003F59F3">
              <w:rPr>
                <w:b/>
                <w:bCs/>
                <w:lang w:eastAsia="vi-VN"/>
              </w:rPr>
              <w:t>2</w:t>
            </w:r>
            <w:r w:rsidR="00E24D05" w:rsidRPr="003F59F3">
              <w:rPr>
                <w:b/>
                <w:bCs/>
                <w:lang w:eastAsia="vi-VN"/>
              </w:rPr>
              <w:t>2</w:t>
            </w:r>
          </w:p>
        </w:tc>
        <w:tc>
          <w:tcPr>
            <w:tcW w:w="8715" w:type="dxa"/>
            <w:tcBorders>
              <w:top w:val="nil"/>
              <w:left w:val="nil"/>
              <w:bottom w:val="single" w:sz="4" w:space="0" w:color="000000"/>
              <w:right w:val="single" w:sz="4" w:space="0" w:color="000000"/>
            </w:tcBorders>
            <w:shd w:val="clear" w:color="D9EAD3" w:fill="D9EAD3"/>
            <w:vAlign w:val="center"/>
          </w:tcPr>
          <w:p w:rsidR="00502283" w:rsidRPr="003F59F3" w:rsidRDefault="00502283" w:rsidP="003F59F3">
            <w:pPr>
              <w:rPr>
                <w:b/>
              </w:rPr>
            </w:pPr>
            <w:r w:rsidRPr="003F59F3">
              <w:rPr>
                <w:b/>
              </w:rPr>
              <w:t xml:space="preserve">Bộ đèn đặt nội khí quản có camera (bao gồm 04 cỡ lưỡi) </w:t>
            </w:r>
          </w:p>
        </w:tc>
      </w:tr>
      <w:tr w:rsidR="00502283" w:rsidRPr="003F59F3" w:rsidTr="00D813A5">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502283" w:rsidRPr="003F59F3" w:rsidRDefault="00502283" w:rsidP="003F59F3">
            <w:pPr>
              <w:rPr>
                <w:b/>
                <w:bCs/>
                <w:lang w:val="vi-VN" w:eastAsia="vi-VN"/>
              </w:rPr>
            </w:pPr>
            <w:r w:rsidRPr="003F59F3">
              <w:rPr>
                <w:b/>
                <w:bCs/>
                <w:lang w:val="vi-VN" w:eastAsia="vi-VN"/>
              </w:rPr>
              <w:t>I. Yêu cầu chung:</w:t>
            </w:r>
          </w:p>
        </w:tc>
      </w:tr>
      <w:tr w:rsidR="00502283" w:rsidRPr="003F59F3" w:rsidTr="00D813A5">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502283" w:rsidRPr="003F59F3" w:rsidRDefault="00502283" w:rsidP="003F59F3">
            <w:pPr>
              <w:rPr>
                <w:lang w:val="vi-VN" w:eastAsia="vi-VN"/>
              </w:rPr>
            </w:pPr>
            <w:r w:rsidRPr="003F59F3">
              <w:rPr>
                <w:lang w:val="vi-VN" w:eastAsia="vi-VN"/>
              </w:rPr>
              <w:t>Mới 100%, sản xuất từ năm 2020 trở về sau</w:t>
            </w:r>
          </w:p>
        </w:tc>
      </w:tr>
      <w:tr w:rsidR="00502283" w:rsidRPr="003F59F3" w:rsidTr="00D813A5">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502283" w:rsidRPr="003F59F3" w:rsidRDefault="00502283" w:rsidP="003F59F3">
            <w:pPr>
              <w:rPr>
                <w:lang w:val="vi-VN" w:eastAsia="vi-VN"/>
              </w:rPr>
            </w:pPr>
            <w:r w:rsidRPr="003F59F3">
              <w:rPr>
                <w:lang w:val="vi-VN" w:eastAsia="vi-VN"/>
              </w:rPr>
              <w:t>Đạt tiêu chuẩn ISO 13485 hoặc tương đương</w:t>
            </w:r>
          </w:p>
        </w:tc>
      </w:tr>
      <w:tr w:rsidR="00502283" w:rsidRPr="003F59F3" w:rsidTr="00D813A5">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502283" w:rsidRPr="003F59F3" w:rsidRDefault="00502283" w:rsidP="003F59F3">
            <w:pPr>
              <w:rPr>
                <w:b/>
                <w:bCs/>
                <w:lang w:val="vi-VN" w:eastAsia="vi-VN"/>
              </w:rPr>
            </w:pPr>
            <w:r w:rsidRPr="003F59F3">
              <w:rPr>
                <w:b/>
                <w:bCs/>
                <w:lang w:val="vi-VN" w:eastAsia="vi-VN"/>
              </w:rPr>
              <w:t>II. Cấu hình cung cấp</w:t>
            </w:r>
          </w:p>
        </w:tc>
      </w:tr>
      <w:tr w:rsidR="00E1088E"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E1088E" w:rsidRPr="003F59F3" w:rsidRDefault="00E1088E"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E1088E" w:rsidRPr="003F59F3" w:rsidRDefault="00E1088E" w:rsidP="003F59F3">
            <w:pPr>
              <w:pStyle w:val="NormalWeb"/>
              <w:shd w:val="clear" w:color="auto" w:fill="FFFFFF"/>
              <w:spacing w:after="0"/>
              <w:rPr>
                <w:spacing w:val="2"/>
              </w:rPr>
            </w:pPr>
            <w:r w:rsidRPr="003F59F3">
              <w:rPr>
                <w:spacing w:val="2"/>
              </w:rPr>
              <w:t>Máy chính</w:t>
            </w:r>
          </w:p>
        </w:tc>
      </w:tr>
      <w:tr w:rsidR="00E1088E"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E1088E" w:rsidRPr="003F59F3" w:rsidRDefault="00E1088E"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E1088E" w:rsidRPr="003F59F3" w:rsidRDefault="00810197" w:rsidP="003F59F3">
            <w:pPr>
              <w:pStyle w:val="NormalWeb"/>
              <w:shd w:val="clear" w:color="auto" w:fill="FFFFFF"/>
              <w:spacing w:after="0"/>
              <w:rPr>
                <w:spacing w:val="2"/>
              </w:rPr>
            </w:pPr>
            <w:r w:rsidRPr="003F59F3">
              <w:rPr>
                <w:spacing w:val="2"/>
              </w:rPr>
              <w:t>B</w:t>
            </w:r>
            <w:r w:rsidR="00E1088E" w:rsidRPr="003F59F3">
              <w:rPr>
                <w:spacing w:val="2"/>
              </w:rPr>
              <w:t>ộ sạt nhanh cổng USB</w:t>
            </w:r>
          </w:p>
        </w:tc>
      </w:tr>
      <w:tr w:rsidR="00E1088E"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E1088E" w:rsidRPr="003F59F3" w:rsidRDefault="00E1088E"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E1088E" w:rsidRPr="003F59F3" w:rsidRDefault="00810197" w:rsidP="003F59F3">
            <w:pPr>
              <w:pStyle w:val="NormalWeb"/>
              <w:shd w:val="clear" w:color="auto" w:fill="FFFFFF"/>
              <w:spacing w:after="0"/>
              <w:rPr>
                <w:spacing w:val="2"/>
              </w:rPr>
            </w:pPr>
            <w:r w:rsidRPr="003F59F3">
              <w:rPr>
                <w:spacing w:val="2"/>
              </w:rPr>
              <w:t>M</w:t>
            </w:r>
            <w:r w:rsidR="00E1088E" w:rsidRPr="003F59F3">
              <w:rPr>
                <w:spacing w:val="2"/>
              </w:rPr>
              <w:t xml:space="preserve">àn hình </w:t>
            </w:r>
          </w:p>
        </w:tc>
      </w:tr>
      <w:tr w:rsidR="00E1088E"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E1088E" w:rsidRPr="003F59F3" w:rsidRDefault="00E1088E"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E1088E" w:rsidRPr="003F59F3" w:rsidRDefault="00810197" w:rsidP="003F59F3">
            <w:pPr>
              <w:pStyle w:val="NormalWeb"/>
              <w:shd w:val="clear" w:color="auto" w:fill="FFFFFF"/>
              <w:spacing w:after="0"/>
              <w:rPr>
                <w:spacing w:val="2"/>
              </w:rPr>
            </w:pPr>
            <w:r w:rsidRPr="003F59F3">
              <w:rPr>
                <w:spacing w:val="2"/>
              </w:rPr>
              <w:t>L</w:t>
            </w:r>
            <w:r w:rsidR="00E1088E" w:rsidRPr="003F59F3">
              <w:rPr>
                <w:spacing w:val="2"/>
              </w:rPr>
              <w:t>ưỡi MILLERO 0</w:t>
            </w:r>
          </w:p>
        </w:tc>
      </w:tr>
      <w:tr w:rsidR="00E1088E"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E1088E" w:rsidRPr="003F59F3" w:rsidRDefault="00E1088E"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E1088E" w:rsidRPr="003F59F3" w:rsidRDefault="00810197" w:rsidP="003F59F3">
            <w:pPr>
              <w:pStyle w:val="NormalWeb"/>
              <w:shd w:val="clear" w:color="auto" w:fill="FFFFFF"/>
              <w:spacing w:after="0"/>
              <w:rPr>
                <w:spacing w:val="2"/>
              </w:rPr>
            </w:pPr>
            <w:r w:rsidRPr="003F59F3">
              <w:rPr>
                <w:spacing w:val="2"/>
              </w:rPr>
              <w:t>L</w:t>
            </w:r>
            <w:r w:rsidR="00E1088E" w:rsidRPr="003F59F3">
              <w:rPr>
                <w:spacing w:val="2"/>
              </w:rPr>
              <w:t>ưỡi cong MAC 1</w:t>
            </w:r>
          </w:p>
        </w:tc>
      </w:tr>
      <w:tr w:rsidR="00E1088E"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E1088E" w:rsidRPr="003F59F3" w:rsidRDefault="00E1088E"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E1088E" w:rsidRPr="003F59F3" w:rsidRDefault="00810197" w:rsidP="003F59F3">
            <w:pPr>
              <w:pStyle w:val="NormalWeb"/>
              <w:shd w:val="clear" w:color="auto" w:fill="FFFFFF"/>
              <w:spacing w:after="0"/>
              <w:rPr>
                <w:spacing w:val="2"/>
              </w:rPr>
            </w:pPr>
            <w:r w:rsidRPr="003F59F3">
              <w:rPr>
                <w:spacing w:val="2"/>
              </w:rPr>
              <w:t>L</w:t>
            </w:r>
            <w:r w:rsidR="00E1088E" w:rsidRPr="003F59F3">
              <w:rPr>
                <w:spacing w:val="2"/>
              </w:rPr>
              <w:t>ưỡi cong MAC 2</w:t>
            </w:r>
          </w:p>
        </w:tc>
      </w:tr>
      <w:tr w:rsidR="00E1088E"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E1088E" w:rsidRPr="003F59F3" w:rsidRDefault="00E1088E"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E1088E" w:rsidRPr="003F59F3" w:rsidRDefault="00810197" w:rsidP="003F59F3">
            <w:pPr>
              <w:pStyle w:val="NormalWeb"/>
              <w:shd w:val="clear" w:color="auto" w:fill="FFFFFF"/>
              <w:spacing w:after="0"/>
              <w:rPr>
                <w:spacing w:val="2"/>
              </w:rPr>
            </w:pPr>
            <w:r w:rsidRPr="003F59F3">
              <w:rPr>
                <w:spacing w:val="2"/>
              </w:rPr>
              <w:t>L</w:t>
            </w:r>
            <w:r w:rsidR="00E1088E" w:rsidRPr="003F59F3">
              <w:rPr>
                <w:spacing w:val="2"/>
              </w:rPr>
              <w:t>ưỡi cong MAC 3</w:t>
            </w:r>
          </w:p>
        </w:tc>
      </w:tr>
      <w:tr w:rsidR="00E1088E"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E1088E" w:rsidRPr="003F59F3" w:rsidRDefault="00E1088E"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E1088E" w:rsidRPr="003F59F3" w:rsidRDefault="00E1088E" w:rsidP="003F59F3">
            <w:pPr>
              <w:pStyle w:val="NormalWeb"/>
              <w:shd w:val="clear" w:color="auto" w:fill="FFFFFF"/>
              <w:spacing w:after="0"/>
              <w:rPr>
                <w:spacing w:val="2"/>
              </w:rPr>
            </w:pPr>
            <w:r w:rsidRPr="003F59F3">
              <w:rPr>
                <w:spacing w:val="2"/>
              </w:rPr>
              <w:t>Lưỡi cong MAC 4</w:t>
            </w:r>
          </w:p>
        </w:tc>
      </w:tr>
      <w:tr w:rsidR="00502283" w:rsidRPr="003F59F3" w:rsidTr="00D813A5">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502283" w:rsidRPr="003F59F3" w:rsidRDefault="00502283" w:rsidP="003F59F3">
            <w:pPr>
              <w:rPr>
                <w:b/>
                <w:bCs/>
                <w:lang w:val="vi-VN" w:eastAsia="vi-VN"/>
              </w:rPr>
            </w:pPr>
            <w:r w:rsidRPr="003F59F3">
              <w:rPr>
                <w:b/>
                <w:bCs/>
                <w:lang w:val="vi-VN" w:eastAsia="vi-VN"/>
              </w:rPr>
              <w:t>III. Đặc tính kỹ thuật</w:t>
            </w:r>
          </w:p>
        </w:tc>
      </w:tr>
      <w:tr w:rsidR="00502283" w:rsidRPr="003F59F3" w:rsidTr="00D813A5">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502283" w:rsidRPr="003F59F3" w:rsidRDefault="00E1088E" w:rsidP="003F59F3">
            <w:pPr>
              <w:pStyle w:val="NormalWeb"/>
              <w:shd w:val="clear" w:color="auto" w:fill="FFFFFF"/>
              <w:spacing w:before="0" w:beforeAutospacing="0" w:after="0" w:afterAutospacing="0"/>
              <w:rPr>
                <w:b/>
                <w:bCs/>
                <w:lang w:val="vi-VN" w:eastAsia="vi-VN"/>
              </w:rPr>
            </w:pPr>
            <w:r w:rsidRPr="003F59F3">
              <w:rPr>
                <w:spacing w:val="2"/>
                <w:lang w:val="vi-VN"/>
              </w:rPr>
              <w:t xml:space="preserve">Hình thu được có độ phân giải cao. </w:t>
            </w:r>
          </w:p>
        </w:tc>
      </w:tr>
      <w:tr w:rsidR="00502283" w:rsidRPr="003F59F3" w:rsidTr="00D813A5">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502283" w:rsidRPr="003F59F3" w:rsidRDefault="00E1088E" w:rsidP="003F59F3">
            <w:pPr>
              <w:rPr>
                <w:b/>
                <w:bCs/>
                <w:lang w:val="vi-VN" w:eastAsia="vi-VN"/>
              </w:rPr>
            </w:pPr>
            <w:r w:rsidRPr="003F59F3">
              <w:rPr>
                <w:spacing w:val="2"/>
              </w:rPr>
              <w:t>Pin sử dụng trong khoảng thời gian dài.</w:t>
            </w:r>
          </w:p>
        </w:tc>
      </w:tr>
      <w:tr w:rsidR="00502283" w:rsidRPr="003F59F3" w:rsidTr="00D813A5">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502283" w:rsidRPr="003F59F3" w:rsidRDefault="00E1088E" w:rsidP="003F59F3">
            <w:pPr>
              <w:pStyle w:val="NormalWeb"/>
              <w:shd w:val="clear" w:color="auto" w:fill="FFFFFF"/>
              <w:spacing w:before="0" w:beforeAutospacing="0" w:after="0" w:afterAutospacing="0"/>
              <w:rPr>
                <w:spacing w:val="2"/>
                <w:lang w:val="vi-VN"/>
              </w:rPr>
            </w:pPr>
            <w:r w:rsidRPr="003F59F3">
              <w:rPr>
                <w:spacing w:val="2"/>
                <w:lang w:val="vi-VN"/>
              </w:rPr>
              <w:t>Các lưỡi đèn được làm bằng vật liệu chắc chắn không hoen gỉ. có thể khử kh</w:t>
            </w:r>
            <w:r w:rsidR="00810197" w:rsidRPr="003F59F3">
              <w:rPr>
                <w:spacing w:val="2"/>
                <w:lang w:val="vi-VN"/>
              </w:rPr>
              <w:t>uẩn bằng hoá chất hoặc nhiệt độ</w:t>
            </w:r>
          </w:p>
        </w:tc>
      </w:tr>
      <w:tr w:rsidR="00502283" w:rsidRPr="003F59F3" w:rsidTr="00620BE8">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tcPr>
          <w:p w:rsidR="00502283" w:rsidRPr="003F59F3" w:rsidRDefault="00502283" w:rsidP="003F59F3">
            <w:pPr>
              <w:jc w:val="center"/>
              <w:rPr>
                <w:b/>
                <w:bCs/>
                <w:lang w:eastAsia="vi-VN"/>
              </w:rPr>
            </w:pPr>
            <w:r w:rsidRPr="003F59F3">
              <w:rPr>
                <w:b/>
                <w:bCs/>
                <w:lang w:eastAsia="vi-VN"/>
              </w:rPr>
              <w:t>2</w:t>
            </w:r>
            <w:r w:rsidR="00E24D05" w:rsidRPr="003F59F3">
              <w:rPr>
                <w:b/>
                <w:bCs/>
                <w:lang w:eastAsia="vi-VN"/>
              </w:rPr>
              <w:t>3</w:t>
            </w:r>
          </w:p>
        </w:tc>
        <w:tc>
          <w:tcPr>
            <w:tcW w:w="8715" w:type="dxa"/>
            <w:tcBorders>
              <w:top w:val="nil"/>
              <w:left w:val="nil"/>
              <w:bottom w:val="single" w:sz="4" w:space="0" w:color="000000"/>
              <w:right w:val="single" w:sz="4" w:space="0" w:color="000000"/>
            </w:tcBorders>
            <w:shd w:val="clear" w:color="D9EAD3" w:fill="D9EAD3"/>
            <w:vAlign w:val="center"/>
          </w:tcPr>
          <w:p w:rsidR="00502283" w:rsidRPr="003F59F3" w:rsidRDefault="00502283" w:rsidP="003F59F3">
            <w:pPr>
              <w:rPr>
                <w:b/>
              </w:rPr>
            </w:pPr>
            <w:r w:rsidRPr="003F59F3">
              <w:rPr>
                <w:b/>
              </w:rPr>
              <w:t xml:space="preserve">Hệ thống ECMO (cho đơn vị đã có đủ năng lực kỹ thuật thực hiện dùng chung cho 01 bệnh viện) </w:t>
            </w:r>
          </w:p>
        </w:tc>
      </w:tr>
      <w:tr w:rsidR="00502283" w:rsidRPr="003F59F3" w:rsidTr="00D813A5">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502283" w:rsidRPr="003F59F3" w:rsidRDefault="00502283" w:rsidP="003F59F3">
            <w:pPr>
              <w:rPr>
                <w:b/>
                <w:bCs/>
                <w:lang w:val="vi-VN" w:eastAsia="vi-VN"/>
              </w:rPr>
            </w:pPr>
            <w:r w:rsidRPr="003F59F3">
              <w:rPr>
                <w:b/>
                <w:bCs/>
                <w:lang w:val="vi-VN" w:eastAsia="vi-VN"/>
              </w:rPr>
              <w:t>I. Yêu cầu chung:</w:t>
            </w:r>
          </w:p>
        </w:tc>
      </w:tr>
      <w:tr w:rsidR="00502283" w:rsidRPr="003F59F3" w:rsidTr="00D813A5">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502283" w:rsidRPr="003F59F3" w:rsidRDefault="00502283" w:rsidP="003F59F3">
            <w:pPr>
              <w:rPr>
                <w:lang w:val="vi-VN" w:eastAsia="vi-VN"/>
              </w:rPr>
            </w:pPr>
            <w:r w:rsidRPr="003F59F3">
              <w:rPr>
                <w:lang w:val="vi-VN" w:eastAsia="vi-VN"/>
              </w:rPr>
              <w:t>Mới 100%, sản xuất từ năm 2020 trở về sau</w:t>
            </w:r>
          </w:p>
        </w:tc>
      </w:tr>
      <w:tr w:rsidR="00502283" w:rsidRPr="003F59F3" w:rsidTr="00D813A5">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502283" w:rsidRPr="003F59F3" w:rsidRDefault="00502283" w:rsidP="003F59F3">
            <w:pPr>
              <w:rPr>
                <w:lang w:val="vi-VN" w:eastAsia="vi-VN"/>
              </w:rPr>
            </w:pPr>
            <w:r w:rsidRPr="003F59F3">
              <w:rPr>
                <w:lang w:val="vi-VN" w:eastAsia="vi-VN"/>
              </w:rPr>
              <w:t>Đạt tiêu chuẩn ISO 13485 hoặc tương đương</w:t>
            </w:r>
          </w:p>
        </w:tc>
      </w:tr>
      <w:tr w:rsidR="00502283" w:rsidRPr="003F59F3" w:rsidTr="00D813A5">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502283" w:rsidRPr="003F59F3" w:rsidRDefault="00502283" w:rsidP="003F59F3">
            <w:pPr>
              <w:rPr>
                <w:b/>
                <w:bCs/>
                <w:lang w:val="vi-VN" w:eastAsia="vi-VN"/>
              </w:rPr>
            </w:pPr>
            <w:r w:rsidRPr="003F59F3">
              <w:rPr>
                <w:b/>
                <w:bCs/>
                <w:lang w:val="vi-VN" w:eastAsia="vi-VN"/>
              </w:rPr>
              <w:t>II. Cấu hình cung cấp</w:t>
            </w:r>
          </w:p>
        </w:tc>
      </w:tr>
      <w:tr w:rsidR="00E1088E"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E1088E" w:rsidRPr="003F59F3" w:rsidRDefault="00E1088E"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E1088E" w:rsidRPr="003F59F3" w:rsidRDefault="00E1088E" w:rsidP="003F59F3">
            <w:pPr>
              <w:jc w:val="both"/>
              <w:rPr>
                <w:bCs/>
                <w:lang w:bidi="th-TH"/>
              </w:rPr>
            </w:pPr>
            <w:r w:rsidRPr="003F59F3">
              <w:rPr>
                <w:bCs/>
                <w:lang w:bidi="th-TH"/>
              </w:rPr>
              <w:t>Thiết bị chính:</w:t>
            </w:r>
          </w:p>
        </w:tc>
      </w:tr>
      <w:tr w:rsidR="00E1088E"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E1088E" w:rsidRPr="003F59F3" w:rsidRDefault="00E1088E"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E1088E" w:rsidRPr="003F59F3" w:rsidRDefault="00E1088E" w:rsidP="003F59F3">
            <w:pPr>
              <w:pStyle w:val="ColorfulList-Accent11"/>
              <w:ind w:left="0"/>
              <w:contextualSpacing/>
              <w:jc w:val="both"/>
              <w:rPr>
                <w:rFonts w:ascii="Times New Roman" w:hAnsi="Times New Roman" w:cs="Times New Roman"/>
                <w:sz w:val="24"/>
                <w:szCs w:val="24"/>
                <w:lang w:val="vi-VN"/>
              </w:rPr>
            </w:pPr>
            <w:r w:rsidRPr="003F59F3">
              <w:rPr>
                <w:rFonts w:ascii="Times New Roman" w:hAnsi="Times New Roman" w:cs="Times New Roman"/>
                <w:sz w:val="24"/>
                <w:szCs w:val="24"/>
                <w:lang w:val="vi-VN"/>
              </w:rPr>
              <w:t>Thiết bị điều khiển bơm ly tâm Rotaflow: 01 cái</w:t>
            </w:r>
          </w:p>
        </w:tc>
      </w:tr>
      <w:tr w:rsidR="00E1088E"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E1088E" w:rsidRPr="003F59F3" w:rsidRDefault="00E1088E"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E1088E" w:rsidRPr="003F59F3" w:rsidRDefault="00E1088E" w:rsidP="003F59F3">
            <w:pPr>
              <w:pStyle w:val="ColorfulList-Accent11"/>
              <w:ind w:left="0"/>
              <w:contextualSpacing/>
              <w:jc w:val="both"/>
              <w:rPr>
                <w:rFonts w:ascii="Times New Roman" w:hAnsi="Times New Roman" w:cs="Times New Roman"/>
                <w:sz w:val="24"/>
                <w:szCs w:val="24"/>
              </w:rPr>
            </w:pPr>
            <w:r w:rsidRPr="003F59F3">
              <w:rPr>
                <w:rFonts w:ascii="Times New Roman" w:hAnsi="Times New Roman" w:cs="Times New Roman"/>
                <w:sz w:val="24"/>
                <w:szCs w:val="24"/>
              </w:rPr>
              <w:t>Bơm ly tâm: 01 cái</w:t>
            </w:r>
          </w:p>
        </w:tc>
      </w:tr>
      <w:tr w:rsidR="00E1088E"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E1088E" w:rsidRPr="003F59F3" w:rsidRDefault="00E1088E"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E1088E" w:rsidRPr="003F59F3" w:rsidRDefault="00E1088E" w:rsidP="003F59F3">
            <w:pPr>
              <w:pStyle w:val="ColorfulList-Accent11"/>
              <w:ind w:left="0"/>
              <w:contextualSpacing/>
              <w:jc w:val="both"/>
              <w:rPr>
                <w:rFonts w:ascii="Times New Roman" w:hAnsi="Times New Roman" w:cs="Times New Roman"/>
                <w:sz w:val="24"/>
                <w:szCs w:val="24"/>
                <w:lang w:val="vi-VN"/>
              </w:rPr>
            </w:pPr>
            <w:r w:rsidRPr="003F59F3">
              <w:rPr>
                <w:rFonts w:ascii="Times New Roman" w:hAnsi="Times New Roman" w:cs="Times New Roman"/>
                <w:sz w:val="24"/>
                <w:szCs w:val="24"/>
                <w:lang w:val="vi-VN"/>
              </w:rPr>
              <w:t>Tay quay dự phòng dùng khi khẩn cấp: 01 cái</w:t>
            </w:r>
          </w:p>
        </w:tc>
      </w:tr>
      <w:tr w:rsidR="00E1088E"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E1088E" w:rsidRPr="003F59F3" w:rsidRDefault="00E1088E"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E1088E" w:rsidRPr="003F59F3" w:rsidRDefault="00E1088E" w:rsidP="003F59F3">
            <w:pPr>
              <w:pStyle w:val="ColorfulList-Accent11"/>
              <w:ind w:left="0"/>
              <w:jc w:val="both"/>
              <w:rPr>
                <w:rFonts w:ascii="Times New Roman" w:hAnsi="Times New Roman" w:cs="Times New Roman"/>
                <w:sz w:val="24"/>
                <w:szCs w:val="24"/>
              </w:rPr>
            </w:pPr>
            <w:r w:rsidRPr="003F59F3">
              <w:rPr>
                <w:rFonts w:ascii="Times New Roman" w:hAnsi="Times New Roman" w:cs="Times New Roman"/>
                <w:sz w:val="24"/>
                <w:szCs w:val="24"/>
                <w:lang w:val="vi-VN"/>
              </w:rPr>
              <w:t xml:space="preserve"> </w:t>
            </w:r>
            <w:r w:rsidRPr="003F59F3">
              <w:rPr>
                <w:rFonts w:ascii="Times New Roman" w:hAnsi="Times New Roman" w:cs="Times New Roman"/>
                <w:sz w:val="24"/>
                <w:szCs w:val="24"/>
              </w:rPr>
              <w:t>Thiết bị dùng kèm:</w:t>
            </w:r>
          </w:p>
        </w:tc>
      </w:tr>
      <w:tr w:rsidR="00E1088E"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E1088E" w:rsidRPr="003F59F3" w:rsidRDefault="00E1088E"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E1088E" w:rsidRPr="003F59F3" w:rsidRDefault="00E1088E" w:rsidP="003F59F3">
            <w:pPr>
              <w:pStyle w:val="ColorfulList-Accent11"/>
              <w:ind w:left="0"/>
              <w:contextualSpacing/>
              <w:rPr>
                <w:rFonts w:ascii="Times New Roman" w:hAnsi="Times New Roman" w:cs="Times New Roman"/>
                <w:sz w:val="24"/>
                <w:szCs w:val="24"/>
                <w:lang w:val="vi-VN"/>
              </w:rPr>
            </w:pPr>
            <w:r w:rsidRPr="003F59F3">
              <w:rPr>
                <w:rFonts w:ascii="Times New Roman" w:hAnsi="Times New Roman" w:cs="Times New Roman"/>
                <w:sz w:val="24"/>
                <w:szCs w:val="24"/>
                <w:lang w:val="vi-VN"/>
              </w:rPr>
              <w:t>Máy trao đổi nhiệt HU35: 01 cái</w:t>
            </w:r>
          </w:p>
        </w:tc>
      </w:tr>
      <w:tr w:rsidR="00E1088E"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E1088E" w:rsidRPr="003F59F3" w:rsidRDefault="00E1088E"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E1088E" w:rsidRPr="003F59F3" w:rsidRDefault="00E1088E" w:rsidP="003F59F3">
            <w:pPr>
              <w:pStyle w:val="ColorfulList-Accent11"/>
              <w:ind w:left="0"/>
              <w:contextualSpacing/>
              <w:rPr>
                <w:rFonts w:ascii="Times New Roman" w:hAnsi="Times New Roman" w:cs="Times New Roman"/>
                <w:sz w:val="24"/>
                <w:szCs w:val="24"/>
                <w:lang w:val="vi-VN"/>
              </w:rPr>
            </w:pPr>
            <w:r w:rsidRPr="003F59F3">
              <w:rPr>
                <w:rFonts w:ascii="Times New Roman" w:hAnsi="Times New Roman" w:cs="Times New Roman"/>
                <w:sz w:val="24"/>
                <w:szCs w:val="24"/>
                <w:lang w:val="vi-VN"/>
              </w:rPr>
              <w:t>Bộ biến áp cách ly chuyên dùng trong y tế: 01 cái</w:t>
            </w:r>
          </w:p>
        </w:tc>
      </w:tr>
      <w:tr w:rsidR="00E1088E"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E1088E" w:rsidRPr="003F59F3" w:rsidRDefault="00E1088E"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E1088E" w:rsidRPr="003F59F3" w:rsidRDefault="00E1088E" w:rsidP="003F59F3">
            <w:pPr>
              <w:pStyle w:val="ColorfulList-Accent11"/>
              <w:ind w:left="0"/>
              <w:contextualSpacing/>
              <w:rPr>
                <w:rFonts w:ascii="Times New Roman" w:hAnsi="Times New Roman" w:cs="Times New Roman"/>
                <w:sz w:val="24"/>
                <w:szCs w:val="24"/>
              </w:rPr>
            </w:pPr>
            <w:r w:rsidRPr="003F59F3">
              <w:rPr>
                <w:rFonts w:ascii="Times New Roman" w:hAnsi="Times New Roman" w:cs="Times New Roman"/>
                <w:sz w:val="24"/>
                <w:szCs w:val="24"/>
              </w:rPr>
              <w:t>Bộ trộn khí: 01 cái</w:t>
            </w:r>
          </w:p>
        </w:tc>
      </w:tr>
      <w:tr w:rsidR="00E1088E"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E1088E" w:rsidRPr="003F59F3" w:rsidRDefault="00E1088E"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E1088E" w:rsidRPr="003F59F3" w:rsidRDefault="00E1088E" w:rsidP="003F59F3">
            <w:pPr>
              <w:pStyle w:val="ColorfulList-Accent11"/>
              <w:ind w:left="0"/>
              <w:jc w:val="both"/>
              <w:rPr>
                <w:rFonts w:ascii="Times New Roman" w:hAnsi="Times New Roman" w:cs="Times New Roman"/>
                <w:sz w:val="24"/>
                <w:szCs w:val="24"/>
              </w:rPr>
            </w:pPr>
            <w:r w:rsidRPr="003F59F3">
              <w:rPr>
                <w:rFonts w:ascii="Times New Roman" w:hAnsi="Times New Roman" w:cs="Times New Roman"/>
                <w:sz w:val="24"/>
                <w:szCs w:val="24"/>
              </w:rPr>
              <w:t>Phụ kiện đi kèm:</w:t>
            </w:r>
          </w:p>
        </w:tc>
      </w:tr>
      <w:tr w:rsidR="00E1088E"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E1088E" w:rsidRPr="003F59F3" w:rsidRDefault="00E1088E"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E1088E" w:rsidRPr="003F59F3" w:rsidRDefault="00E1088E" w:rsidP="003F59F3">
            <w:pPr>
              <w:pStyle w:val="ColorfulList-Accent11"/>
              <w:ind w:left="0"/>
              <w:contextualSpacing/>
              <w:jc w:val="both"/>
              <w:rPr>
                <w:rFonts w:ascii="Times New Roman" w:hAnsi="Times New Roman" w:cs="Times New Roman"/>
                <w:sz w:val="24"/>
                <w:szCs w:val="24"/>
                <w:lang w:val="vi-VN"/>
              </w:rPr>
            </w:pPr>
            <w:r w:rsidRPr="003F59F3">
              <w:rPr>
                <w:rFonts w:ascii="Times New Roman" w:hAnsi="Times New Roman" w:cs="Times New Roman"/>
                <w:sz w:val="24"/>
                <w:szCs w:val="24"/>
                <w:lang w:val="vi-VN"/>
              </w:rPr>
              <w:t>Cáp kết nối điều khiển bơm: 01 cái</w:t>
            </w:r>
          </w:p>
        </w:tc>
      </w:tr>
      <w:tr w:rsidR="00E1088E"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E1088E" w:rsidRPr="003F59F3" w:rsidRDefault="00E1088E"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E1088E" w:rsidRPr="003F59F3" w:rsidRDefault="00E1088E" w:rsidP="003F59F3">
            <w:pPr>
              <w:pStyle w:val="ColorfulList-Accent11"/>
              <w:ind w:left="0"/>
              <w:contextualSpacing/>
              <w:jc w:val="both"/>
              <w:rPr>
                <w:rFonts w:ascii="Times New Roman" w:hAnsi="Times New Roman" w:cs="Times New Roman"/>
                <w:sz w:val="24"/>
                <w:szCs w:val="24"/>
                <w:lang w:val="vi-VN"/>
              </w:rPr>
            </w:pPr>
            <w:r w:rsidRPr="003F59F3">
              <w:rPr>
                <w:rFonts w:ascii="Times New Roman" w:hAnsi="Times New Roman" w:cs="Times New Roman"/>
                <w:sz w:val="24"/>
                <w:szCs w:val="24"/>
                <w:lang w:val="vi-VN"/>
              </w:rPr>
              <w:t>Giá đỡ phổi nhân tạo: 01 cái</w:t>
            </w:r>
          </w:p>
        </w:tc>
      </w:tr>
      <w:tr w:rsidR="00E1088E"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E1088E" w:rsidRPr="003F59F3" w:rsidRDefault="00E1088E"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E1088E" w:rsidRPr="003F59F3" w:rsidRDefault="00E1088E" w:rsidP="003F59F3">
            <w:pPr>
              <w:pStyle w:val="ColorfulList-Accent11"/>
              <w:ind w:left="0"/>
              <w:contextualSpacing/>
              <w:jc w:val="both"/>
              <w:rPr>
                <w:rFonts w:ascii="Times New Roman" w:hAnsi="Times New Roman" w:cs="Times New Roman"/>
                <w:sz w:val="24"/>
                <w:szCs w:val="24"/>
              </w:rPr>
            </w:pPr>
            <w:r w:rsidRPr="003F59F3">
              <w:rPr>
                <w:rFonts w:ascii="Times New Roman" w:hAnsi="Times New Roman" w:cs="Times New Roman"/>
                <w:sz w:val="24"/>
                <w:szCs w:val="24"/>
              </w:rPr>
              <w:t>Cây treo dịch truyền: 01 cái</w:t>
            </w:r>
          </w:p>
        </w:tc>
      </w:tr>
      <w:tr w:rsidR="00E1088E"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E1088E" w:rsidRPr="003F59F3" w:rsidRDefault="00E1088E"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E1088E" w:rsidRPr="003F59F3" w:rsidRDefault="00E1088E" w:rsidP="003F59F3">
            <w:pPr>
              <w:pStyle w:val="ColorfulList-Accent11"/>
              <w:ind w:left="0"/>
              <w:contextualSpacing/>
              <w:jc w:val="both"/>
              <w:rPr>
                <w:rFonts w:ascii="Times New Roman" w:hAnsi="Times New Roman" w:cs="Times New Roman"/>
                <w:sz w:val="24"/>
                <w:szCs w:val="24"/>
                <w:lang w:val="vi-VN"/>
              </w:rPr>
            </w:pPr>
            <w:r w:rsidRPr="003F59F3">
              <w:rPr>
                <w:rFonts w:ascii="Times New Roman" w:hAnsi="Times New Roman" w:cs="Times New Roman"/>
                <w:sz w:val="24"/>
                <w:szCs w:val="24"/>
                <w:lang w:val="vi-VN"/>
              </w:rPr>
              <w:t>Giá đỡ tay quay dự phòng: 01 cái</w:t>
            </w:r>
          </w:p>
        </w:tc>
      </w:tr>
      <w:tr w:rsidR="00E1088E"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E1088E" w:rsidRPr="003F59F3" w:rsidRDefault="00E1088E"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E1088E" w:rsidRPr="003F59F3" w:rsidRDefault="00E1088E" w:rsidP="003F59F3">
            <w:pPr>
              <w:pStyle w:val="ColorfulList-Accent11"/>
              <w:ind w:left="0"/>
              <w:contextualSpacing/>
              <w:jc w:val="both"/>
              <w:rPr>
                <w:rFonts w:ascii="Times New Roman" w:hAnsi="Times New Roman" w:cs="Times New Roman"/>
                <w:sz w:val="24"/>
                <w:szCs w:val="24"/>
                <w:lang w:val="vi-VN"/>
              </w:rPr>
            </w:pPr>
            <w:r w:rsidRPr="003F59F3">
              <w:rPr>
                <w:rFonts w:ascii="Times New Roman" w:hAnsi="Times New Roman" w:cs="Times New Roman"/>
                <w:sz w:val="24"/>
                <w:szCs w:val="24"/>
                <w:lang w:val="vi-VN"/>
              </w:rPr>
              <w:t>Giá giữ bình khí oxy: 01 cái</w:t>
            </w:r>
          </w:p>
        </w:tc>
      </w:tr>
      <w:tr w:rsidR="00E1088E"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E1088E" w:rsidRPr="003F59F3" w:rsidRDefault="00E1088E"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E1088E" w:rsidRPr="003F59F3" w:rsidRDefault="00E1088E" w:rsidP="003F59F3">
            <w:pPr>
              <w:pStyle w:val="ColorfulList-Accent11"/>
              <w:ind w:left="0"/>
              <w:contextualSpacing/>
              <w:jc w:val="both"/>
              <w:rPr>
                <w:rFonts w:ascii="Times New Roman" w:hAnsi="Times New Roman" w:cs="Times New Roman"/>
                <w:sz w:val="24"/>
                <w:szCs w:val="24"/>
                <w:lang w:val="vi-VN"/>
              </w:rPr>
            </w:pPr>
            <w:r w:rsidRPr="003F59F3">
              <w:rPr>
                <w:rFonts w:ascii="Times New Roman" w:hAnsi="Times New Roman" w:cs="Times New Roman"/>
                <w:sz w:val="24"/>
                <w:szCs w:val="24"/>
                <w:lang w:val="vi-VN"/>
              </w:rPr>
              <w:t>Ống dẫn nước trao đổi nhiệt có đầu nối Hansen coupling: 01 bộ</w:t>
            </w:r>
          </w:p>
        </w:tc>
      </w:tr>
      <w:tr w:rsidR="00E1088E" w:rsidRPr="003F59F3" w:rsidTr="00D813A5">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E1088E" w:rsidRPr="003F59F3" w:rsidRDefault="00E1088E"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E1088E" w:rsidRPr="003F59F3" w:rsidRDefault="00BC35C7" w:rsidP="003F59F3">
            <w:pPr>
              <w:pStyle w:val="ColorfulList-Accent11"/>
              <w:ind w:left="0"/>
              <w:contextualSpacing/>
              <w:jc w:val="both"/>
              <w:rPr>
                <w:rFonts w:ascii="Times New Roman" w:hAnsi="Times New Roman" w:cs="Times New Roman"/>
                <w:sz w:val="24"/>
                <w:szCs w:val="24"/>
                <w:lang w:val="vi-VN"/>
              </w:rPr>
            </w:pPr>
            <w:r w:rsidRPr="003F59F3">
              <w:rPr>
                <w:rFonts w:ascii="Times New Roman" w:hAnsi="Times New Roman" w:cs="Times New Roman"/>
                <w:sz w:val="24"/>
                <w:szCs w:val="24"/>
                <w:lang w:val="vi-VN"/>
              </w:rPr>
              <w:t>Xe đẩy chính hãng: 01 cái</w:t>
            </w:r>
          </w:p>
        </w:tc>
      </w:tr>
      <w:tr w:rsidR="00502283" w:rsidRPr="003F59F3" w:rsidTr="00D813A5">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502283" w:rsidRPr="003F59F3" w:rsidRDefault="00502283" w:rsidP="003F59F3">
            <w:pPr>
              <w:rPr>
                <w:b/>
                <w:bCs/>
                <w:lang w:val="vi-VN" w:eastAsia="vi-VN"/>
              </w:rPr>
            </w:pPr>
            <w:r w:rsidRPr="003F59F3">
              <w:rPr>
                <w:b/>
                <w:bCs/>
                <w:lang w:val="vi-VN" w:eastAsia="vi-VN"/>
              </w:rPr>
              <w:t>III. Đặc tính kỹ thuật</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pPr>
              <w:rPr>
                <w:spacing w:val="2"/>
              </w:rPr>
            </w:pPr>
            <w:r w:rsidRPr="003F59F3">
              <w:rPr>
                <w:spacing w:val="2"/>
              </w:rPr>
              <w:t xml:space="preserve">Máy chính: </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pPr>
              <w:rPr>
                <w:spacing w:val="2"/>
                <w:lang w:val="vi-VN"/>
              </w:rPr>
            </w:pPr>
            <w:r w:rsidRPr="003F59F3">
              <w:rPr>
                <w:spacing w:val="2"/>
                <w:lang w:val="vi-VN"/>
              </w:rPr>
              <w:t xml:space="preserve"> Chế độ hoạt động: kiểm soát lưu lượng máu và kiểm soát tốc độ quay của bơm ly tâm </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pPr>
              <w:rPr>
                <w:spacing w:val="2"/>
                <w:lang w:val="vi-VN"/>
              </w:rPr>
            </w:pPr>
            <w:r w:rsidRPr="003F59F3">
              <w:rPr>
                <w:spacing w:val="2"/>
                <w:lang w:val="vi-VN"/>
              </w:rPr>
              <w:t xml:space="preserve"> Có giám sát và báo động bọt khí, ngừng bơm khi bọt khí có kích thước &gt; 5mm </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pPr>
              <w:rPr>
                <w:spacing w:val="2"/>
                <w:lang w:val="vi-VN"/>
              </w:rPr>
            </w:pPr>
            <w:r w:rsidRPr="003F59F3">
              <w:rPr>
                <w:spacing w:val="2"/>
                <w:lang w:val="vi-VN"/>
              </w:rPr>
              <w:t xml:space="preserve"> Có cảm biến đo lưu lượng dòng chảy </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pPr>
              <w:rPr>
                <w:spacing w:val="2"/>
              </w:rPr>
            </w:pPr>
            <w:r w:rsidRPr="003F59F3">
              <w:rPr>
                <w:spacing w:val="2"/>
                <w:lang w:val="vi-VN"/>
              </w:rPr>
              <w:t xml:space="preserve"> Pin dự  phòng, thời lượng sử dụng pin liên tục trong ít nhất 1,5 giờ 2. </w:t>
            </w:r>
            <w:r w:rsidRPr="003F59F3">
              <w:rPr>
                <w:spacing w:val="2"/>
              </w:rPr>
              <w:t xml:space="preserve">Máy   trao đổi nhiệt </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pPr>
              <w:rPr>
                <w:spacing w:val="2"/>
                <w:lang w:val="vi-VN"/>
              </w:rPr>
            </w:pPr>
            <w:r w:rsidRPr="003F59F3">
              <w:rPr>
                <w:spacing w:val="2"/>
                <w:lang w:val="vi-VN"/>
              </w:rPr>
              <w:t xml:space="preserve"> Duy trì nhiệt độ ổn định theo yêu cầu cho máu </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pPr>
              <w:rPr>
                <w:spacing w:val="2"/>
                <w:lang w:val="vi-VN"/>
              </w:rPr>
            </w:pPr>
            <w:r w:rsidRPr="003F59F3">
              <w:rPr>
                <w:spacing w:val="2"/>
                <w:lang w:val="vi-VN"/>
              </w:rPr>
              <w:t xml:space="preserve"> Màn hình hiển thị các thông tin sau:  Nhiệt độ nước: thực tế và cài đặt  Trạng thái </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pPr>
              <w:rPr>
                <w:spacing w:val="2"/>
              </w:rPr>
            </w:pPr>
            <w:r w:rsidRPr="003F59F3">
              <w:rPr>
                <w:spacing w:val="2"/>
                <w:lang w:val="vi-VN"/>
              </w:rPr>
              <w:t xml:space="preserve"> Thể tích nước trong bình chứa: tối thiểu 0,7 lít; tối đa 1,4 lít 3. </w:t>
            </w:r>
            <w:r w:rsidRPr="003F59F3">
              <w:rPr>
                <w:spacing w:val="2"/>
              </w:rPr>
              <w:t xml:space="preserve">Bộ trộn khí: </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pPr>
              <w:rPr>
                <w:spacing w:val="2"/>
                <w:lang w:val="vi-VN"/>
              </w:rPr>
            </w:pPr>
            <w:r w:rsidRPr="003F59F3">
              <w:rPr>
                <w:spacing w:val="2"/>
                <w:lang w:val="vi-VN"/>
              </w:rPr>
              <w:t xml:space="preserve"> Độ bão hòa Oxy điều chỉnh được trong dải từ 21% đến 100%, sai số 3% </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pPr>
              <w:rPr>
                <w:spacing w:val="2"/>
                <w:lang w:val="vi-VN"/>
              </w:rPr>
            </w:pPr>
            <w:r w:rsidRPr="003F59F3">
              <w:rPr>
                <w:spacing w:val="2"/>
                <w:lang w:val="vi-VN"/>
              </w:rPr>
              <w:t xml:space="preserve"> Điều chỉnh lưu lượng từ 0 đến 3,5 lít/phút và từ 0 đến 15 lít/phút  • ELSA Monitor – HCE101:</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pPr>
              <w:rPr>
                <w:spacing w:val="2"/>
              </w:rPr>
            </w:pPr>
            <w:r w:rsidRPr="003F59F3">
              <w:rPr>
                <w:spacing w:val="2"/>
              </w:rPr>
              <w:t xml:space="preserve">Màn hình cảm ứng </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pPr>
              <w:rPr>
                <w:spacing w:val="2"/>
                <w:lang w:val="vi-VN"/>
              </w:rPr>
            </w:pPr>
            <w:r w:rsidRPr="003F59F3">
              <w:rPr>
                <w:spacing w:val="2"/>
                <w:lang w:val="vi-VN"/>
              </w:rPr>
              <w:t xml:space="preserve"> Tần số phát siêu âm của cảm biến: 1,8 Mhz – 2,4Mhz </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pPr>
              <w:rPr>
                <w:spacing w:val="2"/>
              </w:rPr>
            </w:pPr>
            <w:r w:rsidRPr="003F59F3">
              <w:rPr>
                <w:spacing w:val="2"/>
                <w:lang w:val="vi-VN"/>
              </w:rPr>
              <w:t xml:space="preserve"> </w:t>
            </w:r>
            <w:r w:rsidRPr="003F59F3">
              <w:rPr>
                <w:spacing w:val="2"/>
              </w:rPr>
              <w:t xml:space="preserve">Kích thước máy: 24 x 29 x 18 cm </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pPr>
              <w:rPr>
                <w:spacing w:val="2"/>
              </w:rPr>
            </w:pPr>
            <w:r w:rsidRPr="003F59F3">
              <w:rPr>
                <w:spacing w:val="2"/>
              </w:rPr>
              <w:t xml:space="preserve"> Trọng lượng máy: 2,7 kg </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pPr>
              <w:rPr>
                <w:spacing w:val="2"/>
              </w:rPr>
            </w:pPr>
            <w:r w:rsidRPr="003F59F3">
              <w:rPr>
                <w:spacing w:val="2"/>
              </w:rPr>
              <w:t xml:space="preserve"> Nguồn điện AC: 100 - 240 V (± 10%)</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pPr>
              <w:rPr>
                <w:spacing w:val="2"/>
                <w:lang w:val="vi-VN"/>
              </w:rPr>
            </w:pPr>
            <w:r w:rsidRPr="003F59F3">
              <w:rPr>
                <w:spacing w:val="2"/>
                <w:lang w:val="vi-VN"/>
              </w:rPr>
              <w:t xml:space="preserve"> Nguồn điện DC: điện áp 15 V, 4</w:t>
            </w:r>
          </w:p>
        </w:tc>
      </w:tr>
      <w:tr w:rsidR="00502283" w:rsidRPr="003F59F3" w:rsidTr="00620BE8">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tcPr>
          <w:p w:rsidR="00502283" w:rsidRPr="003F59F3" w:rsidRDefault="00502283" w:rsidP="003F59F3">
            <w:pPr>
              <w:jc w:val="center"/>
              <w:rPr>
                <w:b/>
                <w:bCs/>
                <w:lang w:eastAsia="vi-VN"/>
              </w:rPr>
            </w:pPr>
            <w:r w:rsidRPr="003F59F3">
              <w:rPr>
                <w:b/>
                <w:bCs/>
                <w:lang w:eastAsia="vi-VN"/>
              </w:rPr>
              <w:t>2</w:t>
            </w:r>
            <w:r w:rsidR="00E24D05" w:rsidRPr="003F59F3">
              <w:rPr>
                <w:b/>
                <w:bCs/>
                <w:lang w:eastAsia="vi-VN"/>
              </w:rPr>
              <w:t>4</w:t>
            </w:r>
          </w:p>
        </w:tc>
        <w:tc>
          <w:tcPr>
            <w:tcW w:w="8715" w:type="dxa"/>
            <w:tcBorders>
              <w:top w:val="nil"/>
              <w:left w:val="nil"/>
              <w:bottom w:val="single" w:sz="4" w:space="0" w:color="000000"/>
              <w:right w:val="single" w:sz="4" w:space="0" w:color="000000"/>
            </w:tcBorders>
            <w:shd w:val="clear" w:color="D9EAD3" w:fill="D9EAD3"/>
            <w:vAlign w:val="center"/>
          </w:tcPr>
          <w:p w:rsidR="00502283" w:rsidRPr="003F59F3" w:rsidRDefault="00502283" w:rsidP="003F59F3">
            <w:pPr>
              <w:rPr>
                <w:b/>
              </w:rPr>
            </w:pPr>
            <w:r w:rsidRPr="003F59F3">
              <w:rPr>
                <w:b/>
              </w:rPr>
              <w:t>Oxy lỏng</w:t>
            </w:r>
          </w:p>
        </w:tc>
      </w:tr>
      <w:tr w:rsidR="00502283" w:rsidRPr="003F59F3" w:rsidTr="00D813A5">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502283" w:rsidRPr="003F59F3" w:rsidRDefault="00502283" w:rsidP="003F59F3">
            <w:pPr>
              <w:rPr>
                <w:b/>
                <w:bCs/>
                <w:lang w:val="vi-VN" w:eastAsia="vi-VN"/>
              </w:rPr>
            </w:pPr>
            <w:r w:rsidRPr="003F59F3">
              <w:rPr>
                <w:b/>
                <w:bCs/>
                <w:lang w:val="vi-VN" w:eastAsia="vi-VN"/>
              </w:rPr>
              <w:t>I. Yêu cầu chung:</w:t>
            </w:r>
          </w:p>
        </w:tc>
      </w:tr>
      <w:tr w:rsidR="00502283" w:rsidRPr="003F59F3" w:rsidTr="00D813A5">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502283" w:rsidRPr="003F59F3" w:rsidRDefault="00502283" w:rsidP="003F59F3">
            <w:pPr>
              <w:rPr>
                <w:lang w:val="vi-VN" w:eastAsia="vi-VN"/>
              </w:rPr>
            </w:pPr>
            <w:r w:rsidRPr="003F59F3">
              <w:rPr>
                <w:lang w:val="vi-VN" w:eastAsia="vi-VN"/>
              </w:rPr>
              <w:t>Mới 100%, sản xuất từ năm 2020 trở về sau</w:t>
            </w:r>
          </w:p>
        </w:tc>
      </w:tr>
      <w:tr w:rsidR="00502283" w:rsidRPr="003F59F3" w:rsidTr="00D813A5">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502283" w:rsidRPr="003F59F3" w:rsidRDefault="00502283" w:rsidP="003F59F3">
            <w:pPr>
              <w:rPr>
                <w:lang w:val="vi-VN" w:eastAsia="vi-VN"/>
              </w:rPr>
            </w:pPr>
            <w:r w:rsidRPr="003F59F3">
              <w:rPr>
                <w:lang w:val="vi-VN" w:eastAsia="vi-VN"/>
              </w:rPr>
              <w:t>Đạt tiêu chuẩn ISO 13485 hoặc tương đương</w:t>
            </w:r>
          </w:p>
        </w:tc>
      </w:tr>
      <w:tr w:rsidR="00502283" w:rsidRPr="003F59F3" w:rsidTr="00D813A5">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502283" w:rsidRPr="003F59F3" w:rsidRDefault="00502283" w:rsidP="003F59F3">
            <w:pPr>
              <w:rPr>
                <w:b/>
                <w:bCs/>
                <w:lang w:val="vi-VN" w:eastAsia="vi-VN"/>
              </w:rPr>
            </w:pPr>
            <w:r w:rsidRPr="003F59F3">
              <w:rPr>
                <w:b/>
                <w:bCs/>
                <w:lang w:val="vi-VN" w:eastAsia="vi-VN"/>
              </w:rPr>
              <w:t>II. Cấu hình cung cấp</w:t>
            </w:r>
          </w:p>
        </w:tc>
      </w:tr>
      <w:tr w:rsidR="00502283" w:rsidRPr="003F59F3" w:rsidTr="00D813A5">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502283" w:rsidRPr="003F59F3" w:rsidRDefault="00BC35C7" w:rsidP="003F59F3">
            <w:pPr>
              <w:rPr>
                <w:bCs/>
                <w:lang w:val="vi-VN" w:eastAsia="vi-VN"/>
              </w:rPr>
            </w:pPr>
            <w:r w:rsidRPr="003F59F3">
              <w:rPr>
                <w:bCs/>
                <w:lang w:val="vi-VN" w:eastAsia="vi-VN"/>
              </w:rPr>
              <w:t>Theo tiêu chuẩn nhà sản xuất</w:t>
            </w:r>
          </w:p>
        </w:tc>
      </w:tr>
      <w:tr w:rsidR="00502283" w:rsidRPr="003F59F3" w:rsidTr="00D813A5">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502283" w:rsidRPr="003F59F3" w:rsidRDefault="0050228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502283" w:rsidRPr="003F59F3" w:rsidRDefault="00502283" w:rsidP="003F59F3">
            <w:pPr>
              <w:rPr>
                <w:b/>
                <w:bCs/>
                <w:lang w:val="vi-VN" w:eastAsia="vi-VN"/>
              </w:rPr>
            </w:pPr>
            <w:r w:rsidRPr="003F59F3">
              <w:rPr>
                <w:b/>
                <w:bCs/>
                <w:lang w:val="vi-VN" w:eastAsia="vi-VN"/>
              </w:rPr>
              <w:t>III. Đặc tính kỹ thuật</w:t>
            </w:r>
          </w:p>
        </w:tc>
      </w:tr>
      <w:tr w:rsidR="00BC35C7" w:rsidRPr="003F59F3" w:rsidTr="00D813A5">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BC35C7" w:rsidRPr="003F59F3" w:rsidRDefault="00BC35C7" w:rsidP="003F59F3">
            <w:pPr>
              <w:rPr>
                <w:bCs/>
                <w:lang w:val="vi-VN" w:eastAsia="vi-VN"/>
              </w:rPr>
            </w:pPr>
            <w:r w:rsidRPr="003F59F3">
              <w:rPr>
                <w:bCs/>
                <w:lang w:val="vi-VN" w:eastAsia="vi-VN"/>
              </w:rPr>
              <w:t>Theo tiêu chuẩn nhà sản xuất</w:t>
            </w:r>
          </w:p>
        </w:tc>
      </w:tr>
      <w:tr w:rsidR="00BC35C7" w:rsidRPr="003F59F3" w:rsidTr="00620BE8">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tcPr>
          <w:p w:rsidR="00BC35C7" w:rsidRPr="003F59F3" w:rsidRDefault="00BC35C7" w:rsidP="003F59F3">
            <w:pPr>
              <w:jc w:val="center"/>
              <w:rPr>
                <w:b/>
                <w:bCs/>
                <w:lang w:eastAsia="vi-VN"/>
              </w:rPr>
            </w:pPr>
            <w:r w:rsidRPr="003F59F3">
              <w:rPr>
                <w:b/>
                <w:bCs/>
                <w:lang w:eastAsia="vi-VN"/>
              </w:rPr>
              <w:t>2</w:t>
            </w:r>
            <w:r w:rsidR="00E24D05" w:rsidRPr="003F59F3">
              <w:rPr>
                <w:b/>
                <w:bCs/>
                <w:lang w:eastAsia="vi-VN"/>
              </w:rPr>
              <w:t>5</w:t>
            </w:r>
          </w:p>
        </w:tc>
        <w:tc>
          <w:tcPr>
            <w:tcW w:w="8715" w:type="dxa"/>
            <w:tcBorders>
              <w:top w:val="nil"/>
              <w:left w:val="nil"/>
              <w:bottom w:val="single" w:sz="4" w:space="0" w:color="000000"/>
              <w:right w:val="single" w:sz="4" w:space="0" w:color="000000"/>
            </w:tcBorders>
            <w:shd w:val="clear" w:color="D9EAD3" w:fill="D9EAD3"/>
            <w:vAlign w:val="center"/>
          </w:tcPr>
          <w:p w:rsidR="00BC35C7" w:rsidRPr="003F59F3" w:rsidRDefault="00BC35C7" w:rsidP="003F59F3">
            <w:pPr>
              <w:rPr>
                <w:b/>
              </w:rPr>
            </w:pPr>
            <w:r w:rsidRPr="003F59F3">
              <w:rPr>
                <w:b/>
              </w:rPr>
              <w:t xml:space="preserve">Máy lọc máu liên tục (cho đơn vị đã có đủ năng lực thực hiện) </w:t>
            </w:r>
          </w:p>
        </w:tc>
      </w:tr>
      <w:tr w:rsidR="00BC35C7" w:rsidRPr="003F59F3" w:rsidTr="00D813A5">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BC35C7" w:rsidRPr="003F59F3" w:rsidRDefault="00BC35C7" w:rsidP="003F59F3">
            <w:pPr>
              <w:rPr>
                <w:b/>
                <w:bCs/>
                <w:lang w:val="vi-VN" w:eastAsia="vi-VN"/>
              </w:rPr>
            </w:pPr>
            <w:r w:rsidRPr="003F59F3">
              <w:rPr>
                <w:b/>
                <w:bCs/>
                <w:lang w:val="vi-VN" w:eastAsia="vi-VN"/>
              </w:rPr>
              <w:t>I. Yêu cầu chung:</w:t>
            </w:r>
          </w:p>
        </w:tc>
      </w:tr>
      <w:tr w:rsidR="00BC35C7" w:rsidRPr="003F59F3" w:rsidTr="00D813A5">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BC35C7" w:rsidRPr="003F59F3" w:rsidRDefault="00BC35C7" w:rsidP="003F59F3">
            <w:pPr>
              <w:rPr>
                <w:lang w:val="vi-VN" w:eastAsia="vi-VN"/>
              </w:rPr>
            </w:pPr>
            <w:r w:rsidRPr="003F59F3">
              <w:rPr>
                <w:lang w:val="vi-VN" w:eastAsia="vi-VN"/>
              </w:rPr>
              <w:t>Mới 100%, sản xuất từ năm 2020 trở về sau</w:t>
            </w:r>
          </w:p>
        </w:tc>
      </w:tr>
      <w:tr w:rsidR="00BC35C7" w:rsidRPr="003F59F3" w:rsidTr="00D813A5">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BC35C7" w:rsidRPr="003F59F3" w:rsidRDefault="00BC35C7" w:rsidP="003F59F3">
            <w:pPr>
              <w:rPr>
                <w:lang w:val="vi-VN" w:eastAsia="vi-VN"/>
              </w:rPr>
            </w:pPr>
            <w:r w:rsidRPr="003F59F3">
              <w:rPr>
                <w:lang w:val="vi-VN" w:eastAsia="vi-VN"/>
              </w:rPr>
              <w:t>Đạt tiêu chuẩn ISO 13485 hoặc tương đương</w:t>
            </w:r>
          </w:p>
        </w:tc>
      </w:tr>
      <w:tr w:rsidR="00BC35C7" w:rsidRPr="003F59F3" w:rsidTr="00D813A5">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BC35C7" w:rsidRPr="003F59F3" w:rsidRDefault="00BC35C7" w:rsidP="003F59F3">
            <w:pPr>
              <w:rPr>
                <w:b/>
                <w:bCs/>
                <w:lang w:val="vi-VN" w:eastAsia="vi-VN"/>
              </w:rPr>
            </w:pPr>
            <w:r w:rsidRPr="003F59F3">
              <w:rPr>
                <w:b/>
                <w:bCs/>
                <w:lang w:val="vi-VN" w:eastAsia="vi-VN"/>
              </w:rPr>
              <w:t>II. Cấu hình cung cấp</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r w:rsidRPr="003F59F3">
              <w:t>Máy chính</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pPr>
              <w:rPr>
                <w:lang w:val="vi-VN"/>
              </w:rPr>
            </w:pPr>
            <w:r w:rsidRPr="003F59F3">
              <w:rPr>
                <w:lang w:val="vi-VN"/>
              </w:rPr>
              <w:t>Bộ dây và quả lọc máu liên tục</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pPr>
              <w:rPr>
                <w:lang w:val="vi-VN"/>
              </w:rPr>
            </w:pPr>
            <w:r w:rsidRPr="003F59F3">
              <w:rPr>
                <w:lang w:val="vi-VN"/>
              </w:rPr>
              <w:t>Bộ dây và quả lọc tách huyết tương</w:t>
            </w:r>
          </w:p>
        </w:tc>
      </w:tr>
      <w:tr w:rsidR="00BC35C7" w:rsidRPr="003F59F3" w:rsidTr="00D813A5">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BC35C7" w:rsidRPr="003F59F3" w:rsidRDefault="00BC35C7" w:rsidP="003F59F3">
            <w:pPr>
              <w:rPr>
                <w:bCs/>
                <w:lang w:val="vi-VN" w:eastAsia="vi-VN"/>
              </w:rPr>
            </w:pPr>
            <w:r w:rsidRPr="003F59F3">
              <w:rPr>
                <w:bCs/>
                <w:lang w:val="vi-VN" w:eastAsia="vi-VN"/>
              </w:rPr>
              <w:t xml:space="preserve">Bộ phụ kiện chính hãng đi kèm </w:t>
            </w:r>
          </w:p>
        </w:tc>
      </w:tr>
      <w:tr w:rsidR="00BC35C7" w:rsidRPr="003F59F3" w:rsidTr="00D813A5">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BC35C7" w:rsidRPr="003F59F3" w:rsidRDefault="00BC35C7" w:rsidP="003F59F3">
            <w:pPr>
              <w:rPr>
                <w:b/>
                <w:bCs/>
                <w:lang w:val="vi-VN" w:eastAsia="vi-VN"/>
              </w:rPr>
            </w:pPr>
            <w:r w:rsidRPr="003F59F3">
              <w:rPr>
                <w:b/>
                <w:bCs/>
                <w:lang w:val="vi-VN" w:eastAsia="vi-VN"/>
              </w:rPr>
              <w:t>III. Đặc tính kỹ thuật</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pPr>
              <w:pStyle w:val="NormalWeb"/>
              <w:shd w:val="clear" w:color="auto" w:fill="FFFFFF"/>
              <w:spacing w:after="0"/>
              <w:rPr>
                <w:spacing w:val="2"/>
              </w:rPr>
            </w:pPr>
            <w:r w:rsidRPr="003F59F3">
              <w:rPr>
                <w:spacing w:val="2"/>
              </w:rPr>
              <w:t>Các mode thực hiện:</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pPr>
              <w:pStyle w:val="NormalWeb"/>
              <w:shd w:val="clear" w:color="auto" w:fill="FFFFFF"/>
              <w:spacing w:after="0"/>
              <w:rPr>
                <w:rFonts w:eastAsiaTheme="minorHAnsi"/>
                <w:lang w:val="fr-FR"/>
              </w:rPr>
            </w:pPr>
            <w:r w:rsidRPr="003F59F3">
              <w:rPr>
                <w:rFonts w:eastAsiaTheme="minorHAnsi"/>
                <w:lang w:val="fr-FR"/>
              </w:rPr>
              <w:t>Siêu lọc liên tục chậm (SCUF – Slow Continous Ultrafiltration)</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pPr>
              <w:pStyle w:val="NormalWeb"/>
              <w:shd w:val="clear" w:color="auto" w:fill="FFFFFF"/>
              <w:spacing w:after="0"/>
              <w:rPr>
                <w:rFonts w:eastAsiaTheme="minorHAnsi"/>
                <w:lang w:val="vi-VN"/>
              </w:rPr>
            </w:pPr>
            <w:r w:rsidRPr="003F59F3">
              <w:rPr>
                <w:rFonts w:eastAsiaTheme="minorHAnsi"/>
                <w:lang w:val="vi-VN"/>
              </w:rPr>
              <w:t>Siêu lọc máu tĩnh mạch - tĩnh mạch liên tục (CVVH - Continous Venous Venous Hemofiltration)</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pPr>
              <w:pStyle w:val="NormalWeb"/>
              <w:shd w:val="clear" w:color="auto" w:fill="FFFFFF"/>
              <w:spacing w:after="0"/>
              <w:rPr>
                <w:spacing w:val="2"/>
                <w:lang w:val="vi-VN"/>
              </w:rPr>
            </w:pPr>
            <w:r w:rsidRPr="003F59F3">
              <w:rPr>
                <w:spacing w:val="2"/>
                <w:lang w:val="vi-VN"/>
              </w:rPr>
              <w:t>Thẩm tách máu tĩnh mạch - tĩnh mạch liên tục (CVVHD - Continous Venous Venous Hemodialysis)</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pPr>
              <w:pStyle w:val="NormalWeb"/>
              <w:shd w:val="clear" w:color="auto" w:fill="FFFFFF"/>
              <w:spacing w:after="0"/>
              <w:rPr>
                <w:spacing w:val="2"/>
                <w:lang w:val="vi-VN"/>
              </w:rPr>
            </w:pPr>
            <w:r w:rsidRPr="003F59F3">
              <w:rPr>
                <w:spacing w:val="2"/>
                <w:lang w:val="vi-VN"/>
              </w:rPr>
              <w:t>Thẩm tách - siêu lọc tĩnh mạch - tĩnh mạch liên tục (Continous Venous Venous Hemodiafiltration)</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pPr>
              <w:pStyle w:val="NormalWeb"/>
              <w:shd w:val="clear" w:color="auto" w:fill="FFFFFF"/>
              <w:spacing w:after="0"/>
              <w:rPr>
                <w:spacing w:val="2"/>
              </w:rPr>
            </w:pPr>
            <w:r w:rsidRPr="003F59F3">
              <w:rPr>
                <w:spacing w:val="2"/>
              </w:rPr>
              <w:t>Tách huyết tương TPE</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pPr>
              <w:pStyle w:val="NormalWeb"/>
              <w:shd w:val="clear" w:color="auto" w:fill="FFFFFF"/>
              <w:spacing w:after="0"/>
              <w:rPr>
                <w:spacing w:val="2"/>
                <w:lang w:val="vi-VN"/>
              </w:rPr>
            </w:pPr>
            <w:r w:rsidRPr="003F59F3">
              <w:rPr>
                <w:rStyle w:val="Emphasis"/>
                <w:b/>
                <w:bCs/>
                <w:spacing w:val="2"/>
                <w:lang w:val="vi-VN"/>
              </w:rPr>
              <w:t>Các phương pháp chống đông bao gồm:</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pPr>
              <w:pStyle w:val="NormalWeb"/>
              <w:shd w:val="clear" w:color="auto" w:fill="FFFFFF"/>
              <w:spacing w:after="0"/>
              <w:rPr>
                <w:spacing w:val="2"/>
              </w:rPr>
            </w:pPr>
            <w:r w:rsidRPr="003F59F3">
              <w:rPr>
                <w:spacing w:val="2"/>
              </w:rPr>
              <w:t>Không cần chống đông</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pPr>
              <w:pStyle w:val="NormalWeb"/>
              <w:shd w:val="clear" w:color="auto" w:fill="FFFFFF"/>
              <w:spacing w:after="0"/>
              <w:rPr>
                <w:spacing w:val="2"/>
              </w:rPr>
            </w:pPr>
            <w:r w:rsidRPr="003F59F3">
              <w:rPr>
                <w:spacing w:val="2"/>
              </w:rPr>
              <w:t>Chống đông bằng heparin</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pPr>
              <w:pStyle w:val="NormalWeb"/>
              <w:shd w:val="clear" w:color="auto" w:fill="FFFFFF"/>
              <w:spacing w:after="0"/>
              <w:rPr>
                <w:spacing w:val="2"/>
              </w:rPr>
            </w:pPr>
            <w:r w:rsidRPr="003F59F3">
              <w:rPr>
                <w:spacing w:val="2"/>
              </w:rPr>
              <w:t>Chống đông bằng Citrate</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pPr>
              <w:pStyle w:val="NormalWeb"/>
              <w:shd w:val="clear" w:color="auto" w:fill="FFFFFF"/>
              <w:spacing w:after="0"/>
              <w:rPr>
                <w:spacing w:val="2"/>
                <w:lang w:val="vi-VN"/>
              </w:rPr>
            </w:pPr>
            <w:r w:rsidRPr="003F59F3">
              <w:rPr>
                <w:spacing w:val="2"/>
                <w:lang w:val="vi-VN"/>
              </w:rPr>
              <w:t>Chống đông bằng Citrate và Calcium</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pPr>
              <w:pStyle w:val="NormalWeb"/>
              <w:shd w:val="clear" w:color="auto" w:fill="FFFFFF"/>
              <w:spacing w:after="0"/>
              <w:rPr>
                <w:spacing w:val="2"/>
                <w:lang w:val="vi-VN"/>
              </w:rPr>
            </w:pPr>
            <w:r w:rsidRPr="003F59F3">
              <w:rPr>
                <w:spacing w:val="2"/>
                <w:lang w:val="vi-VN"/>
              </w:rPr>
              <w:t>Pin dự trữ: Có pin dự trữ tích hợp sẵn</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pPr>
              <w:pStyle w:val="NormalWeb"/>
              <w:shd w:val="clear" w:color="auto" w:fill="FFFFFF"/>
              <w:spacing w:after="0"/>
              <w:rPr>
                <w:spacing w:val="2"/>
                <w:lang w:val="vi-VN"/>
              </w:rPr>
            </w:pPr>
            <w:r w:rsidRPr="003F59F3">
              <w:rPr>
                <w:spacing w:val="2"/>
                <w:lang w:val="vi-VN"/>
              </w:rPr>
              <w:t>Có tính năng ghi và quản lý dữ liệu bệnh nhân</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pPr>
              <w:pStyle w:val="NormalWeb"/>
              <w:shd w:val="clear" w:color="auto" w:fill="FFFFFF"/>
              <w:spacing w:after="0"/>
              <w:rPr>
                <w:spacing w:val="2"/>
                <w:lang w:val="vi-VN"/>
              </w:rPr>
            </w:pPr>
            <w:r w:rsidRPr="003F59F3">
              <w:rPr>
                <w:spacing w:val="2"/>
                <w:lang w:val="vi-VN"/>
              </w:rPr>
              <w:t>Có bộ làm ấm dịch ceramic tích hợp</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pPr>
              <w:pStyle w:val="NormalWeb"/>
              <w:shd w:val="clear" w:color="auto" w:fill="FFFFFF"/>
              <w:spacing w:after="0"/>
              <w:rPr>
                <w:spacing w:val="2"/>
              </w:rPr>
            </w:pPr>
            <w:r w:rsidRPr="003F59F3">
              <w:rPr>
                <w:spacing w:val="2"/>
              </w:rPr>
              <w:t>Có các bơm:</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pPr>
              <w:pStyle w:val="NormalWeb"/>
              <w:shd w:val="clear" w:color="auto" w:fill="FFFFFF"/>
              <w:spacing w:after="0"/>
              <w:rPr>
                <w:spacing w:val="2"/>
              </w:rPr>
            </w:pPr>
            <w:r w:rsidRPr="003F59F3">
              <w:rPr>
                <w:spacing w:val="2"/>
              </w:rPr>
              <w:t>Bơm máu</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pPr>
              <w:pStyle w:val="NormalWeb"/>
              <w:shd w:val="clear" w:color="auto" w:fill="FFFFFF"/>
              <w:spacing w:after="0"/>
              <w:rPr>
                <w:spacing w:val="2"/>
              </w:rPr>
            </w:pPr>
            <w:r w:rsidRPr="003F59F3">
              <w:rPr>
                <w:spacing w:val="2"/>
              </w:rPr>
              <w:t>Bơm dịch thẩm tách</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pPr>
              <w:pStyle w:val="NormalWeb"/>
              <w:shd w:val="clear" w:color="auto" w:fill="FFFFFF"/>
              <w:spacing w:after="0"/>
              <w:rPr>
                <w:spacing w:val="2"/>
              </w:rPr>
            </w:pPr>
            <w:r w:rsidRPr="003F59F3">
              <w:rPr>
                <w:spacing w:val="2"/>
              </w:rPr>
              <w:t>Bơm dịch thay thế</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pPr>
              <w:pStyle w:val="NormalWeb"/>
              <w:shd w:val="clear" w:color="auto" w:fill="FFFFFF"/>
              <w:spacing w:after="0"/>
              <w:rPr>
                <w:spacing w:val="2"/>
              </w:rPr>
            </w:pPr>
            <w:r w:rsidRPr="003F59F3">
              <w:rPr>
                <w:spacing w:val="2"/>
              </w:rPr>
              <w:t>Bơm dịch thải</w:t>
            </w:r>
          </w:p>
        </w:tc>
      </w:tr>
      <w:tr w:rsidR="00BC35C7" w:rsidRPr="003F59F3" w:rsidTr="00BC35C7">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pPr>
              <w:pStyle w:val="NormalWeb"/>
              <w:shd w:val="clear" w:color="auto" w:fill="FFFFFF"/>
              <w:spacing w:after="0"/>
              <w:rPr>
                <w:spacing w:val="2"/>
              </w:rPr>
            </w:pPr>
            <w:r w:rsidRPr="003F59F3">
              <w:rPr>
                <w:spacing w:val="2"/>
              </w:rPr>
              <w:t>Một bơm heparin chống đông và calcium</w:t>
            </w:r>
          </w:p>
        </w:tc>
      </w:tr>
      <w:tr w:rsidR="00BC35C7" w:rsidRPr="003F59F3" w:rsidTr="00BC35C7">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pPr>
              <w:pStyle w:val="NormalWeb"/>
              <w:shd w:val="clear" w:color="auto" w:fill="FFFFFF"/>
              <w:spacing w:after="0"/>
              <w:rPr>
                <w:spacing w:val="2"/>
              </w:rPr>
            </w:pPr>
            <w:r w:rsidRPr="003F59F3">
              <w:rPr>
                <w:spacing w:val="2"/>
              </w:rPr>
              <w:t>Có thể điều chỉnh lưu lượng máu</w:t>
            </w:r>
          </w:p>
        </w:tc>
      </w:tr>
      <w:tr w:rsidR="00BC35C7" w:rsidRPr="003F59F3" w:rsidTr="00620BE8">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tcPr>
          <w:p w:rsidR="00BC35C7" w:rsidRPr="003F59F3" w:rsidRDefault="00BC35C7" w:rsidP="003F59F3">
            <w:pPr>
              <w:jc w:val="center"/>
              <w:rPr>
                <w:b/>
                <w:bCs/>
                <w:lang w:eastAsia="vi-VN"/>
              </w:rPr>
            </w:pPr>
            <w:r w:rsidRPr="003F59F3">
              <w:rPr>
                <w:b/>
                <w:bCs/>
                <w:lang w:eastAsia="vi-VN"/>
              </w:rPr>
              <w:t>2</w:t>
            </w:r>
            <w:r w:rsidR="00E24D05" w:rsidRPr="003F59F3">
              <w:rPr>
                <w:b/>
                <w:bCs/>
                <w:lang w:eastAsia="vi-VN"/>
              </w:rPr>
              <w:t>6</w:t>
            </w:r>
          </w:p>
        </w:tc>
        <w:tc>
          <w:tcPr>
            <w:tcW w:w="8715" w:type="dxa"/>
            <w:tcBorders>
              <w:top w:val="nil"/>
              <w:left w:val="nil"/>
              <w:bottom w:val="single" w:sz="4" w:space="0" w:color="000000"/>
              <w:right w:val="single" w:sz="4" w:space="0" w:color="000000"/>
            </w:tcBorders>
            <w:shd w:val="clear" w:color="D9EAD3" w:fill="D9EAD3"/>
            <w:vAlign w:val="center"/>
          </w:tcPr>
          <w:p w:rsidR="00BC35C7" w:rsidRPr="003F59F3" w:rsidRDefault="00BC35C7" w:rsidP="003F59F3">
            <w:pPr>
              <w:rPr>
                <w:b/>
              </w:rPr>
            </w:pPr>
            <w:r w:rsidRPr="003F59F3">
              <w:rPr>
                <w:b/>
              </w:rPr>
              <w:t xml:space="preserve">Máy siêu âm Doppler màu ≥ 3 đầu dò </w:t>
            </w:r>
          </w:p>
        </w:tc>
      </w:tr>
      <w:tr w:rsidR="00BC35C7" w:rsidRPr="003F59F3" w:rsidTr="00D813A5">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BC35C7" w:rsidRPr="003F59F3" w:rsidRDefault="00BC35C7" w:rsidP="003F59F3">
            <w:pPr>
              <w:rPr>
                <w:b/>
                <w:bCs/>
                <w:lang w:val="vi-VN" w:eastAsia="vi-VN"/>
              </w:rPr>
            </w:pPr>
            <w:r w:rsidRPr="003F59F3">
              <w:rPr>
                <w:b/>
                <w:bCs/>
                <w:lang w:val="vi-VN" w:eastAsia="vi-VN"/>
              </w:rPr>
              <w:t>I. Yêu cầu chung:</w:t>
            </w:r>
          </w:p>
        </w:tc>
      </w:tr>
      <w:tr w:rsidR="00BC35C7" w:rsidRPr="003F59F3" w:rsidTr="00D813A5">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BC35C7" w:rsidRPr="003F59F3" w:rsidRDefault="00BC35C7" w:rsidP="003F59F3">
            <w:pPr>
              <w:rPr>
                <w:lang w:val="vi-VN" w:eastAsia="vi-VN"/>
              </w:rPr>
            </w:pPr>
            <w:r w:rsidRPr="003F59F3">
              <w:rPr>
                <w:lang w:val="vi-VN" w:eastAsia="vi-VN"/>
              </w:rPr>
              <w:t>Mới 100%, sản xuất từ năm 2020 trở về sau</w:t>
            </w:r>
          </w:p>
        </w:tc>
      </w:tr>
      <w:tr w:rsidR="00BC35C7" w:rsidRPr="003F59F3" w:rsidTr="00D813A5">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BC35C7" w:rsidRPr="003F59F3" w:rsidRDefault="00BC35C7" w:rsidP="003F59F3">
            <w:pPr>
              <w:rPr>
                <w:lang w:val="vi-VN" w:eastAsia="vi-VN"/>
              </w:rPr>
            </w:pPr>
            <w:r w:rsidRPr="003F59F3">
              <w:rPr>
                <w:lang w:val="vi-VN" w:eastAsia="vi-VN"/>
              </w:rPr>
              <w:t>Đạt tiêu chuẩn ISO 13485 hoặc tương đương</w:t>
            </w:r>
          </w:p>
        </w:tc>
      </w:tr>
      <w:tr w:rsidR="00BC35C7" w:rsidRPr="003F59F3" w:rsidTr="00D813A5">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BC35C7" w:rsidRPr="003F59F3" w:rsidRDefault="00BC35C7" w:rsidP="003F59F3">
            <w:pPr>
              <w:rPr>
                <w:b/>
                <w:bCs/>
                <w:lang w:val="vi-VN" w:eastAsia="vi-VN"/>
              </w:rPr>
            </w:pPr>
            <w:r w:rsidRPr="003F59F3">
              <w:rPr>
                <w:b/>
                <w:bCs/>
                <w:lang w:val="vi-VN" w:eastAsia="vi-VN"/>
              </w:rPr>
              <w:t>II. Cấu hình cung cấp</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r w:rsidRPr="003F59F3">
              <w:t>Đầu dò Convex</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r w:rsidRPr="003F59F3">
              <w:t>Đầu dò Linear</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pPr>
              <w:rPr>
                <w:lang w:val="vi-VN"/>
              </w:rPr>
            </w:pPr>
            <w:r w:rsidRPr="003F59F3">
              <w:rPr>
                <w:lang w:val="vi-VN"/>
              </w:rPr>
              <w:t>Đầu dò siêu âm tim</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pPr>
              <w:rPr>
                <w:lang w:val="vi-VN"/>
              </w:rPr>
            </w:pPr>
            <w:r w:rsidRPr="003F59F3">
              <w:rPr>
                <w:lang w:val="vi-VN"/>
              </w:rPr>
              <w:t>Bộ máy tính + phần mềm siêu âm</w:t>
            </w:r>
          </w:p>
        </w:tc>
      </w:tr>
      <w:tr w:rsidR="00BC35C7" w:rsidRPr="003F59F3" w:rsidTr="00D813A5">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BC35C7" w:rsidRPr="003F59F3" w:rsidRDefault="00BC35C7" w:rsidP="003F59F3">
            <w:pPr>
              <w:rPr>
                <w:bCs/>
                <w:lang w:val="vi-VN" w:eastAsia="vi-VN"/>
              </w:rPr>
            </w:pPr>
            <w:r w:rsidRPr="003F59F3">
              <w:rPr>
                <w:bCs/>
                <w:lang w:val="vi-VN" w:eastAsia="vi-VN"/>
              </w:rPr>
              <w:t>Bộ phụ kiện chính hãng đi kèm</w:t>
            </w:r>
          </w:p>
        </w:tc>
      </w:tr>
      <w:tr w:rsidR="00BC35C7" w:rsidRPr="003F59F3" w:rsidTr="00D813A5">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BC35C7" w:rsidRPr="003F59F3" w:rsidRDefault="00BC35C7" w:rsidP="003F59F3">
            <w:pPr>
              <w:rPr>
                <w:b/>
                <w:bCs/>
                <w:lang w:val="vi-VN" w:eastAsia="vi-VN"/>
              </w:rPr>
            </w:pPr>
            <w:r w:rsidRPr="003F59F3">
              <w:rPr>
                <w:b/>
                <w:bCs/>
                <w:lang w:val="vi-VN" w:eastAsia="vi-VN"/>
              </w:rPr>
              <w:t>III. Đặc tính kỹ thuật</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pPr>
              <w:rPr>
                <w:bCs/>
                <w:lang w:val="vi-VN"/>
              </w:rPr>
            </w:pPr>
            <w:r w:rsidRPr="003F59F3">
              <w:rPr>
                <w:bCs/>
                <w:lang w:val="vi-VN"/>
              </w:rPr>
              <w:t>Máy chính với màn hình LED 21.5 inch công nghệ IPS, được thiết kế dạng xe đẩy, có giá đỡ màn hình linh hoạt</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pPr>
              <w:rPr>
                <w:bCs/>
              </w:rPr>
            </w:pPr>
            <w:r w:rsidRPr="003F59F3">
              <w:rPr>
                <w:bCs/>
              </w:rPr>
              <w:t>Màn hình cảm ứng 10.1 inch</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pPr>
              <w:tabs>
                <w:tab w:val="left" w:pos="1350"/>
              </w:tabs>
            </w:pPr>
            <w:r w:rsidRPr="003F59F3">
              <w:t xml:space="preserve">Đầu dò Linear </w:t>
            </w:r>
            <w:r w:rsidRPr="003F59F3">
              <w:rPr>
                <w:bCs/>
              </w:rPr>
              <w:t>L 4-15</w:t>
            </w:r>
            <w:r w:rsidRPr="003F59F3">
              <w:t xml:space="preserve">: 01 cái </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pPr>
              <w:tabs>
                <w:tab w:val="left" w:pos="1350"/>
              </w:tabs>
              <w:rPr>
                <w:lang w:val="vi-VN"/>
              </w:rPr>
            </w:pPr>
            <w:r w:rsidRPr="003F59F3">
              <w:rPr>
                <w:lang w:val="vi-VN"/>
              </w:rPr>
              <w:t>Ứng dụng: Bụng, Tuyến vú, Cơ xương khớp, Sơ sinh, Nhi khoa, Bộ phận nhỏ, Tuyến giáp, Mạch máu</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pPr>
              <w:rPr>
                <w:lang w:val="vi-VN"/>
              </w:rPr>
            </w:pPr>
            <w:r w:rsidRPr="003F59F3">
              <w:rPr>
                <w:lang w:val="vi-VN"/>
              </w:rPr>
              <w:t>Độ rộng tần số: ≤ 4 – ≥ 15 MHz</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pPr>
              <w:tabs>
                <w:tab w:val="left" w:pos="1350"/>
              </w:tabs>
              <w:rPr>
                <w:i/>
                <w:iCs/>
                <w:lang w:val="es-ES_tradnl"/>
              </w:rPr>
            </w:pPr>
            <w:r w:rsidRPr="003F59F3">
              <w:rPr>
                <w:i/>
                <w:iCs/>
                <w:lang w:val="es-ES_tradnl"/>
              </w:rPr>
              <w:t>Phần mềm đi kèm đầu dò Linear:</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pPr>
              <w:rPr>
                <w:bCs/>
                <w:i/>
                <w:iCs/>
                <w:lang w:val="es-ES_tradnl"/>
              </w:rPr>
            </w:pPr>
            <w:r w:rsidRPr="003F59F3">
              <w:rPr>
                <w:bCs/>
                <w:lang w:val="es-ES_tradnl"/>
              </w:rPr>
              <w:t>EasyTrace:</w:t>
            </w:r>
            <w:r w:rsidRPr="003F59F3">
              <w:rPr>
                <w:lang w:val="es-ES_tradnl"/>
              </w:rPr>
              <w:t xml:space="preserve"> tự động tối ưu hóa mạch máu, điều chỉnh vị trí và góc của hộp màu, vị trí và thể tích mẫu cùng hướng với mạch máu</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pPr>
              <w:tabs>
                <w:tab w:val="left" w:pos="1350"/>
              </w:tabs>
              <w:rPr>
                <w:lang w:val="vi-VN"/>
              </w:rPr>
            </w:pPr>
            <w:r w:rsidRPr="003F59F3">
              <w:rPr>
                <w:lang w:val="vi-VN"/>
              </w:rPr>
              <w:t>Đầu dò siêu âm tim P 1-5: 01 cái</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pPr>
              <w:tabs>
                <w:tab w:val="left" w:pos="1350"/>
              </w:tabs>
              <w:rPr>
                <w:lang w:val="vi-VN"/>
              </w:rPr>
            </w:pPr>
            <w:r w:rsidRPr="003F59F3">
              <w:rPr>
                <w:lang w:val="vi-VN"/>
              </w:rPr>
              <w:t>Ứng dụng: Bụng, Xuyên sọ người lớn, Tim, Tim nhi, Mạch máu</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pPr>
              <w:rPr>
                <w:i/>
                <w:lang w:val="vi-VN"/>
              </w:rPr>
            </w:pPr>
            <w:r w:rsidRPr="003F59F3">
              <w:rPr>
                <w:lang w:val="vi-VN"/>
              </w:rPr>
              <w:t xml:space="preserve">Độ rộng tần số: </w:t>
            </w:r>
            <w:r w:rsidRPr="003F59F3">
              <w:rPr>
                <w:i/>
                <w:lang w:val="vi-VN"/>
              </w:rPr>
              <w:t>≤ 1 – ≥ 5 MHz</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pPr>
              <w:tabs>
                <w:tab w:val="left" w:pos="1350"/>
              </w:tabs>
              <w:jc w:val="both"/>
              <w:rPr>
                <w:i/>
                <w:iCs/>
                <w:lang w:val="vi-VN"/>
              </w:rPr>
            </w:pPr>
            <w:r w:rsidRPr="003F59F3">
              <w:rPr>
                <w:i/>
                <w:iCs/>
                <w:lang w:val="vi-VN"/>
              </w:rPr>
              <w:t>Phần mềm đi kèm đầu dò tim:</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pPr>
              <w:tabs>
                <w:tab w:val="left" w:pos="1350"/>
              </w:tabs>
              <w:jc w:val="both"/>
              <w:rPr>
                <w:lang w:val="vi-VN"/>
              </w:rPr>
            </w:pPr>
            <w:r w:rsidRPr="003F59F3">
              <w:rPr>
                <w:lang w:val="vi-VN"/>
              </w:rPr>
              <w:t>Doppler liên tục (Doppler CW)</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pPr>
              <w:tabs>
                <w:tab w:val="left" w:pos="1350"/>
              </w:tabs>
              <w:jc w:val="both"/>
              <w:rPr>
                <w:i/>
                <w:iCs/>
                <w:lang w:val="es-ES_tradnl"/>
              </w:rPr>
            </w:pPr>
            <w:r w:rsidRPr="003F59F3">
              <w:rPr>
                <w:lang w:val="es-ES_tradnl"/>
              </w:rPr>
              <w:t xml:space="preserve">Công nghệ </w:t>
            </w:r>
            <w:r w:rsidRPr="003F59F3">
              <w:rPr>
                <w:bCs/>
                <w:lang w:val="es-ES_tradnl"/>
              </w:rPr>
              <w:t>CMM (Compass M-Mode)</w:t>
            </w:r>
            <w:r w:rsidRPr="003F59F3">
              <w:rPr>
                <w:lang w:val="es-ES_tradnl"/>
              </w:rPr>
              <w:t xml:space="preserve"> cho phép điều chỉnh đúng vị trí đường M-Mode, tối ưu trong đánh dấu hình ảnh tim thu được, ngay cả khi vị trí của tim không vuông góc với chùm tia siêu âm. Lên đến 3 đường M-Mode độc lập tại thời gian thực. </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pPr>
              <w:tabs>
                <w:tab w:val="left" w:pos="1350"/>
              </w:tabs>
              <w:jc w:val="both"/>
              <w:rPr>
                <w:bCs/>
                <w:i/>
                <w:iCs/>
                <w:lang w:val="es-ES_tradnl"/>
              </w:rPr>
            </w:pPr>
            <w:r w:rsidRPr="003F59F3">
              <w:rPr>
                <w:lang w:val="es-ES_tradnl"/>
              </w:rPr>
              <w:t xml:space="preserve"> Biểu đồ vận tốc mô – Tissue Velocity Mapping TVM </w:t>
            </w:r>
            <w:r w:rsidRPr="003F59F3">
              <w:rPr>
                <w:bCs/>
                <w:lang w:val="es-ES_tradnl"/>
              </w:rPr>
              <w:t>hỗ trợ đánh giá chức năng mô cơ tim tại tâm thu và tâm trương</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pPr>
              <w:rPr>
                <w:lang w:val="vi-VN"/>
              </w:rPr>
            </w:pPr>
            <w:r w:rsidRPr="003F59F3">
              <w:rPr>
                <w:iCs/>
                <w:lang w:val="es-ES_tradnl"/>
              </w:rPr>
              <w:t>Auto EF:</w:t>
            </w:r>
            <w:r w:rsidRPr="003F59F3">
              <w:rPr>
                <w:bCs/>
                <w:iCs/>
                <w:lang w:val="es-ES_tradnl"/>
              </w:rPr>
              <w:t xml:space="preserve"> Công cụ tự động đo phân suất tống máu</w:t>
            </w:r>
          </w:p>
        </w:tc>
      </w:tr>
      <w:tr w:rsidR="00BC35C7" w:rsidRPr="003F59F3" w:rsidTr="00620BE8">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tcPr>
          <w:p w:rsidR="00BC35C7" w:rsidRPr="003F59F3" w:rsidRDefault="00BC35C7" w:rsidP="003F59F3">
            <w:pPr>
              <w:jc w:val="center"/>
              <w:rPr>
                <w:b/>
                <w:bCs/>
                <w:lang w:eastAsia="vi-VN"/>
              </w:rPr>
            </w:pPr>
            <w:r w:rsidRPr="003F59F3">
              <w:rPr>
                <w:b/>
                <w:bCs/>
                <w:lang w:eastAsia="vi-VN"/>
              </w:rPr>
              <w:t>2</w:t>
            </w:r>
            <w:r w:rsidR="00E24D05" w:rsidRPr="003F59F3">
              <w:rPr>
                <w:b/>
                <w:bCs/>
                <w:lang w:eastAsia="vi-VN"/>
              </w:rPr>
              <w:t>7</w:t>
            </w:r>
          </w:p>
        </w:tc>
        <w:tc>
          <w:tcPr>
            <w:tcW w:w="8715" w:type="dxa"/>
            <w:tcBorders>
              <w:top w:val="nil"/>
              <w:left w:val="nil"/>
              <w:bottom w:val="single" w:sz="4" w:space="0" w:color="000000"/>
              <w:right w:val="single" w:sz="4" w:space="0" w:color="000000"/>
            </w:tcBorders>
            <w:shd w:val="clear" w:color="D9EAD3" w:fill="D9EAD3"/>
            <w:vAlign w:val="center"/>
          </w:tcPr>
          <w:p w:rsidR="00BC35C7" w:rsidRPr="003F59F3" w:rsidRDefault="00BC35C7" w:rsidP="003F59F3">
            <w:pPr>
              <w:rPr>
                <w:b/>
              </w:rPr>
            </w:pPr>
            <w:r w:rsidRPr="003F59F3">
              <w:rPr>
                <w:b/>
              </w:rPr>
              <w:t xml:space="preserve">Máy truyền dịch </w:t>
            </w:r>
          </w:p>
        </w:tc>
      </w:tr>
      <w:tr w:rsidR="00BC35C7" w:rsidRPr="003F59F3" w:rsidTr="00D813A5">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BC35C7" w:rsidRPr="003F59F3" w:rsidRDefault="00BC35C7" w:rsidP="003F59F3">
            <w:pPr>
              <w:rPr>
                <w:b/>
                <w:bCs/>
                <w:lang w:val="vi-VN" w:eastAsia="vi-VN"/>
              </w:rPr>
            </w:pPr>
            <w:r w:rsidRPr="003F59F3">
              <w:rPr>
                <w:b/>
                <w:bCs/>
                <w:lang w:val="vi-VN" w:eastAsia="vi-VN"/>
              </w:rPr>
              <w:t>I. Yêu cầu chung:</w:t>
            </w:r>
          </w:p>
        </w:tc>
      </w:tr>
      <w:tr w:rsidR="00BC35C7" w:rsidRPr="003F59F3" w:rsidTr="00D813A5">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BC35C7" w:rsidRPr="003F59F3" w:rsidRDefault="00BC35C7" w:rsidP="003F59F3">
            <w:pPr>
              <w:rPr>
                <w:lang w:val="vi-VN" w:eastAsia="vi-VN"/>
              </w:rPr>
            </w:pPr>
            <w:r w:rsidRPr="003F59F3">
              <w:rPr>
                <w:lang w:val="vi-VN" w:eastAsia="vi-VN"/>
              </w:rPr>
              <w:t>Mới 100%, sản xuất từ năm 2020 trở về sau</w:t>
            </w:r>
          </w:p>
        </w:tc>
      </w:tr>
      <w:tr w:rsidR="00BC35C7" w:rsidRPr="003F59F3" w:rsidTr="00D813A5">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BC35C7" w:rsidRPr="003F59F3" w:rsidRDefault="00BC35C7" w:rsidP="003F59F3">
            <w:pPr>
              <w:rPr>
                <w:lang w:val="vi-VN" w:eastAsia="vi-VN"/>
              </w:rPr>
            </w:pPr>
            <w:r w:rsidRPr="003F59F3">
              <w:rPr>
                <w:lang w:val="vi-VN" w:eastAsia="vi-VN"/>
              </w:rPr>
              <w:t>Đạt tiêu chuẩn ISO 13485 hoặc tương đương</w:t>
            </w:r>
          </w:p>
        </w:tc>
      </w:tr>
      <w:tr w:rsidR="00BC35C7" w:rsidRPr="003F59F3" w:rsidTr="00D813A5">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BC35C7" w:rsidRPr="003F59F3" w:rsidRDefault="00BC35C7" w:rsidP="003F59F3">
            <w:pPr>
              <w:rPr>
                <w:b/>
                <w:bCs/>
                <w:lang w:val="vi-VN" w:eastAsia="vi-VN"/>
              </w:rPr>
            </w:pPr>
            <w:r w:rsidRPr="003F59F3">
              <w:rPr>
                <w:b/>
                <w:bCs/>
                <w:lang w:val="vi-VN" w:eastAsia="vi-VN"/>
              </w:rPr>
              <w:t>II. Cấu hình cung cấp</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pPr>
              <w:pStyle w:val="NormalWeb"/>
              <w:shd w:val="clear" w:color="auto" w:fill="FFFFFF"/>
              <w:spacing w:after="0"/>
              <w:rPr>
                <w:spacing w:val="2"/>
              </w:rPr>
            </w:pPr>
            <w:r w:rsidRPr="003F59F3">
              <w:rPr>
                <w:spacing w:val="2"/>
              </w:rPr>
              <w:t>Máy chính</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pPr>
              <w:pStyle w:val="NormalWeb"/>
              <w:shd w:val="clear" w:color="auto" w:fill="FFFFFF"/>
              <w:spacing w:after="0"/>
              <w:rPr>
                <w:spacing w:val="2"/>
              </w:rPr>
            </w:pPr>
            <w:r w:rsidRPr="003F59F3">
              <w:rPr>
                <w:spacing w:val="2"/>
              </w:rPr>
              <w:t>Dây nguồn</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pPr>
              <w:pStyle w:val="NormalWeb"/>
              <w:shd w:val="clear" w:color="auto" w:fill="FFFFFF"/>
              <w:spacing w:after="0"/>
              <w:rPr>
                <w:spacing w:val="2"/>
              </w:rPr>
            </w:pPr>
            <w:r w:rsidRPr="003F59F3">
              <w:rPr>
                <w:spacing w:val="2"/>
              </w:rPr>
              <w:t>Cảm biến nhỏ giọt</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pPr>
              <w:pStyle w:val="NormalWeb"/>
              <w:shd w:val="clear" w:color="auto" w:fill="FFFFFF"/>
              <w:spacing w:after="0"/>
              <w:rPr>
                <w:spacing w:val="2"/>
                <w:lang w:val="vi-VN"/>
              </w:rPr>
            </w:pPr>
            <w:r w:rsidRPr="003F59F3">
              <w:rPr>
                <w:spacing w:val="2"/>
                <w:lang w:val="vi-VN"/>
              </w:rPr>
              <w:t>Bộ phụ kiện chuẩn đi kèm</w:t>
            </w:r>
          </w:p>
        </w:tc>
      </w:tr>
      <w:tr w:rsidR="00BC35C7" w:rsidRPr="003F59F3" w:rsidTr="00D813A5">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BC35C7" w:rsidRPr="003F59F3" w:rsidRDefault="00BC35C7" w:rsidP="003F59F3">
            <w:pPr>
              <w:rPr>
                <w:b/>
                <w:bCs/>
                <w:lang w:val="vi-VN" w:eastAsia="vi-VN"/>
              </w:rPr>
            </w:pPr>
            <w:r w:rsidRPr="003F59F3">
              <w:rPr>
                <w:b/>
                <w:bCs/>
                <w:lang w:val="vi-VN" w:eastAsia="vi-VN"/>
              </w:rPr>
              <w:t>III. Đặc tính kỹ thuật</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pPr>
              <w:rPr>
                <w:lang w:val="vi-VN"/>
              </w:rPr>
            </w:pPr>
            <w:r w:rsidRPr="003F59F3">
              <w:rPr>
                <w:lang w:val="vi-VN"/>
              </w:rPr>
              <w:t>Sử dụng được các lọai bộ truyền dịch khác nhau</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pPr>
              <w:rPr>
                <w:lang w:val="vi-VN"/>
              </w:rPr>
            </w:pPr>
            <w:r w:rsidRPr="003F59F3">
              <w:rPr>
                <w:lang w:val="vi-VN"/>
              </w:rPr>
              <w:t xml:space="preserve"> Tổng thể tích truyền 0 đến 9999ml mỗi bước tăng 1ml</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pPr>
              <w:rPr>
                <w:lang w:val="vi-VN"/>
              </w:rPr>
            </w:pPr>
            <w:r w:rsidRPr="003F59F3">
              <w:rPr>
                <w:lang w:val="vi-VN"/>
              </w:rPr>
              <w:t xml:space="preserve"> Phạm vi giới hạn thể tích :1 đến 9999ml mỗi bước tăng 1ml</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pPr>
              <w:rPr>
                <w:lang w:val="vi-VN"/>
              </w:rPr>
            </w:pPr>
            <w:r w:rsidRPr="003F59F3">
              <w:rPr>
                <w:lang w:val="vi-VN"/>
              </w:rPr>
              <w:t xml:space="preserve"> Chức năng KVO :1 – 10ml/h ( mỗi bước tăng 1 ml / h)</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pPr>
              <w:rPr>
                <w:lang w:val="vi-VN"/>
              </w:rPr>
            </w:pPr>
            <w:r w:rsidRPr="003F59F3">
              <w:rPr>
                <w:lang w:val="vi-VN"/>
              </w:rPr>
              <w:t xml:space="preserve"> Truyền nhanh: Tốc độ tối đa cài đặt .</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pPr>
              <w:rPr>
                <w:lang w:val="vi-VN"/>
              </w:rPr>
            </w:pPr>
            <w:r w:rsidRPr="003F59F3">
              <w:rPr>
                <w:lang w:val="vi-VN"/>
              </w:rPr>
              <w:t xml:space="preserve"> Độ chính xác : +/-2% khi dùng chế độ truyền giọt/phút.</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pPr>
              <w:rPr>
                <w:lang w:val="vi-VN"/>
              </w:rPr>
            </w:pPr>
            <w:r w:rsidRPr="003F59F3">
              <w:rPr>
                <w:lang w:val="vi-VN"/>
              </w:rPr>
              <w:t xml:space="preserve"> Phát hiện bọt khí : Có 3 mức phát hiện bọt khí:</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810197" w:rsidP="003F59F3">
            <w:pPr>
              <w:rPr>
                <w:lang w:val="vi-VN"/>
              </w:rPr>
            </w:pPr>
            <w:r w:rsidRPr="003F59F3">
              <w:rPr>
                <w:lang w:val="vi-VN"/>
              </w:rPr>
              <w:t> </w:t>
            </w:r>
            <w:r w:rsidR="00BC35C7" w:rsidRPr="003F59F3">
              <w:rPr>
                <w:lang w:val="vi-VN"/>
              </w:rPr>
              <w:t xml:space="preserve"> Ar0 : Mức cao. Phát hiện bọt khí có kích thước 50ul</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810197" w:rsidP="003F59F3">
            <w:pPr>
              <w:rPr>
                <w:lang w:val="vi-VN"/>
              </w:rPr>
            </w:pPr>
            <w:r w:rsidRPr="003F59F3">
              <w:rPr>
                <w:lang w:val="vi-VN"/>
              </w:rPr>
              <w:t> </w:t>
            </w:r>
            <w:r w:rsidR="00BC35C7" w:rsidRPr="003F59F3">
              <w:rPr>
                <w:lang w:val="vi-VN"/>
              </w:rPr>
              <w:t xml:space="preserve"> Ar1 : Trung bình. Phát hiện bọt khí có kích thước 0.1ml -15 phút.</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pPr>
              <w:rPr>
                <w:lang w:val="vi-VN"/>
              </w:rPr>
            </w:pPr>
            <w:r w:rsidRPr="003F59F3">
              <w:rPr>
                <w:lang w:val="vi-VN"/>
              </w:rPr>
              <w:t xml:space="preserve"> Ar2 : Mức thấp. Phát hiện bọt khí có kích thước 1ml -15 phút.</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pPr>
              <w:rPr>
                <w:lang w:val="vi-VN"/>
              </w:rPr>
            </w:pPr>
            <w:r w:rsidRPr="003F59F3">
              <w:rPr>
                <w:lang w:val="vi-VN"/>
              </w:rPr>
              <w:t>Báo động : Chai đựng rỗng , Nghẽn , Cửa mở , Khí trong ống , Pin yếu , Hoàn tất truyền dịch , Mất điện nguồn , Vận hành sai và các hư hỏng khác của máy .</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pPr>
              <w:rPr>
                <w:lang w:val="vi-VN"/>
              </w:rPr>
            </w:pPr>
            <w:r w:rsidRPr="003F59F3">
              <w:rPr>
                <w:lang w:val="vi-VN"/>
              </w:rPr>
              <w:t xml:space="preserve"> Nguồn điện : 100-240VAC, 50/60Hz ( 12,7-15VDC )</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pPr>
              <w:rPr>
                <w:lang w:val="vi-VN"/>
              </w:rPr>
            </w:pPr>
            <w:r w:rsidRPr="003F59F3">
              <w:rPr>
                <w:lang w:val="vi-VN"/>
              </w:rPr>
              <w:t xml:space="preserve"> Pin sạc : Hoạt động liên tục trong 4 giờ ( nếu pin được sạc đầy ở tốc độ 25ml/h).</w:t>
            </w:r>
          </w:p>
        </w:tc>
      </w:tr>
      <w:tr w:rsidR="00BC35C7" w:rsidRPr="003F59F3" w:rsidTr="00620BE8">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tcPr>
          <w:p w:rsidR="00BC35C7" w:rsidRPr="003F59F3" w:rsidRDefault="00E24D05" w:rsidP="003F59F3">
            <w:pPr>
              <w:jc w:val="center"/>
              <w:rPr>
                <w:b/>
                <w:bCs/>
                <w:lang w:eastAsia="vi-VN"/>
              </w:rPr>
            </w:pPr>
            <w:r w:rsidRPr="003F59F3">
              <w:rPr>
                <w:b/>
                <w:bCs/>
                <w:lang w:eastAsia="vi-VN"/>
              </w:rPr>
              <w:t>28</w:t>
            </w:r>
          </w:p>
        </w:tc>
        <w:tc>
          <w:tcPr>
            <w:tcW w:w="8715" w:type="dxa"/>
            <w:tcBorders>
              <w:top w:val="nil"/>
              <w:left w:val="nil"/>
              <w:bottom w:val="single" w:sz="4" w:space="0" w:color="000000"/>
              <w:right w:val="single" w:sz="4" w:space="0" w:color="000000"/>
            </w:tcBorders>
            <w:shd w:val="clear" w:color="D9EAD3" w:fill="D9EAD3"/>
            <w:vAlign w:val="center"/>
          </w:tcPr>
          <w:p w:rsidR="00BC35C7" w:rsidRPr="003F59F3" w:rsidRDefault="00BC35C7" w:rsidP="003F59F3">
            <w:pPr>
              <w:rPr>
                <w:b/>
              </w:rPr>
            </w:pPr>
            <w:r w:rsidRPr="003F59F3">
              <w:rPr>
                <w:b/>
              </w:rPr>
              <w:t xml:space="preserve">Máy thở chức năng cao </w:t>
            </w:r>
          </w:p>
        </w:tc>
      </w:tr>
      <w:tr w:rsidR="00BC35C7" w:rsidRPr="003F59F3" w:rsidTr="00D813A5">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BC35C7" w:rsidRPr="003F59F3" w:rsidRDefault="00BC35C7" w:rsidP="003F59F3">
            <w:pPr>
              <w:rPr>
                <w:b/>
                <w:bCs/>
                <w:lang w:val="vi-VN" w:eastAsia="vi-VN"/>
              </w:rPr>
            </w:pPr>
            <w:r w:rsidRPr="003F59F3">
              <w:rPr>
                <w:b/>
                <w:bCs/>
                <w:lang w:val="vi-VN" w:eastAsia="vi-VN"/>
              </w:rPr>
              <w:t>I. Yêu cầu chung:</w:t>
            </w:r>
          </w:p>
        </w:tc>
      </w:tr>
      <w:tr w:rsidR="00BC35C7" w:rsidRPr="003F59F3" w:rsidTr="00D813A5">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BC35C7" w:rsidRPr="003F59F3" w:rsidRDefault="00BC35C7" w:rsidP="003F59F3">
            <w:pPr>
              <w:rPr>
                <w:lang w:val="vi-VN" w:eastAsia="vi-VN"/>
              </w:rPr>
            </w:pPr>
            <w:r w:rsidRPr="003F59F3">
              <w:rPr>
                <w:lang w:val="vi-VN" w:eastAsia="vi-VN"/>
              </w:rPr>
              <w:t>Mới 100%, sản xuất từ năm 2020 trở về sau</w:t>
            </w:r>
          </w:p>
        </w:tc>
      </w:tr>
      <w:tr w:rsidR="00BC35C7" w:rsidRPr="003F59F3" w:rsidTr="00D813A5">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BC35C7" w:rsidRPr="003F59F3" w:rsidRDefault="00BC35C7" w:rsidP="003F59F3">
            <w:pPr>
              <w:rPr>
                <w:lang w:val="vi-VN" w:eastAsia="vi-VN"/>
              </w:rPr>
            </w:pPr>
            <w:r w:rsidRPr="003F59F3">
              <w:rPr>
                <w:lang w:val="vi-VN" w:eastAsia="vi-VN"/>
              </w:rPr>
              <w:t>Đạt tiêu chuẩn ISO 13485 hoặc tương đương</w:t>
            </w:r>
          </w:p>
        </w:tc>
      </w:tr>
      <w:tr w:rsidR="00BC35C7" w:rsidRPr="003F59F3" w:rsidTr="00D813A5">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BC35C7" w:rsidRPr="003F59F3" w:rsidRDefault="00BC35C7" w:rsidP="003F59F3">
            <w:pPr>
              <w:rPr>
                <w:b/>
                <w:bCs/>
                <w:lang w:val="vi-VN" w:eastAsia="vi-VN"/>
              </w:rPr>
            </w:pPr>
            <w:r w:rsidRPr="003F59F3">
              <w:rPr>
                <w:b/>
                <w:bCs/>
                <w:lang w:val="vi-VN" w:eastAsia="vi-VN"/>
              </w:rPr>
              <w:t>II. Cấu hình cung cấp</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pPr>
              <w:rPr>
                <w:lang w:val="vi-VN"/>
              </w:rPr>
            </w:pPr>
            <w:r w:rsidRPr="003F59F3">
              <w:rPr>
                <w:lang w:val="vi-VN"/>
              </w:rPr>
              <w:t>Máy chính tích hợp hệ thống nén khí bên trong máy</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pPr>
              <w:rPr>
                <w:lang w:val="vi-VN"/>
              </w:rPr>
            </w:pPr>
            <w:r w:rsidRPr="003F59F3">
              <w:rPr>
                <w:lang w:val="vi-VN"/>
              </w:rPr>
              <w:t>Máy phun khí dung tích hợp theo máy chính</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r w:rsidRPr="003F59F3">
              <w:t>Cảm biến lưu lượng</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pPr>
              <w:rPr>
                <w:lang w:val="vi-VN"/>
              </w:rPr>
            </w:pPr>
            <w:r w:rsidRPr="003F59F3">
              <w:rPr>
                <w:lang w:val="vi-VN"/>
              </w:rPr>
              <w:t>Máy làm ấm khí thở vào</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pPr>
              <w:rPr>
                <w:lang w:val="vi-VN"/>
              </w:rPr>
            </w:pPr>
            <w:r w:rsidRPr="003F59F3">
              <w:rPr>
                <w:lang w:val="vi-VN"/>
              </w:rPr>
              <w:t>Bộ dây thở kèm bình làm ẩm, dùng 1 lần</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r w:rsidRPr="003F59F3">
              <w:t>Mặt nạ thở</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r w:rsidRPr="003F59F3">
              <w:t>Phổi giả</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r w:rsidRPr="003F59F3">
              <w:t>Giá treo dây thở</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r w:rsidRPr="003F59F3">
              <w:t>Dây nguồn Oxy</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r w:rsidRPr="003F59F3">
              <w:t>Dây nguồn AC</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r w:rsidRPr="003F59F3">
              <w:t>Pin dự phòng</w:t>
            </w:r>
          </w:p>
        </w:tc>
      </w:tr>
      <w:tr w:rsidR="00BC35C7" w:rsidRPr="003F59F3" w:rsidTr="00D813A5">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BC35C7" w:rsidRPr="003F59F3" w:rsidRDefault="00BC35C7" w:rsidP="003F59F3">
            <w:pPr>
              <w:rPr>
                <w:b/>
                <w:bCs/>
                <w:lang w:val="vi-VN" w:eastAsia="vi-VN"/>
              </w:rPr>
            </w:pPr>
            <w:r w:rsidRPr="003F59F3">
              <w:t>Xe đẩy máy thở</w:t>
            </w:r>
          </w:p>
        </w:tc>
      </w:tr>
      <w:tr w:rsidR="00BC35C7" w:rsidRPr="003F59F3" w:rsidTr="00D813A5">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BC35C7" w:rsidRPr="003F59F3" w:rsidRDefault="00BC35C7" w:rsidP="003F59F3">
            <w:pPr>
              <w:rPr>
                <w:b/>
                <w:bCs/>
                <w:lang w:val="vi-VN" w:eastAsia="vi-VN"/>
              </w:rPr>
            </w:pPr>
            <w:r w:rsidRPr="003F59F3">
              <w:rPr>
                <w:b/>
                <w:bCs/>
                <w:lang w:val="vi-VN" w:eastAsia="vi-VN"/>
              </w:rPr>
              <w:t>III. Đặc tính kỹ thuật</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pPr>
              <w:pStyle w:val="TableParagraph"/>
              <w:rPr>
                <w:sz w:val="24"/>
                <w:szCs w:val="24"/>
                <w:lang w:val="vi-VN"/>
              </w:rPr>
            </w:pPr>
            <w:r w:rsidRPr="003F59F3">
              <w:rPr>
                <w:sz w:val="24"/>
                <w:szCs w:val="24"/>
                <w:lang w:val="vi-VN"/>
              </w:rPr>
              <w:t>Chế độ thở điều khiển bắt buộc với kiểm soát thể tích và tự động điều chỉnháp lực (S) CMV+)</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pPr>
              <w:pStyle w:val="TableParagraph"/>
              <w:rPr>
                <w:sz w:val="24"/>
                <w:szCs w:val="24"/>
                <w:lang w:val="vi-VN"/>
              </w:rPr>
            </w:pPr>
            <w:r w:rsidRPr="003F59F3">
              <w:rPr>
                <w:sz w:val="24"/>
                <w:szCs w:val="24"/>
                <w:lang w:val="vi-VN"/>
              </w:rPr>
              <w:t>Chế độ thở Ngắt quãng đồng bộ với kiểm soát thể tích và tự động điềuchỉnh áp lực (S) SIMV+)</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pPr>
              <w:pStyle w:val="TableParagraph"/>
              <w:rPr>
                <w:sz w:val="24"/>
                <w:szCs w:val="24"/>
                <w:lang w:val="vi-VN"/>
              </w:rPr>
            </w:pPr>
            <w:r w:rsidRPr="003F59F3">
              <w:rPr>
                <w:sz w:val="24"/>
                <w:szCs w:val="24"/>
                <w:lang w:val="vi-VN"/>
              </w:rPr>
              <w:t>Chế độ thở kết hợp hiển thị thông số và thời gian hồi sức tim phổi (CPR)</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pPr>
              <w:pStyle w:val="TableParagraph"/>
              <w:rPr>
                <w:sz w:val="24"/>
                <w:szCs w:val="24"/>
                <w:lang w:val="vi-VN"/>
              </w:rPr>
            </w:pPr>
            <w:r w:rsidRPr="003F59F3">
              <w:rPr>
                <w:sz w:val="24"/>
                <w:szCs w:val="24"/>
                <w:lang w:val="vi-VN"/>
              </w:rPr>
              <w:t>Chế độ thở Hỗ trợ thể tích (VS)</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pPr>
              <w:pStyle w:val="TableParagraph"/>
              <w:rPr>
                <w:sz w:val="24"/>
                <w:szCs w:val="24"/>
                <w:lang w:val="vi-VN"/>
              </w:rPr>
            </w:pPr>
            <w:r w:rsidRPr="003F59F3">
              <w:rPr>
                <w:sz w:val="24"/>
                <w:szCs w:val="24"/>
                <w:lang w:val="vi-VN"/>
              </w:rPr>
              <w:t>Chế độ thở Điều khiển bắt buộc với kiểm soát áp lực (PCV+)</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pPr>
              <w:pStyle w:val="TableParagraph"/>
              <w:rPr>
                <w:sz w:val="24"/>
                <w:szCs w:val="24"/>
                <w:lang w:val="vi-VN"/>
              </w:rPr>
            </w:pPr>
            <w:r w:rsidRPr="003F59F3">
              <w:rPr>
                <w:sz w:val="24"/>
                <w:szCs w:val="24"/>
                <w:lang w:val="vi-VN"/>
              </w:rPr>
              <w:t>Chế độ thở Ngắt quãng đồng bộ với kiểm soát áp lực (P-SIMV+)</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pPr>
              <w:pStyle w:val="TableParagraph"/>
              <w:rPr>
                <w:sz w:val="24"/>
                <w:szCs w:val="24"/>
                <w:lang w:val="vi-VN"/>
              </w:rPr>
            </w:pPr>
            <w:r w:rsidRPr="003F59F3">
              <w:rPr>
                <w:sz w:val="24"/>
                <w:szCs w:val="24"/>
                <w:lang w:val="vi-VN"/>
              </w:rPr>
              <w:t>Chế độ Tự thở (SPONT)</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pPr>
              <w:pStyle w:val="TableParagraph"/>
              <w:rPr>
                <w:sz w:val="24"/>
                <w:szCs w:val="24"/>
                <w:lang w:val="vi-VN"/>
              </w:rPr>
            </w:pPr>
            <w:r w:rsidRPr="003F59F3">
              <w:rPr>
                <w:sz w:val="24"/>
                <w:szCs w:val="24"/>
                <w:lang w:val="vi-VN"/>
              </w:rPr>
              <w:t>Chế độ thông khí hỗ trợ thích ứng (ASV)</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pPr>
              <w:pStyle w:val="TableParagraph"/>
              <w:rPr>
                <w:sz w:val="24"/>
                <w:szCs w:val="24"/>
                <w:lang w:val="vi-VN"/>
              </w:rPr>
            </w:pPr>
            <w:r w:rsidRPr="003F59F3">
              <w:rPr>
                <w:sz w:val="24"/>
                <w:szCs w:val="24"/>
                <w:lang w:val="vi-VN"/>
              </w:rPr>
              <w:t>Thông khí cho trẻ nhỏ từ ≤ 3kg đến người lớn.</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pPr>
              <w:pStyle w:val="TableParagraph"/>
              <w:rPr>
                <w:sz w:val="24"/>
                <w:szCs w:val="24"/>
                <w:lang w:val="vi-VN"/>
              </w:rPr>
            </w:pPr>
            <w:r w:rsidRPr="003F59F3">
              <w:rPr>
                <w:sz w:val="24"/>
                <w:szCs w:val="24"/>
                <w:lang w:val="vi-VN"/>
              </w:rPr>
              <w:t>Màn hình MÀU, kích thước ≥ 8.0 inches, thao tác cảm ứng.</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pPr>
              <w:pStyle w:val="TableParagraph"/>
              <w:rPr>
                <w:sz w:val="24"/>
                <w:szCs w:val="24"/>
                <w:lang w:val="vi-VN"/>
              </w:rPr>
            </w:pPr>
            <w:r w:rsidRPr="003F59F3">
              <w:rPr>
                <w:sz w:val="24"/>
                <w:szCs w:val="24"/>
                <w:lang w:val="vi-VN"/>
              </w:rPr>
              <w:t>Tích hợp tua-bin bên trong để tạo khí nén áp lực cao.</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pPr>
              <w:pStyle w:val="TableParagraph"/>
              <w:rPr>
                <w:sz w:val="24"/>
                <w:szCs w:val="24"/>
                <w:lang w:val="vi-VN"/>
              </w:rPr>
            </w:pPr>
            <w:r w:rsidRPr="003F59F3">
              <w:rPr>
                <w:spacing w:val="3"/>
                <w:sz w:val="24"/>
                <w:szCs w:val="24"/>
                <w:lang w:val="vi-VN"/>
              </w:rPr>
              <w:t xml:space="preserve">Sử </w:t>
            </w:r>
            <w:r w:rsidRPr="003F59F3">
              <w:rPr>
                <w:spacing w:val="6"/>
                <w:sz w:val="24"/>
                <w:szCs w:val="24"/>
                <w:lang w:val="vi-VN"/>
              </w:rPr>
              <w:t xml:space="preserve">dụng </w:t>
            </w:r>
            <w:r w:rsidRPr="003F59F3">
              <w:rPr>
                <w:spacing w:val="5"/>
                <w:sz w:val="24"/>
                <w:szCs w:val="24"/>
                <w:lang w:val="vi-VN"/>
              </w:rPr>
              <w:t xml:space="preserve">được </w:t>
            </w:r>
            <w:r w:rsidRPr="003F59F3">
              <w:rPr>
                <w:sz w:val="24"/>
                <w:szCs w:val="24"/>
                <w:lang w:val="vi-VN"/>
              </w:rPr>
              <w:t xml:space="preserve">cả 2 </w:t>
            </w:r>
            <w:r w:rsidRPr="003F59F3">
              <w:rPr>
                <w:spacing w:val="6"/>
                <w:sz w:val="24"/>
                <w:szCs w:val="24"/>
                <w:lang w:val="vi-VN"/>
              </w:rPr>
              <w:t xml:space="preserve">nguồn </w:t>
            </w:r>
            <w:r w:rsidRPr="003F59F3">
              <w:rPr>
                <w:sz w:val="24"/>
                <w:szCs w:val="24"/>
                <w:lang w:val="vi-VN"/>
              </w:rPr>
              <w:t xml:space="preserve">oxy: </w:t>
            </w:r>
            <w:r w:rsidRPr="003F59F3">
              <w:rPr>
                <w:spacing w:val="3"/>
                <w:sz w:val="24"/>
                <w:szCs w:val="24"/>
                <w:lang w:val="vi-VN"/>
              </w:rPr>
              <w:t xml:space="preserve">Áp </w:t>
            </w:r>
            <w:r w:rsidRPr="003F59F3">
              <w:rPr>
                <w:sz w:val="24"/>
                <w:szCs w:val="24"/>
                <w:lang w:val="vi-VN"/>
              </w:rPr>
              <w:t xml:space="preserve">lực </w:t>
            </w:r>
            <w:r w:rsidRPr="003F59F3">
              <w:rPr>
                <w:spacing w:val="2"/>
                <w:sz w:val="24"/>
                <w:szCs w:val="24"/>
                <w:lang w:val="vi-VN"/>
              </w:rPr>
              <w:t xml:space="preserve">cao </w:t>
            </w:r>
            <w:r w:rsidRPr="003F59F3">
              <w:rPr>
                <w:sz w:val="24"/>
                <w:szCs w:val="24"/>
                <w:lang w:val="vi-VN"/>
              </w:rPr>
              <w:t xml:space="preserve">và </w:t>
            </w:r>
            <w:r w:rsidRPr="003F59F3">
              <w:rPr>
                <w:spacing w:val="4"/>
                <w:sz w:val="24"/>
                <w:szCs w:val="24"/>
                <w:lang w:val="vi-VN"/>
              </w:rPr>
              <w:t xml:space="preserve">áp </w:t>
            </w:r>
            <w:r w:rsidRPr="003F59F3">
              <w:rPr>
                <w:sz w:val="24"/>
                <w:szCs w:val="24"/>
                <w:lang w:val="vi-VN"/>
              </w:rPr>
              <w:t xml:space="preserve">lực </w:t>
            </w:r>
            <w:r w:rsidRPr="003F59F3">
              <w:rPr>
                <w:spacing w:val="5"/>
                <w:sz w:val="24"/>
                <w:szCs w:val="24"/>
                <w:lang w:val="vi-VN"/>
              </w:rPr>
              <w:t>thấp.</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pPr>
              <w:pStyle w:val="TableParagraph"/>
              <w:rPr>
                <w:sz w:val="24"/>
                <w:szCs w:val="24"/>
                <w:lang w:val="vi-VN"/>
              </w:rPr>
            </w:pPr>
            <w:r w:rsidRPr="003F59F3">
              <w:rPr>
                <w:spacing w:val="2"/>
                <w:sz w:val="24"/>
                <w:szCs w:val="24"/>
                <w:lang w:val="vi-VN"/>
              </w:rPr>
              <w:t xml:space="preserve">Dạng </w:t>
            </w:r>
            <w:r w:rsidRPr="003F59F3">
              <w:rPr>
                <w:spacing w:val="4"/>
                <w:sz w:val="24"/>
                <w:szCs w:val="24"/>
                <w:lang w:val="vi-VN"/>
              </w:rPr>
              <w:t xml:space="preserve">sóng: </w:t>
            </w:r>
            <w:r w:rsidRPr="003F59F3">
              <w:rPr>
                <w:spacing w:val="3"/>
                <w:sz w:val="24"/>
                <w:szCs w:val="24"/>
                <w:lang w:val="vi-VN"/>
              </w:rPr>
              <w:t xml:space="preserve">Áp </w:t>
            </w:r>
            <w:r w:rsidRPr="003F59F3">
              <w:rPr>
                <w:sz w:val="24"/>
                <w:szCs w:val="24"/>
                <w:lang w:val="vi-VN"/>
              </w:rPr>
              <w:t xml:space="preserve">lực, </w:t>
            </w:r>
            <w:r w:rsidRPr="003F59F3">
              <w:rPr>
                <w:spacing w:val="4"/>
                <w:sz w:val="24"/>
                <w:szCs w:val="24"/>
                <w:lang w:val="vi-VN"/>
              </w:rPr>
              <w:t xml:space="preserve">Lưu lượng, </w:t>
            </w:r>
            <w:r w:rsidRPr="003F59F3">
              <w:rPr>
                <w:sz w:val="24"/>
                <w:szCs w:val="24"/>
                <w:lang w:val="vi-VN"/>
              </w:rPr>
              <w:t xml:space="preserve">Thể tích và </w:t>
            </w:r>
            <w:r w:rsidRPr="003F59F3">
              <w:rPr>
                <w:spacing w:val="4"/>
                <w:sz w:val="24"/>
                <w:szCs w:val="24"/>
                <w:lang w:val="vi-VN"/>
              </w:rPr>
              <w:t xml:space="preserve">đồ thị vòng </w:t>
            </w:r>
            <w:r w:rsidRPr="003F59F3">
              <w:rPr>
                <w:sz w:val="24"/>
                <w:szCs w:val="24"/>
                <w:lang w:val="vi-VN"/>
              </w:rPr>
              <w:t xml:space="preserve">lặp </w:t>
            </w:r>
            <w:r w:rsidRPr="003F59F3">
              <w:rPr>
                <w:spacing w:val="3"/>
                <w:sz w:val="24"/>
                <w:szCs w:val="24"/>
                <w:lang w:val="vi-VN"/>
              </w:rPr>
              <w:t xml:space="preserve">Áp </w:t>
            </w:r>
            <w:r w:rsidRPr="003F59F3">
              <w:rPr>
                <w:sz w:val="24"/>
                <w:szCs w:val="24"/>
                <w:lang w:val="vi-VN"/>
              </w:rPr>
              <w:t xml:space="preserve">lực/Thể </w:t>
            </w:r>
            <w:r w:rsidRPr="003F59F3">
              <w:rPr>
                <w:spacing w:val="3"/>
                <w:sz w:val="24"/>
                <w:szCs w:val="24"/>
                <w:lang w:val="vi-VN"/>
              </w:rPr>
              <w:t xml:space="preserve">tích, Áp </w:t>
            </w:r>
            <w:r w:rsidRPr="003F59F3">
              <w:rPr>
                <w:spacing w:val="2"/>
                <w:sz w:val="24"/>
                <w:szCs w:val="24"/>
                <w:lang w:val="vi-VN"/>
              </w:rPr>
              <w:t xml:space="preserve">lực/Lưu </w:t>
            </w:r>
            <w:r w:rsidRPr="003F59F3">
              <w:rPr>
                <w:spacing w:val="4"/>
                <w:sz w:val="24"/>
                <w:szCs w:val="24"/>
                <w:lang w:val="vi-VN"/>
              </w:rPr>
              <w:t xml:space="preserve">lượng, </w:t>
            </w:r>
            <w:r w:rsidRPr="003F59F3">
              <w:rPr>
                <w:sz w:val="24"/>
                <w:szCs w:val="24"/>
                <w:lang w:val="vi-VN"/>
              </w:rPr>
              <w:t xml:space="preserve">Thể </w:t>
            </w:r>
            <w:r w:rsidRPr="003F59F3">
              <w:rPr>
                <w:spacing w:val="4"/>
                <w:sz w:val="24"/>
                <w:szCs w:val="24"/>
                <w:lang w:val="vi-VN"/>
              </w:rPr>
              <w:t>tích/Lưulượng.</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pPr>
              <w:pStyle w:val="TableParagraph"/>
              <w:rPr>
                <w:sz w:val="24"/>
                <w:szCs w:val="24"/>
                <w:lang w:val="vi-VN"/>
              </w:rPr>
            </w:pPr>
            <w:r w:rsidRPr="003F59F3">
              <w:rPr>
                <w:spacing w:val="5"/>
                <w:sz w:val="24"/>
                <w:szCs w:val="24"/>
                <w:lang w:val="vi-VN"/>
              </w:rPr>
              <w:t xml:space="preserve">Bảng </w:t>
            </w:r>
            <w:r w:rsidRPr="003F59F3">
              <w:rPr>
                <w:spacing w:val="2"/>
                <w:sz w:val="24"/>
                <w:szCs w:val="24"/>
                <w:lang w:val="vi-VN"/>
              </w:rPr>
              <w:t xml:space="preserve">hiển </w:t>
            </w:r>
            <w:r w:rsidRPr="003F59F3">
              <w:rPr>
                <w:spacing w:val="4"/>
                <w:sz w:val="24"/>
                <w:szCs w:val="24"/>
                <w:lang w:val="vi-VN"/>
              </w:rPr>
              <w:t xml:space="preserve">thị </w:t>
            </w:r>
            <w:r w:rsidRPr="003F59F3">
              <w:rPr>
                <w:spacing w:val="5"/>
                <w:sz w:val="24"/>
                <w:szCs w:val="24"/>
                <w:lang w:val="vi-VN"/>
              </w:rPr>
              <w:t xml:space="preserve">thông </w:t>
            </w:r>
            <w:r w:rsidRPr="003F59F3">
              <w:rPr>
                <w:sz w:val="24"/>
                <w:szCs w:val="24"/>
                <w:lang w:val="vi-VN"/>
              </w:rPr>
              <w:t xml:space="preserve">minh: </w:t>
            </w:r>
            <w:r w:rsidRPr="003F59F3">
              <w:rPr>
                <w:spacing w:val="5"/>
                <w:sz w:val="24"/>
                <w:szCs w:val="24"/>
                <w:lang w:val="vi-VN"/>
              </w:rPr>
              <w:t xml:space="preserve">Phổi </w:t>
            </w:r>
            <w:r w:rsidRPr="003F59F3">
              <w:rPr>
                <w:spacing w:val="6"/>
                <w:sz w:val="24"/>
                <w:szCs w:val="24"/>
                <w:lang w:val="vi-VN"/>
              </w:rPr>
              <w:t xml:space="preserve">động, </w:t>
            </w:r>
            <w:r w:rsidRPr="003F59F3">
              <w:rPr>
                <w:sz w:val="24"/>
                <w:szCs w:val="24"/>
                <w:lang w:val="vi-VN"/>
              </w:rPr>
              <w:t xml:space="preserve">Trạng </w:t>
            </w:r>
            <w:r w:rsidRPr="003F59F3">
              <w:rPr>
                <w:spacing w:val="5"/>
                <w:sz w:val="24"/>
                <w:szCs w:val="24"/>
                <w:lang w:val="vi-VN"/>
              </w:rPr>
              <w:t xml:space="preserve">thái </w:t>
            </w:r>
            <w:r w:rsidRPr="003F59F3">
              <w:rPr>
                <w:sz w:val="24"/>
                <w:szCs w:val="24"/>
                <w:lang w:val="vi-VN"/>
              </w:rPr>
              <w:t xml:space="preserve">máy </w:t>
            </w:r>
            <w:r w:rsidRPr="003F59F3">
              <w:rPr>
                <w:spacing w:val="5"/>
                <w:sz w:val="24"/>
                <w:szCs w:val="24"/>
                <w:lang w:val="vi-VN"/>
              </w:rPr>
              <w:t xml:space="preserve">thở, </w:t>
            </w:r>
            <w:r w:rsidRPr="003F59F3">
              <w:rPr>
                <w:spacing w:val="2"/>
                <w:sz w:val="24"/>
                <w:szCs w:val="24"/>
                <w:lang w:val="vi-VN"/>
              </w:rPr>
              <w:t xml:space="preserve">Biểu </w:t>
            </w:r>
            <w:r w:rsidRPr="003F59F3">
              <w:rPr>
                <w:spacing w:val="4"/>
                <w:sz w:val="24"/>
                <w:szCs w:val="24"/>
                <w:lang w:val="vi-VN"/>
              </w:rPr>
              <w:t xml:space="preserve">đồ ASV, </w:t>
            </w:r>
            <w:r w:rsidRPr="003F59F3">
              <w:rPr>
                <w:spacing w:val="5"/>
                <w:sz w:val="24"/>
                <w:szCs w:val="24"/>
                <w:lang w:val="vi-VN"/>
              </w:rPr>
              <w:t xml:space="preserve">Bảng theo dõi </w:t>
            </w:r>
            <w:r w:rsidRPr="003F59F3">
              <w:rPr>
                <w:spacing w:val="2"/>
                <w:sz w:val="24"/>
                <w:szCs w:val="24"/>
                <w:lang w:val="vi-VN"/>
              </w:rPr>
              <w:t xml:space="preserve">các </w:t>
            </w:r>
            <w:r w:rsidRPr="003F59F3">
              <w:rPr>
                <w:spacing w:val="5"/>
                <w:sz w:val="24"/>
                <w:szCs w:val="24"/>
                <w:lang w:val="vi-VN"/>
              </w:rPr>
              <w:t xml:space="preserve">thông </w:t>
            </w:r>
            <w:r w:rsidRPr="003F59F3">
              <w:rPr>
                <w:sz w:val="24"/>
                <w:szCs w:val="24"/>
                <w:lang w:val="vi-VN"/>
              </w:rPr>
              <w:t xml:space="preserve">số </w:t>
            </w:r>
            <w:r w:rsidRPr="003F59F3">
              <w:rPr>
                <w:spacing w:val="5"/>
                <w:sz w:val="24"/>
                <w:szCs w:val="24"/>
                <w:lang w:val="vi-VN"/>
              </w:rPr>
              <w:t>phụ</w:t>
            </w:r>
            <w:r w:rsidRPr="003F59F3">
              <w:rPr>
                <w:sz w:val="24"/>
                <w:szCs w:val="24"/>
                <w:lang w:val="vi-VN"/>
              </w:rPr>
              <w:t>SMPs.</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pPr>
              <w:pStyle w:val="TableParagraph"/>
              <w:rPr>
                <w:sz w:val="24"/>
                <w:szCs w:val="24"/>
                <w:lang w:val="vi-VN"/>
              </w:rPr>
            </w:pPr>
            <w:r w:rsidRPr="003F59F3">
              <w:rPr>
                <w:sz w:val="24"/>
                <w:szCs w:val="24"/>
                <w:lang w:val="vi-VN"/>
              </w:rPr>
              <w:t>Cổng giao tiếp: COM, cổng gọi y tá</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pPr>
              <w:pStyle w:val="TableParagraph"/>
              <w:rPr>
                <w:sz w:val="24"/>
                <w:szCs w:val="24"/>
              </w:rPr>
            </w:pPr>
            <w:r w:rsidRPr="003F59F3">
              <w:rPr>
                <w:sz w:val="24"/>
                <w:szCs w:val="24"/>
              </w:rPr>
              <w:t>Dynamic Lung (minh họa phổi theo thời gian thực)</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pPr>
              <w:pStyle w:val="TableParagraph"/>
              <w:rPr>
                <w:sz w:val="24"/>
                <w:szCs w:val="24"/>
                <w:lang w:val="vi-VN"/>
              </w:rPr>
            </w:pPr>
            <w:r w:rsidRPr="003F59F3">
              <w:rPr>
                <w:sz w:val="24"/>
                <w:szCs w:val="24"/>
                <w:lang w:val="vi-VN"/>
              </w:rPr>
              <w:t>Lịch sử sự kiện (lên đến 1.000 sự kiện có đánh dấu ngày và giờ) Quy trình dừng kì hít vào và dừng kì thở ra</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pPr>
              <w:pStyle w:val="TableParagraph"/>
              <w:rPr>
                <w:sz w:val="24"/>
                <w:szCs w:val="24"/>
                <w:lang w:val="vi-VN"/>
              </w:rPr>
            </w:pPr>
            <w:r w:rsidRPr="003F59F3">
              <w:rPr>
                <w:sz w:val="24"/>
                <w:szCs w:val="24"/>
                <w:lang w:val="vi-VN"/>
              </w:rPr>
              <w:t>Tính năng bù rò rỉ khí (IntelliTrig) Phun khí dung (công nghệ khí nén) Tạm dừng máy có bộ đếm thời gian Tính năng hút đàm</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pPr>
              <w:pStyle w:val="TableParagraph"/>
              <w:rPr>
                <w:sz w:val="24"/>
                <w:szCs w:val="24"/>
                <w:lang w:val="vi-VN"/>
              </w:rPr>
            </w:pPr>
            <w:r w:rsidRPr="003F59F3">
              <w:rPr>
                <w:sz w:val="24"/>
                <w:szCs w:val="24"/>
                <w:lang w:val="vi-VN"/>
              </w:rPr>
              <w:t>Lưu dữ liệu/ các đồ thị vòng lặp</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pPr>
              <w:pStyle w:val="TableParagraph"/>
              <w:rPr>
                <w:sz w:val="24"/>
                <w:szCs w:val="24"/>
                <w:lang w:val="vi-VN"/>
              </w:rPr>
            </w:pPr>
            <w:r w:rsidRPr="003F59F3">
              <w:rPr>
                <w:sz w:val="24"/>
                <w:szCs w:val="24"/>
                <w:lang w:val="vi-VN"/>
              </w:rPr>
              <w:t>Hiển thị trạng thái của máy thở (hình ảnh minh họa)</w:t>
            </w:r>
          </w:p>
        </w:tc>
      </w:tr>
      <w:tr w:rsidR="00BC35C7"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pPr>
              <w:pStyle w:val="TableParagraph"/>
              <w:rPr>
                <w:sz w:val="24"/>
                <w:szCs w:val="24"/>
                <w:lang w:val="vi-VN"/>
              </w:rPr>
            </w:pPr>
            <w:r w:rsidRPr="003F59F3">
              <w:rPr>
                <w:sz w:val="24"/>
                <w:szCs w:val="24"/>
                <w:lang w:val="vi-VN"/>
              </w:rPr>
              <w:t xml:space="preserve">Pin dự phòng: sử dụng liên tục 4 giờ. </w:t>
            </w:r>
          </w:p>
        </w:tc>
      </w:tr>
      <w:tr w:rsidR="00BC35C7" w:rsidRPr="003F59F3" w:rsidTr="00084DDA">
        <w:trPr>
          <w:trHeight w:val="6490"/>
        </w:trPr>
        <w:tc>
          <w:tcPr>
            <w:tcW w:w="636" w:type="dxa"/>
            <w:tcBorders>
              <w:top w:val="single" w:sz="4" w:space="0" w:color="auto"/>
              <w:bottom w:val="single" w:sz="4" w:space="0" w:color="auto"/>
            </w:tcBorders>
            <w:shd w:val="clear" w:color="auto" w:fill="auto"/>
            <w:vAlign w:val="center"/>
          </w:tcPr>
          <w:p w:rsidR="00BC35C7" w:rsidRPr="003F59F3" w:rsidRDefault="00BC35C7" w:rsidP="003F59F3">
            <w:pPr>
              <w:jc w:val="center"/>
              <w:rPr>
                <w:b/>
                <w:bCs/>
                <w:lang w:val="vi-VN" w:eastAsia="vi-VN"/>
              </w:rPr>
            </w:pPr>
          </w:p>
          <w:p w:rsidR="00BC35C7" w:rsidRPr="003F59F3" w:rsidRDefault="00BC35C7" w:rsidP="003F59F3">
            <w:pPr>
              <w:jc w:val="center"/>
              <w:rPr>
                <w:b/>
                <w:bCs/>
                <w:lang w:val="vi-VN" w:eastAsia="vi-VN"/>
              </w:rPr>
            </w:pPr>
          </w:p>
          <w:p w:rsidR="00BC35C7" w:rsidRPr="003F59F3" w:rsidRDefault="00BC35C7" w:rsidP="003F59F3">
            <w:pPr>
              <w:jc w:val="center"/>
              <w:rPr>
                <w:b/>
                <w:bCs/>
                <w:lang w:val="vi-VN" w:eastAsia="vi-VN"/>
              </w:rPr>
            </w:pPr>
          </w:p>
          <w:p w:rsidR="00BC35C7" w:rsidRPr="003F59F3" w:rsidRDefault="00BC35C7" w:rsidP="003F59F3">
            <w:pPr>
              <w:jc w:val="center"/>
              <w:rPr>
                <w:b/>
                <w:bCs/>
                <w:lang w:val="vi-VN" w:eastAsia="vi-VN"/>
              </w:rPr>
            </w:pPr>
          </w:p>
          <w:p w:rsidR="00BC35C7" w:rsidRPr="003F59F3" w:rsidRDefault="00BC35C7" w:rsidP="003F59F3">
            <w:pPr>
              <w:jc w:val="center"/>
              <w:rPr>
                <w:b/>
                <w:bCs/>
                <w:lang w:val="vi-VN" w:eastAsia="vi-VN"/>
              </w:rPr>
            </w:pPr>
          </w:p>
          <w:p w:rsidR="00BC35C7" w:rsidRPr="003F59F3" w:rsidRDefault="00BC35C7" w:rsidP="003F59F3">
            <w:pPr>
              <w:jc w:val="center"/>
              <w:rPr>
                <w:b/>
                <w:bCs/>
                <w:lang w:val="vi-VN" w:eastAsia="vi-VN"/>
              </w:rPr>
            </w:pPr>
          </w:p>
          <w:p w:rsidR="00BC35C7" w:rsidRPr="003F59F3" w:rsidRDefault="00BC35C7" w:rsidP="003F59F3">
            <w:pPr>
              <w:jc w:val="center"/>
              <w:rPr>
                <w:b/>
                <w:bCs/>
                <w:lang w:val="vi-VN" w:eastAsia="vi-VN"/>
              </w:rPr>
            </w:pPr>
          </w:p>
          <w:p w:rsidR="00BC35C7" w:rsidRPr="003F59F3" w:rsidRDefault="00BC35C7" w:rsidP="003F59F3">
            <w:pPr>
              <w:jc w:val="center"/>
              <w:rPr>
                <w:b/>
                <w:bCs/>
                <w:lang w:val="vi-VN" w:eastAsia="vi-VN"/>
              </w:rPr>
            </w:pPr>
          </w:p>
          <w:p w:rsidR="00BC35C7" w:rsidRPr="003F59F3" w:rsidRDefault="00BC35C7" w:rsidP="003F59F3">
            <w:pPr>
              <w:jc w:val="center"/>
              <w:rPr>
                <w:b/>
                <w:bCs/>
                <w:lang w:val="vi-VN" w:eastAsia="vi-VN"/>
              </w:rPr>
            </w:pPr>
          </w:p>
          <w:p w:rsidR="00BC35C7" w:rsidRPr="003F59F3" w:rsidRDefault="00BC35C7" w:rsidP="003F59F3">
            <w:pPr>
              <w:jc w:val="center"/>
              <w:rPr>
                <w:b/>
                <w:bCs/>
                <w:lang w:val="vi-VN" w:eastAsia="vi-VN"/>
              </w:rPr>
            </w:pPr>
          </w:p>
          <w:p w:rsidR="00BC35C7" w:rsidRPr="003F59F3" w:rsidRDefault="00BC35C7" w:rsidP="003F59F3">
            <w:pPr>
              <w:jc w:val="center"/>
              <w:rPr>
                <w:b/>
                <w:bCs/>
                <w:lang w:val="vi-VN" w:eastAsia="vi-VN"/>
              </w:rPr>
            </w:pPr>
          </w:p>
          <w:p w:rsidR="00BC35C7" w:rsidRPr="003F59F3" w:rsidRDefault="00BC35C7" w:rsidP="003F59F3">
            <w:pPr>
              <w:jc w:val="center"/>
              <w:rPr>
                <w:b/>
                <w:bCs/>
                <w:lang w:val="vi-VN" w:eastAsia="vi-VN"/>
              </w:rPr>
            </w:pPr>
          </w:p>
          <w:p w:rsidR="00BC35C7" w:rsidRPr="003F59F3" w:rsidRDefault="00BC35C7" w:rsidP="003F59F3">
            <w:pPr>
              <w:jc w:val="center"/>
              <w:rPr>
                <w:b/>
                <w:bCs/>
                <w:lang w:val="vi-VN" w:eastAsia="vi-VN"/>
              </w:rPr>
            </w:pPr>
          </w:p>
          <w:p w:rsidR="00BC35C7" w:rsidRPr="003F59F3" w:rsidRDefault="00BC35C7" w:rsidP="003F59F3">
            <w:pPr>
              <w:jc w:val="center"/>
              <w:rPr>
                <w:b/>
                <w:bCs/>
                <w:lang w:val="vi-VN" w:eastAsia="vi-VN"/>
              </w:rPr>
            </w:pPr>
          </w:p>
          <w:p w:rsidR="00BC35C7" w:rsidRPr="003F59F3" w:rsidRDefault="00BC35C7" w:rsidP="003F59F3">
            <w:pPr>
              <w:jc w:val="center"/>
              <w:rPr>
                <w:b/>
                <w:bCs/>
                <w:lang w:val="vi-VN" w:eastAsia="vi-VN"/>
              </w:rPr>
            </w:pPr>
          </w:p>
          <w:p w:rsidR="00BC35C7" w:rsidRPr="003F59F3" w:rsidRDefault="00BC35C7" w:rsidP="003F59F3">
            <w:pPr>
              <w:jc w:val="center"/>
              <w:rPr>
                <w:b/>
                <w:bCs/>
                <w:lang w:val="vi-VN" w:eastAsia="vi-VN"/>
              </w:rPr>
            </w:pPr>
          </w:p>
          <w:p w:rsidR="00BC35C7" w:rsidRPr="003F59F3" w:rsidRDefault="00BC35C7" w:rsidP="003F59F3">
            <w:pPr>
              <w:jc w:val="center"/>
              <w:rPr>
                <w:b/>
                <w:bCs/>
                <w:lang w:val="vi-VN" w:eastAsia="vi-VN"/>
              </w:rPr>
            </w:pPr>
          </w:p>
          <w:p w:rsidR="00BC35C7" w:rsidRPr="003F59F3" w:rsidRDefault="00BC35C7" w:rsidP="003F59F3">
            <w:pPr>
              <w:jc w:val="center"/>
              <w:rPr>
                <w:b/>
                <w:bCs/>
                <w:lang w:val="vi-VN" w:eastAsia="vi-VN"/>
              </w:rPr>
            </w:pPr>
          </w:p>
          <w:p w:rsidR="00BC35C7" w:rsidRPr="003F59F3" w:rsidRDefault="00BC35C7" w:rsidP="003F59F3">
            <w:pPr>
              <w:jc w:val="center"/>
              <w:rPr>
                <w:b/>
                <w:bCs/>
                <w:lang w:val="vi-VN" w:eastAsia="vi-VN"/>
              </w:rPr>
            </w:pPr>
          </w:p>
          <w:p w:rsidR="00BC35C7" w:rsidRPr="003F59F3" w:rsidRDefault="00BC35C7" w:rsidP="003F59F3">
            <w:pPr>
              <w:jc w:val="center"/>
              <w:rPr>
                <w:b/>
                <w:bCs/>
                <w:lang w:val="vi-VN" w:eastAsia="vi-VN"/>
              </w:rPr>
            </w:pPr>
          </w:p>
          <w:p w:rsidR="00BC35C7" w:rsidRPr="003F59F3" w:rsidRDefault="00BC35C7" w:rsidP="003F59F3">
            <w:pPr>
              <w:jc w:val="center"/>
              <w:rPr>
                <w:b/>
                <w:bCs/>
                <w:lang w:val="vi-VN" w:eastAsia="vi-VN"/>
              </w:rPr>
            </w:pPr>
          </w:p>
          <w:p w:rsidR="00BC35C7" w:rsidRPr="003F59F3" w:rsidRDefault="00BC35C7" w:rsidP="003F59F3">
            <w:pPr>
              <w:jc w:val="center"/>
              <w:rPr>
                <w:b/>
                <w:bCs/>
                <w:lang w:val="vi-VN" w:eastAsia="vi-VN"/>
              </w:rPr>
            </w:pPr>
          </w:p>
          <w:p w:rsidR="00BC35C7" w:rsidRPr="003F59F3" w:rsidRDefault="00BC35C7" w:rsidP="003F59F3">
            <w:pPr>
              <w:jc w:val="center"/>
              <w:rPr>
                <w:b/>
                <w:bCs/>
                <w:lang w:val="vi-VN" w:eastAsia="vi-VN"/>
              </w:rPr>
            </w:pPr>
          </w:p>
          <w:p w:rsidR="00BC35C7" w:rsidRPr="003F59F3" w:rsidRDefault="00BC35C7" w:rsidP="003F59F3">
            <w:pPr>
              <w:rPr>
                <w:b/>
                <w:bCs/>
                <w:lang w:val="vi-VN" w:eastAsia="vi-VN"/>
              </w:rPr>
            </w:pPr>
          </w:p>
        </w:tc>
        <w:tc>
          <w:tcPr>
            <w:tcW w:w="8715" w:type="dxa"/>
            <w:tcBorders>
              <w:top w:val="single" w:sz="4" w:space="0" w:color="auto"/>
              <w:bottom w:val="single" w:sz="4" w:space="0" w:color="auto"/>
            </w:tcBorders>
            <w:shd w:val="clear" w:color="auto" w:fill="auto"/>
            <w:vAlign w:val="center"/>
          </w:tcPr>
          <w:p w:rsidR="00BC35C7" w:rsidRPr="003F59F3" w:rsidRDefault="00BC35C7" w:rsidP="003F59F3">
            <w:pPr>
              <w:rPr>
                <w:b/>
                <w:bCs/>
                <w:lang w:val="vi-VN" w:eastAsia="vi-VN"/>
              </w:rPr>
            </w:pPr>
          </w:p>
          <w:p w:rsidR="00BC35C7" w:rsidRPr="003F59F3" w:rsidRDefault="00BC35C7" w:rsidP="003F59F3">
            <w:pPr>
              <w:rPr>
                <w:b/>
                <w:bCs/>
                <w:lang w:val="vi-VN" w:eastAsia="vi-VN"/>
              </w:rPr>
            </w:pPr>
          </w:p>
          <w:p w:rsidR="00BC35C7" w:rsidRPr="003F59F3" w:rsidRDefault="00BC35C7" w:rsidP="003F59F3">
            <w:pPr>
              <w:rPr>
                <w:b/>
                <w:bCs/>
                <w:lang w:val="vi-VN" w:eastAsia="vi-VN"/>
              </w:rPr>
            </w:pPr>
          </w:p>
          <w:p w:rsidR="00BC35C7" w:rsidRPr="003F59F3" w:rsidRDefault="00BC35C7" w:rsidP="003F59F3">
            <w:pPr>
              <w:rPr>
                <w:b/>
                <w:bCs/>
                <w:lang w:val="vi-VN" w:eastAsia="vi-VN"/>
              </w:rPr>
            </w:pPr>
          </w:p>
          <w:p w:rsidR="00BC35C7" w:rsidRPr="003F59F3" w:rsidRDefault="00BC35C7" w:rsidP="003F59F3">
            <w:pPr>
              <w:rPr>
                <w:b/>
                <w:bCs/>
                <w:lang w:val="vi-VN" w:eastAsia="vi-VN"/>
              </w:rPr>
            </w:pPr>
          </w:p>
          <w:p w:rsidR="00BC35C7" w:rsidRPr="003F59F3" w:rsidRDefault="00BC35C7" w:rsidP="003F59F3">
            <w:pPr>
              <w:rPr>
                <w:b/>
                <w:bCs/>
                <w:lang w:val="vi-VN" w:eastAsia="vi-VN"/>
              </w:rPr>
            </w:pPr>
          </w:p>
          <w:p w:rsidR="00BC35C7" w:rsidRPr="003F59F3" w:rsidRDefault="00BC35C7" w:rsidP="003F59F3">
            <w:pPr>
              <w:rPr>
                <w:b/>
                <w:bCs/>
                <w:lang w:val="vi-VN" w:eastAsia="vi-VN"/>
              </w:rPr>
            </w:pPr>
          </w:p>
          <w:p w:rsidR="00BC35C7" w:rsidRPr="003F59F3" w:rsidRDefault="00BC35C7" w:rsidP="003F59F3">
            <w:pPr>
              <w:rPr>
                <w:b/>
                <w:bCs/>
                <w:lang w:val="vi-VN" w:eastAsia="vi-VN"/>
              </w:rPr>
            </w:pPr>
          </w:p>
          <w:p w:rsidR="00BC35C7" w:rsidRPr="003F59F3" w:rsidRDefault="00BC35C7" w:rsidP="003F59F3">
            <w:pPr>
              <w:rPr>
                <w:b/>
                <w:bCs/>
                <w:lang w:val="vi-VN" w:eastAsia="vi-VN"/>
              </w:rPr>
            </w:pPr>
          </w:p>
          <w:p w:rsidR="00BC35C7" w:rsidRPr="003F59F3" w:rsidRDefault="00BC35C7" w:rsidP="003F59F3">
            <w:pPr>
              <w:rPr>
                <w:b/>
                <w:bCs/>
                <w:lang w:val="vi-VN" w:eastAsia="vi-VN"/>
              </w:rPr>
            </w:pPr>
          </w:p>
          <w:p w:rsidR="00BC35C7" w:rsidRPr="003F59F3" w:rsidRDefault="00BC35C7" w:rsidP="003F59F3">
            <w:pPr>
              <w:rPr>
                <w:b/>
                <w:bCs/>
                <w:lang w:val="vi-VN" w:eastAsia="vi-VN"/>
              </w:rPr>
            </w:pPr>
          </w:p>
          <w:p w:rsidR="00BC35C7" w:rsidRPr="003F59F3" w:rsidRDefault="00BC35C7" w:rsidP="003F59F3">
            <w:pPr>
              <w:rPr>
                <w:b/>
                <w:bCs/>
                <w:lang w:val="vi-VN" w:eastAsia="vi-VN"/>
              </w:rPr>
            </w:pPr>
          </w:p>
          <w:p w:rsidR="00BC35C7" w:rsidRPr="003F59F3" w:rsidRDefault="00BC35C7" w:rsidP="003F59F3">
            <w:pPr>
              <w:rPr>
                <w:b/>
                <w:bCs/>
                <w:lang w:val="vi-VN" w:eastAsia="vi-VN"/>
              </w:rPr>
            </w:pPr>
          </w:p>
          <w:p w:rsidR="00BC35C7" w:rsidRPr="003F59F3" w:rsidRDefault="00BC35C7" w:rsidP="003F59F3">
            <w:pPr>
              <w:rPr>
                <w:b/>
                <w:bCs/>
                <w:lang w:val="vi-VN" w:eastAsia="vi-VN"/>
              </w:rPr>
            </w:pPr>
          </w:p>
          <w:p w:rsidR="00BC35C7" w:rsidRPr="003F59F3" w:rsidRDefault="0045246B" w:rsidP="003F59F3">
            <w:pPr>
              <w:jc w:val="center"/>
              <w:rPr>
                <w:b/>
                <w:bCs/>
                <w:lang w:val="vi-VN"/>
              </w:rPr>
            </w:pPr>
            <w:r w:rsidRPr="003F59F3">
              <w:rPr>
                <w:b/>
                <w:bCs/>
                <w:lang w:val="vi-VN"/>
              </w:rPr>
              <w:t>PHỤ LỤC 4</w:t>
            </w:r>
          </w:p>
          <w:p w:rsidR="00BC35C7" w:rsidRPr="003F59F3" w:rsidRDefault="00BC35C7" w:rsidP="003F59F3">
            <w:pPr>
              <w:jc w:val="center"/>
              <w:rPr>
                <w:b/>
                <w:bCs/>
                <w:lang w:val="vi-VN"/>
              </w:rPr>
            </w:pPr>
            <w:r w:rsidRPr="003F59F3">
              <w:rPr>
                <w:b/>
                <w:lang w:val="vi-VN"/>
              </w:rPr>
              <w:t xml:space="preserve">CẤU HÌNH </w:t>
            </w:r>
            <w:r w:rsidRPr="003F59F3">
              <w:rPr>
                <w:b/>
                <w:bCs/>
                <w:lang w:val="vi-VN"/>
              </w:rPr>
              <w:t>TRANG THIẾT BỊ BỔ SUNG KHÁ</w:t>
            </w:r>
            <w:r w:rsidR="00E24D05" w:rsidRPr="003F59F3">
              <w:rPr>
                <w:b/>
                <w:bCs/>
                <w:lang w:val="vi-VN"/>
              </w:rPr>
              <w:t>C</w:t>
            </w:r>
          </w:p>
        </w:tc>
      </w:tr>
      <w:tr w:rsidR="00BC35C7" w:rsidRPr="003F59F3" w:rsidTr="00E25B23">
        <w:trPr>
          <w:trHeight w:val="315"/>
          <w:tblHeader/>
        </w:trPr>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C35C7" w:rsidRPr="003F59F3" w:rsidRDefault="00BC35C7" w:rsidP="003F59F3">
            <w:pPr>
              <w:jc w:val="center"/>
              <w:rPr>
                <w:b/>
                <w:bCs/>
                <w:lang w:eastAsia="vi-VN"/>
              </w:rPr>
            </w:pPr>
            <w:r w:rsidRPr="003F59F3">
              <w:rPr>
                <w:b/>
                <w:bCs/>
                <w:lang w:eastAsia="vi-VN"/>
              </w:rPr>
              <w:t>TT</w:t>
            </w:r>
          </w:p>
        </w:tc>
        <w:tc>
          <w:tcPr>
            <w:tcW w:w="8715" w:type="dxa"/>
            <w:tcBorders>
              <w:top w:val="single" w:sz="4" w:space="0" w:color="000000"/>
              <w:left w:val="nil"/>
              <w:bottom w:val="single" w:sz="4" w:space="0" w:color="000000"/>
              <w:right w:val="single" w:sz="4" w:space="0" w:color="000000"/>
            </w:tcBorders>
            <w:shd w:val="clear" w:color="auto" w:fill="auto"/>
            <w:vAlign w:val="center"/>
          </w:tcPr>
          <w:p w:rsidR="00BC35C7" w:rsidRPr="003F59F3" w:rsidRDefault="00BC35C7" w:rsidP="003F59F3">
            <w:pPr>
              <w:jc w:val="center"/>
              <w:rPr>
                <w:b/>
                <w:bCs/>
                <w:lang w:eastAsia="vi-VN"/>
              </w:rPr>
            </w:pPr>
            <w:r w:rsidRPr="003F59F3">
              <w:rPr>
                <w:b/>
                <w:bCs/>
                <w:lang w:eastAsia="vi-VN"/>
              </w:rPr>
              <w:t>Cấu hình, chỉ tiêu kỹ thuật</w:t>
            </w:r>
          </w:p>
          <w:p w:rsidR="00BC35C7" w:rsidRPr="003F59F3" w:rsidRDefault="00BC35C7" w:rsidP="003F59F3">
            <w:pPr>
              <w:jc w:val="center"/>
              <w:rPr>
                <w:b/>
                <w:bCs/>
                <w:lang w:val="vi-VN" w:eastAsia="vi-VN"/>
              </w:rPr>
            </w:pPr>
            <w:r w:rsidRPr="003F59F3">
              <w:rPr>
                <w:lang w:eastAsia="vi-VN"/>
              </w:rPr>
              <w:t>(Chỉ để tham khảo. Đơn vị có thể chào thiết bị có cấu hình, tiêu chuẩn kỹthuật tương đương hoặc cao hơn)</w:t>
            </w:r>
          </w:p>
        </w:tc>
      </w:tr>
      <w:tr w:rsidR="00BC35C7"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tcPr>
          <w:p w:rsidR="00BC35C7" w:rsidRPr="003F59F3" w:rsidRDefault="00BC35C7" w:rsidP="003F59F3">
            <w:pPr>
              <w:jc w:val="center"/>
              <w:rPr>
                <w:b/>
                <w:bCs/>
                <w:lang w:eastAsia="vi-VN"/>
              </w:rPr>
            </w:pPr>
            <w:r w:rsidRPr="003F59F3">
              <w:rPr>
                <w:b/>
                <w:bCs/>
                <w:lang w:eastAsia="vi-VN"/>
              </w:rPr>
              <w:t>2</w:t>
            </w:r>
          </w:p>
        </w:tc>
        <w:tc>
          <w:tcPr>
            <w:tcW w:w="8715" w:type="dxa"/>
            <w:tcBorders>
              <w:top w:val="nil"/>
              <w:left w:val="nil"/>
              <w:bottom w:val="single" w:sz="4" w:space="0" w:color="000000"/>
              <w:right w:val="single" w:sz="4" w:space="0" w:color="000000"/>
            </w:tcBorders>
            <w:shd w:val="clear" w:color="D9EAD3" w:fill="D9EAD3"/>
            <w:vAlign w:val="center"/>
          </w:tcPr>
          <w:p w:rsidR="00BC35C7" w:rsidRPr="003F59F3" w:rsidRDefault="00BC35C7" w:rsidP="003F59F3">
            <w:pPr>
              <w:rPr>
                <w:b/>
              </w:rPr>
            </w:pPr>
            <w:r w:rsidRPr="003F59F3">
              <w:rPr>
                <w:b/>
              </w:rPr>
              <w:t xml:space="preserve">Máy đo huyết áp </w:t>
            </w:r>
          </w:p>
        </w:tc>
      </w:tr>
      <w:tr w:rsidR="00BC35C7"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BC35C7" w:rsidRPr="003F59F3" w:rsidRDefault="00BC35C7" w:rsidP="003F59F3">
            <w:pPr>
              <w:rPr>
                <w:b/>
                <w:bCs/>
                <w:lang w:val="vi-VN" w:eastAsia="vi-VN"/>
              </w:rPr>
            </w:pPr>
            <w:r w:rsidRPr="003F59F3">
              <w:rPr>
                <w:b/>
                <w:bCs/>
                <w:lang w:val="vi-VN" w:eastAsia="vi-VN"/>
              </w:rPr>
              <w:t>I. Yêu cầu chung:</w:t>
            </w:r>
          </w:p>
        </w:tc>
      </w:tr>
      <w:tr w:rsidR="00BC35C7"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BC35C7" w:rsidRPr="003F59F3" w:rsidRDefault="00BC35C7" w:rsidP="003F59F3">
            <w:pPr>
              <w:rPr>
                <w:lang w:val="vi-VN" w:eastAsia="vi-VN"/>
              </w:rPr>
            </w:pPr>
            <w:r w:rsidRPr="003F59F3">
              <w:rPr>
                <w:lang w:val="vi-VN" w:eastAsia="vi-VN"/>
              </w:rPr>
              <w:t>Mới 100%, sản xuất từ năm 2020 trở về sau</w:t>
            </w:r>
          </w:p>
        </w:tc>
      </w:tr>
      <w:tr w:rsidR="00BC35C7"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BC35C7" w:rsidRPr="003F59F3" w:rsidRDefault="00BC35C7" w:rsidP="003F59F3">
            <w:pPr>
              <w:rPr>
                <w:lang w:val="vi-VN" w:eastAsia="vi-VN"/>
              </w:rPr>
            </w:pPr>
            <w:r w:rsidRPr="003F59F3">
              <w:rPr>
                <w:lang w:val="vi-VN" w:eastAsia="vi-VN"/>
              </w:rPr>
              <w:t>Đạt tiêu chuẩn ISO 13485 hoặc tương đương</w:t>
            </w:r>
          </w:p>
        </w:tc>
      </w:tr>
      <w:tr w:rsidR="00BC35C7"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BC35C7" w:rsidRPr="003F59F3" w:rsidRDefault="00BC35C7" w:rsidP="003F59F3">
            <w:pPr>
              <w:rPr>
                <w:b/>
                <w:bCs/>
                <w:lang w:val="vi-VN" w:eastAsia="vi-VN"/>
              </w:rPr>
            </w:pPr>
            <w:r w:rsidRPr="003F59F3">
              <w:rPr>
                <w:b/>
                <w:bCs/>
                <w:lang w:val="vi-VN" w:eastAsia="vi-VN"/>
              </w:rPr>
              <w:t>II. Cấu hình cung cấp:</w:t>
            </w:r>
          </w:p>
        </w:tc>
      </w:tr>
      <w:tr w:rsidR="00BC35C7"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027CD4" w:rsidP="003F59F3">
            <w:pPr>
              <w:jc w:val="both"/>
            </w:pPr>
            <w:r w:rsidRPr="003F59F3">
              <w:rPr>
                <w:lang w:val="es-ES"/>
              </w:rPr>
              <w:t>Máy chính</w:t>
            </w:r>
          </w:p>
        </w:tc>
      </w:tr>
      <w:tr w:rsidR="00BC35C7"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BC35C7" w:rsidRPr="003F59F3" w:rsidRDefault="00BC35C7" w:rsidP="003F59F3">
            <w:pPr>
              <w:rPr>
                <w:b/>
                <w:bCs/>
                <w:lang w:val="vi-VN" w:eastAsia="vi-VN"/>
              </w:rPr>
            </w:pPr>
            <w:r w:rsidRPr="003F59F3">
              <w:rPr>
                <w:b/>
                <w:bCs/>
                <w:lang w:val="vi-VN" w:eastAsia="vi-VN"/>
              </w:rPr>
              <w:t>III. Đặc tính kỹ thuật</w:t>
            </w:r>
          </w:p>
        </w:tc>
      </w:tr>
      <w:tr w:rsidR="00027CD4"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027CD4" w:rsidRPr="003F59F3" w:rsidRDefault="00027CD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027CD4" w:rsidRPr="003F59F3" w:rsidRDefault="00027CD4" w:rsidP="003F59F3">
            <w:pPr>
              <w:pStyle w:val="TableParagraph"/>
              <w:rPr>
                <w:sz w:val="24"/>
                <w:szCs w:val="24"/>
                <w:lang w:val="vi-VN"/>
              </w:rPr>
            </w:pPr>
            <w:r w:rsidRPr="003F59F3">
              <w:rPr>
                <w:sz w:val="24"/>
                <w:szCs w:val="24"/>
                <w:shd w:val="clear" w:color="auto" w:fill="FFFFFF"/>
                <w:lang w:val="vi-VN"/>
              </w:rPr>
              <w:t>Đồng hồ chuẩn có vạch chia từ 0 ~300mmHg</w:t>
            </w:r>
          </w:p>
        </w:tc>
      </w:tr>
      <w:tr w:rsidR="00027CD4"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027CD4" w:rsidRPr="003F59F3" w:rsidRDefault="00027CD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027CD4" w:rsidRPr="003F59F3" w:rsidRDefault="00027CD4" w:rsidP="003F59F3">
            <w:pPr>
              <w:pStyle w:val="TableParagraph"/>
              <w:rPr>
                <w:sz w:val="24"/>
                <w:szCs w:val="24"/>
              </w:rPr>
            </w:pPr>
            <w:r w:rsidRPr="003F59F3">
              <w:rPr>
                <w:sz w:val="24"/>
                <w:szCs w:val="24"/>
                <w:shd w:val="clear" w:color="auto" w:fill="FFFFFF"/>
              </w:rPr>
              <w:t>Độ chính xác ± 3mmHg</w:t>
            </w:r>
          </w:p>
        </w:tc>
      </w:tr>
      <w:tr w:rsidR="00027CD4"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027CD4" w:rsidRPr="003F59F3" w:rsidRDefault="00027CD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027CD4" w:rsidRPr="003F59F3" w:rsidRDefault="00027CD4" w:rsidP="003F59F3">
            <w:pPr>
              <w:pStyle w:val="TableParagraph"/>
              <w:rPr>
                <w:sz w:val="24"/>
                <w:szCs w:val="24"/>
                <w:lang w:val="vi-VN"/>
              </w:rPr>
            </w:pPr>
            <w:r w:rsidRPr="003F59F3">
              <w:rPr>
                <w:sz w:val="24"/>
                <w:szCs w:val="24"/>
                <w:shd w:val="clear" w:color="auto" w:fill="FFFFFF"/>
                <w:lang w:val="vi-VN"/>
              </w:rPr>
              <w:t>Hệ thống ống dẫn khí, quả bóp bằng chất liệu cao su chống oxy hoá có độ bền cao</w:t>
            </w:r>
          </w:p>
        </w:tc>
      </w:tr>
      <w:tr w:rsidR="00027CD4"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027CD4" w:rsidRPr="003F59F3" w:rsidRDefault="00027CD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027CD4" w:rsidRPr="003F59F3" w:rsidRDefault="00027CD4" w:rsidP="003F59F3">
            <w:pPr>
              <w:pStyle w:val="TableParagraph"/>
              <w:rPr>
                <w:sz w:val="24"/>
                <w:szCs w:val="24"/>
                <w:lang w:val="vi-VN"/>
              </w:rPr>
            </w:pPr>
            <w:r w:rsidRPr="003F59F3">
              <w:rPr>
                <w:sz w:val="24"/>
                <w:szCs w:val="24"/>
                <w:shd w:val="clear" w:color="auto" w:fill="FFFFFF"/>
                <w:lang w:val="vi-VN"/>
              </w:rPr>
              <w:t>Vòng bít làm bằng chất liệu vải có độ bền cao</w:t>
            </w:r>
          </w:p>
        </w:tc>
      </w:tr>
      <w:tr w:rsidR="00027CD4"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027CD4" w:rsidRPr="003F59F3" w:rsidRDefault="00027CD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027CD4" w:rsidRPr="003F59F3" w:rsidRDefault="00027CD4" w:rsidP="003F59F3">
            <w:pPr>
              <w:pStyle w:val="TableParagraph"/>
              <w:rPr>
                <w:sz w:val="24"/>
                <w:szCs w:val="24"/>
                <w:lang w:val="vi-VN"/>
              </w:rPr>
            </w:pPr>
            <w:r w:rsidRPr="003F59F3">
              <w:rPr>
                <w:sz w:val="24"/>
                <w:szCs w:val="24"/>
                <w:shd w:val="clear" w:color="auto" w:fill="FFFFFF"/>
                <w:lang w:val="vi-VN"/>
              </w:rPr>
              <w:t>Hệ thống dây dẫn khí bằng cao su cao cấp chống oxy hoá.</w:t>
            </w:r>
          </w:p>
        </w:tc>
      </w:tr>
      <w:tr w:rsidR="00027CD4"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027CD4" w:rsidRPr="003F59F3" w:rsidRDefault="00027CD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027CD4" w:rsidRPr="003F59F3" w:rsidRDefault="00027CD4" w:rsidP="003F59F3">
            <w:pPr>
              <w:pStyle w:val="TableParagraph"/>
              <w:rPr>
                <w:sz w:val="24"/>
                <w:szCs w:val="24"/>
                <w:lang w:val="vi-VN"/>
              </w:rPr>
            </w:pPr>
            <w:r w:rsidRPr="003F59F3">
              <w:rPr>
                <w:sz w:val="24"/>
                <w:szCs w:val="24"/>
                <w:shd w:val="clear" w:color="auto" w:fill="FFFFFF"/>
                <w:lang w:val="vi-VN"/>
              </w:rPr>
              <w:t>Đồng hồ áp lực hiển thị áp suất chuẩn (không bị lệch điểm không)</w:t>
            </w:r>
          </w:p>
        </w:tc>
      </w:tr>
      <w:tr w:rsidR="00BC35C7"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BC35C7" w:rsidRPr="003F59F3" w:rsidRDefault="00BC35C7" w:rsidP="003F59F3">
            <w:pPr>
              <w:pStyle w:val="TableParagraph"/>
              <w:rPr>
                <w:sz w:val="24"/>
                <w:szCs w:val="24"/>
                <w:lang w:val="vi-VN"/>
              </w:rPr>
            </w:pPr>
            <w:r w:rsidRPr="003F59F3">
              <w:rPr>
                <w:sz w:val="24"/>
                <w:szCs w:val="24"/>
                <w:lang w:val="vi-VN"/>
              </w:rPr>
              <w:t>Phần thân bằng kim loại và bình nhựa PC không vỡ Thông số kỹ thuật</w:t>
            </w:r>
          </w:p>
        </w:tc>
      </w:tr>
      <w:tr w:rsidR="00BC35C7"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tcPr>
          <w:p w:rsidR="00BC35C7" w:rsidRPr="003F59F3" w:rsidRDefault="00BC35C7" w:rsidP="003F59F3">
            <w:pPr>
              <w:jc w:val="center"/>
              <w:rPr>
                <w:b/>
                <w:bCs/>
                <w:lang w:eastAsia="vi-VN"/>
              </w:rPr>
            </w:pPr>
            <w:r w:rsidRPr="003F59F3">
              <w:rPr>
                <w:b/>
                <w:bCs/>
                <w:lang w:eastAsia="vi-VN"/>
              </w:rPr>
              <w:t>3</w:t>
            </w:r>
          </w:p>
        </w:tc>
        <w:tc>
          <w:tcPr>
            <w:tcW w:w="8715" w:type="dxa"/>
            <w:tcBorders>
              <w:top w:val="nil"/>
              <w:left w:val="nil"/>
              <w:bottom w:val="single" w:sz="4" w:space="0" w:color="000000"/>
              <w:right w:val="single" w:sz="4" w:space="0" w:color="000000"/>
            </w:tcBorders>
            <w:shd w:val="clear" w:color="D9EAD3" w:fill="D9EAD3"/>
            <w:vAlign w:val="center"/>
          </w:tcPr>
          <w:p w:rsidR="00BC35C7" w:rsidRPr="003F59F3" w:rsidRDefault="00BC35C7" w:rsidP="003F59F3">
            <w:pPr>
              <w:rPr>
                <w:b/>
              </w:rPr>
            </w:pPr>
            <w:r w:rsidRPr="003F59F3">
              <w:rPr>
                <w:b/>
              </w:rPr>
              <w:t xml:space="preserve">Ống nghe </w:t>
            </w:r>
          </w:p>
        </w:tc>
      </w:tr>
      <w:tr w:rsidR="00BC35C7"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BC35C7" w:rsidRPr="003F59F3" w:rsidRDefault="00BC35C7" w:rsidP="003F59F3">
            <w:pPr>
              <w:rPr>
                <w:b/>
                <w:bCs/>
                <w:lang w:val="vi-VN" w:eastAsia="vi-VN"/>
              </w:rPr>
            </w:pPr>
            <w:r w:rsidRPr="003F59F3">
              <w:rPr>
                <w:b/>
                <w:bCs/>
                <w:lang w:val="vi-VN" w:eastAsia="vi-VN"/>
              </w:rPr>
              <w:t>I. Yêu cầu chung:</w:t>
            </w:r>
          </w:p>
        </w:tc>
      </w:tr>
      <w:tr w:rsidR="00BC35C7"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BC35C7" w:rsidRPr="003F59F3" w:rsidRDefault="00BC35C7" w:rsidP="003F59F3">
            <w:pPr>
              <w:rPr>
                <w:lang w:val="vi-VN" w:eastAsia="vi-VN"/>
              </w:rPr>
            </w:pPr>
            <w:r w:rsidRPr="003F59F3">
              <w:rPr>
                <w:lang w:val="vi-VN" w:eastAsia="vi-VN"/>
              </w:rPr>
              <w:t>Mới 100%, sản xuất từ năm 2020 trở về sau</w:t>
            </w:r>
          </w:p>
        </w:tc>
      </w:tr>
      <w:tr w:rsidR="00BC35C7"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BC35C7" w:rsidRPr="003F59F3" w:rsidRDefault="00BC35C7" w:rsidP="003F59F3">
            <w:pPr>
              <w:rPr>
                <w:lang w:val="vi-VN" w:eastAsia="vi-VN"/>
              </w:rPr>
            </w:pPr>
            <w:r w:rsidRPr="003F59F3">
              <w:rPr>
                <w:lang w:val="vi-VN" w:eastAsia="vi-VN"/>
              </w:rPr>
              <w:t>Đạt tiêu chuẩn ISO 13485 hoặc tương đương</w:t>
            </w:r>
          </w:p>
        </w:tc>
      </w:tr>
      <w:tr w:rsidR="00BC35C7"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BC35C7" w:rsidRPr="003F59F3" w:rsidRDefault="00BC35C7" w:rsidP="003F59F3">
            <w:pPr>
              <w:rPr>
                <w:b/>
                <w:bCs/>
                <w:lang w:val="vi-VN" w:eastAsia="vi-VN"/>
              </w:rPr>
            </w:pPr>
            <w:r w:rsidRPr="003F59F3">
              <w:rPr>
                <w:b/>
                <w:bCs/>
                <w:lang w:val="vi-VN" w:eastAsia="vi-VN"/>
              </w:rPr>
              <w:t>II. Cấu hình cung cấp:</w:t>
            </w:r>
          </w:p>
        </w:tc>
      </w:tr>
      <w:tr w:rsidR="00027CD4"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027CD4" w:rsidRPr="003F59F3" w:rsidRDefault="00027CD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027CD4" w:rsidRPr="003F59F3" w:rsidRDefault="00027CD4" w:rsidP="003F59F3">
            <w:pPr>
              <w:rPr>
                <w:lang w:val="vi-VN"/>
              </w:rPr>
            </w:pPr>
            <w:r w:rsidRPr="003F59F3">
              <w:rPr>
                <w:lang w:val="vi-VN"/>
              </w:rPr>
              <w:t>Theo tiêu chuẩn nhà sản xuất</w:t>
            </w:r>
          </w:p>
        </w:tc>
      </w:tr>
      <w:tr w:rsidR="00BC35C7" w:rsidRPr="003F59F3" w:rsidTr="002E006C">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BC35C7" w:rsidRPr="003F59F3" w:rsidRDefault="00BC35C7" w:rsidP="003F59F3">
            <w:pPr>
              <w:rPr>
                <w:b/>
                <w:bCs/>
                <w:lang w:val="vi-VN" w:eastAsia="vi-VN"/>
              </w:rPr>
            </w:pPr>
            <w:r w:rsidRPr="003F59F3">
              <w:rPr>
                <w:b/>
                <w:bCs/>
                <w:lang w:val="vi-VN" w:eastAsia="vi-VN"/>
              </w:rPr>
              <w:t>III. Đặc tính kỹ thuật</w:t>
            </w:r>
          </w:p>
        </w:tc>
      </w:tr>
      <w:tr w:rsidR="00027CD4"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027CD4" w:rsidRPr="003F59F3" w:rsidRDefault="00027CD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027CD4" w:rsidRPr="003F59F3" w:rsidRDefault="00027CD4" w:rsidP="003F59F3">
            <w:pPr>
              <w:pStyle w:val="ListParagraph"/>
              <w:ind w:left="57"/>
              <w:rPr>
                <w:shd w:val="clear" w:color="auto" w:fill="FFFFFF"/>
                <w:lang w:val="vi-VN"/>
              </w:rPr>
            </w:pPr>
            <w:r w:rsidRPr="003F59F3">
              <w:rPr>
                <w:shd w:val="clear" w:color="auto" w:fill="FFFFFF"/>
                <w:lang w:val="vi-VN"/>
              </w:rPr>
              <w:t>Tai nghe có độ khuyếch đại lớn, nghe êm, đệm cao su không đau tai</w:t>
            </w:r>
          </w:p>
        </w:tc>
      </w:tr>
      <w:tr w:rsidR="00BC35C7"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tcPr>
          <w:p w:rsidR="00BC35C7" w:rsidRPr="003F59F3" w:rsidRDefault="00BC35C7" w:rsidP="003F59F3">
            <w:pPr>
              <w:jc w:val="center"/>
              <w:rPr>
                <w:b/>
                <w:bCs/>
                <w:lang w:eastAsia="vi-VN"/>
              </w:rPr>
            </w:pPr>
            <w:r w:rsidRPr="003F59F3">
              <w:rPr>
                <w:b/>
                <w:bCs/>
                <w:lang w:eastAsia="vi-VN"/>
              </w:rPr>
              <w:t>4</w:t>
            </w:r>
          </w:p>
        </w:tc>
        <w:tc>
          <w:tcPr>
            <w:tcW w:w="8715" w:type="dxa"/>
            <w:tcBorders>
              <w:top w:val="nil"/>
              <w:left w:val="nil"/>
              <w:bottom w:val="single" w:sz="4" w:space="0" w:color="000000"/>
              <w:right w:val="single" w:sz="4" w:space="0" w:color="000000"/>
            </w:tcBorders>
            <w:shd w:val="clear" w:color="D9EAD3" w:fill="D9EAD3"/>
            <w:vAlign w:val="center"/>
          </w:tcPr>
          <w:p w:rsidR="00BC35C7" w:rsidRPr="003F59F3" w:rsidRDefault="00BC35C7" w:rsidP="003F59F3">
            <w:pPr>
              <w:rPr>
                <w:b/>
              </w:rPr>
            </w:pPr>
            <w:r w:rsidRPr="003F59F3">
              <w:rPr>
                <w:b/>
              </w:rPr>
              <w:t xml:space="preserve">Tủ thuốc trực </w:t>
            </w:r>
          </w:p>
        </w:tc>
      </w:tr>
      <w:tr w:rsidR="00BC35C7" w:rsidRPr="003F59F3" w:rsidTr="00E25B23">
        <w:trPr>
          <w:trHeight w:val="315"/>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single" w:sz="4" w:space="0" w:color="000000"/>
              <w:left w:val="nil"/>
              <w:bottom w:val="single" w:sz="4" w:space="0" w:color="000000"/>
              <w:right w:val="single" w:sz="4" w:space="0" w:color="000000"/>
            </w:tcBorders>
            <w:shd w:val="clear" w:color="auto" w:fill="auto"/>
            <w:vAlign w:val="center"/>
          </w:tcPr>
          <w:p w:rsidR="00BC35C7" w:rsidRPr="003F59F3" w:rsidRDefault="00BC35C7" w:rsidP="003F59F3">
            <w:pPr>
              <w:rPr>
                <w:b/>
                <w:bCs/>
                <w:lang w:val="vi-VN" w:eastAsia="vi-VN"/>
              </w:rPr>
            </w:pPr>
            <w:r w:rsidRPr="003F59F3">
              <w:rPr>
                <w:b/>
                <w:bCs/>
                <w:lang w:val="vi-VN" w:eastAsia="vi-VN"/>
              </w:rPr>
              <w:t>I. Yêu cầu chung:</w:t>
            </w:r>
          </w:p>
        </w:tc>
      </w:tr>
      <w:tr w:rsidR="00BC35C7" w:rsidRPr="003F59F3" w:rsidTr="00E25B23">
        <w:trPr>
          <w:trHeight w:val="315"/>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single" w:sz="4" w:space="0" w:color="000000"/>
              <w:left w:val="nil"/>
              <w:bottom w:val="single" w:sz="4" w:space="0" w:color="000000"/>
              <w:right w:val="single" w:sz="4" w:space="0" w:color="000000"/>
            </w:tcBorders>
            <w:shd w:val="clear" w:color="auto" w:fill="auto"/>
            <w:vAlign w:val="center"/>
          </w:tcPr>
          <w:p w:rsidR="00BC35C7" w:rsidRPr="003F59F3" w:rsidRDefault="00BC35C7" w:rsidP="003F59F3">
            <w:pPr>
              <w:rPr>
                <w:lang w:val="vi-VN" w:eastAsia="vi-VN"/>
              </w:rPr>
            </w:pPr>
            <w:r w:rsidRPr="003F59F3">
              <w:rPr>
                <w:lang w:val="vi-VN" w:eastAsia="vi-VN"/>
              </w:rPr>
              <w:t>Mới 100%, sản xuất từ năm 2020 trở về sau</w:t>
            </w:r>
          </w:p>
        </w:tc>
      </w:tr>
      <w:tr w:rsidR="00BC35C7" w:rsidRPr="003F59F3" w:rsidTr="00E25B23">
        <w:trPr>
          <w:trHeight w:val="315"/>
        </w:trPr>
        <w:tc>
          <w:tcPr>
            <w:tcW w:w="636" w:type="dxa"/>
            <w:tcBorders>
              <w:top w:val="single" w:sz="4" w:space="0" w:color="000000"/>
              <w:left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top w:val="single" w:sz="4" w:space="0" w:color="000000"/>
              <w:left w:val="nil"/>
              <w:right w:val="single" w:sz="4" w:space="0" w:color="000000"/>
            </w:tcBorders>
            <w:shd w:val="clear" w:color="auto" w:fill="auto"/>
            <w:vAlign w:val="center"/>
          </w:tcPr>
          <w:p w:rsidR="00BC35C7" w:rsidRPr="003F59F3" w:rsidRDefault="00BC35C7" w:rsidP="003F59F3">
            <w:pPr>
              <w:rPr>
                <w:lang w:val="vi-VN" w:eastAsia="vi-VN"/>
              </w:rPr>
            </w:pPr>
            <w:r w:rsidRPr="003F59F3">
              <w:rPr>
                <w:lang w:val="vi-VN" w:eastAsia="vi-VN"/>
              </w:rPr>
              <w:t>Đạt tiêu chuẩn ISO 13485 hoặc tương đương</w:t>
            </w:r>
          </w:p>
        </w:tc>
      </w:tr>
      <w:tr w:rsidR="00BC35C7" w:rsidRPr="003F59F3" w:rsidTr="002E006C">
        <w:trPr>
          <w:trHeight w:val="315"/>
        </w:trPr>
        <w:tc>
          <w:tcPr>
            <w:tcW w:w="636" w:type="dxa"/>
            <w:tcBorders>
              <w:left w:val="single" w:sz="4" w:space="0" w:color="000000"/>
              <w:bottom w:val="single" w:sz="4" w:space="0" w:color="000000"/>
              <w:right w:val="single" w:sz="4" w:space="0" w:color="000000"/>
            </w:tcBorders>
            <w:shd w:val="clear" w:color="auto" w:fill="auto"/>
            <w:vAlign w:val="center"/>
          </w:tcPr>
          <w:p w:rsidR="00BC35C7" w:rsidRPr="003F59F3" w:rsidRDefault="00BC35C7" w:rsidP="003F59F3">
            <w:pPr>
              <w:jc w:val="center"/>
              <w:rPr>
                <w:b/>
                <w:bCs/>
                <w:lang w:val="vi-VN" w:eastAsia="vi-VN"/>
              </w:rPr>
            </w:pPr>
          </w:p>
        </w:tc>
        <w:tc>
          <w:tcPr>
            <w:tcW w:w="8715" w:type="dxa"/>
            <w:tcBorders>
              <w:left w:val="nil"/>
              <w:bottom w:val="single" w:sz="4" w:space="0" w:color="000000"/>
              <w:right w:val="single" w:sz="4" w:space="0" w:color="000000"/>
            </w:tcBorders>
            <w:shd w:val="clear" w:color="auto" w:fill="auto"/>
            <w:vAlign w:val="center"/>
          </w:tcPr>
          <w:p w:rsidR="00BC35C7" w:rsidRPr="003F59F3" w:rsidRDefault="00BC35C7" w:rsidP="003F59F3">
            <w:pPr>
              <w:rPr>
                <w:b/>
                <w:bCs/>
                <w:lang w:val="vi-VN" w:eastAsia="vi-VN"/>
              </w:rPr>
            </w:pPr>
            <w:r w:rsidRPr="003F59F3">
              <w:rPr>
                <w:b/>
                <w:bCs/>
                <w:lang w:val="vi-VN" w:eastAsia="vi-VN"/>
              </w:rPr>
              <w:t>II. Cấu hình cung cấp</w:t>
            </w:r>
          </w:p>
        </w:tc>
      </w:tr>
      <w:tr w:rsidR="00027CD4"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027CD4" w:rsidRPr="003F59F3" w:rsidRDefault="00027CD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027CD4" w:rsidRPr="003F59F3" w:rsidRDefault="00027CD4" w:rsidP="003F59F3">
            <w:pPr>
              <w:rPr>
                <w:lang w:val="vi-VN"/>
              </w:rPr>
            </w:pPr>
            <w:r w:rsidRPr="003F59F3">
              <w:rPr>
                <w:lang w:val="vi-VN"/>
              </w:rPr>
              <w:t>Theo tiêu chuẩn nhà sản xuất</w:t>
            </w:r>
          </w:p>
        </w:tc>
      </w:tr>
      <w:tr w:rsidR="00027CD4" w:rsidRPr="003F59F3" w:rsidTr="002E006C">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027CD4" w:rsidRPr="003F59F3" w:rsidRDefault="00027CD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027CD4" w:rsidRPr="003F59F3" w:rsidRDefault="00027CD4" w:rsidP="003F59F3">
            <w:pPr>
              <w:rPr>
                <w:b/>
                <w:bCs/>
                <w:lang w:val="vi-VN" w:eastAsia="vi-VN"/>
              </w:rPr>
            </w:pPr>
            <w:r w:rsidRPr="003F59F3">
              <w:rPr>
                <w:b/>
                <w:bCs/>
                <w:lang w:val="vi-VN" w:eastAsia="vi-VN"/>
              </w:rPr>
              <w:t>III. Đặc tính kỹ thuật</w:t>
            </w:r>
          </w:p>
        </w:tc>
      </w:tr>
      <w:tr w:rsidR="00027CD4"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027CD4" w:rsidRPr="003F59F3" w:rsidRDefault="00027CD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027CD4" w:rsidRPr="003F59F3" w:rsidRDefault="00027CD4" w:rsidP="003F59F3">
            <w:pPr>
              <w:rPr>
                <w:lang w:val="vi-VN"/>
              </w:rPr>
            </w:pPr>
            <w:r w:rsidRPr="003F59F3">
              <w:rPr>
                <w:lang w:val="vi-VN"/>
              </w:rPr>
              <w:t>Theo tiêu chuẩn nhà sản xuất</w:t>
            </w:r>
          </w:p>
        </w:tc>
      </w:tr>
      <w:tr w:rsidR="00027CD4"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tcPr>
          <w:p w:rsidR="00027CD4" w:rsidRPr="003F59F3" w:rsidRDefault="00027CD4" w:rsidP="003F59F3">
            <w:pPr>
              <w:jc w:val="center"/>
              <w:rPr>
                <w:b/>
                <w:bCs/>
                <w:lang w:eastAsia="vi-VN"/>
              </w:rPr>
            </w:pPr>
            <w:r w:rsidRPr="003F59F3">
              <w:rPr>
                <w:b/>
                <w:bCs/>
                <w:lang w:eastAsia="vi-VN"/>
              </w:rPr>
              <w:t>5</w:t>
            </w:r>
          </w:p>
        </w:tc>
        <w:tc>
          <w:tcPr>
            <w:tcW w:w="8715" w:type="dxa"/>
            <w:tcBorders>
              <w:top w:val="nil"/>
              <w:left w:val="nil"/>
              <w:bottom w:val="single" w:sz="4" w:space="0" w:color="000000"/>
              <w:right w:val="single" w:sz="4" w:space="0" w:color="000000"/>
            </w:tcBorders>
            <w:shd w:val="clear" w:color="D9EAD3" w:fill="D9EAD3"/>
            <w:vAlign w:val="center"/>
          </w:tcPr>
          <w:p w:rsidR="00027CD4" w:rsidRPr="003F59F3" w:rsidRDefault="00027CD4" w:rsidP="003F59F3">
            <w:pPr>
              <w:rPr>
                <w:b/>
              </w:rPr>
            </w:pPr>
            <w:r w:rsidRPr="003F59F3">
              <w:rPr>
                <w:b/>
              </w:rPr>
              <w:t xml:space="preserve">Xe đẩy Cấp cứu </w:t>
            </w:r>
          </w:p>
        </w:tc>
      </w:tr>
      <w:tr w:rsidR="00027CD4"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027CD4" w:rsidRPr="003F59F3" w:rsidRDefault="00027CD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027CD4" w:rsidRPr="003F59F3" w:rsidRDefault="00027CD4" w:rsidP="003F59F3">
            <w:pPr>
              <w:rPr>
                <w:b/>
                <w:bCs/>
                <w:lang w:val="vi-VN" w:eastAsia="vi-VN"/>
              </w:rPr>
            </w:pPr>
            <w:r w:rsidRPr="003F59F3">
              <w:rPr>
                <w:b/>
                <w:bCs/>
                <w:lang w:val="vi-VN" w:eastAsia="vi-VN"/>
              </w:rPr>
              <w:t>I. Yêu cầu chung:</w:t>
            </w:r>
          </w:p>
        </w:tc>
      </w:tr>
      <w:tr w:rsidR="00027CD4"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027CD4" w:rsidRPr="003F59F3" w:rsidRDefault="00027CD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027CD4" w:rsidRPr="003F59F3" w:rsidRDefault="00027CD4" w:rsidP="003F59F3">
            <w:pPr>
              <w:rPr>
                <w:lang w:val="vi-VN" w:eastAsia="vi-VN"/>
              </w:rPr>
            </w:pPr>
            <w:r w:rsidRPr="003F59F3">
              <w:rPr>
                <w:lang w:val="vi-VN" w:eastAsia="vi-VN"/>
              </w:rPr>
              <w:t>Mới 100%, sản xuất từ năm 2020 trở về sau</w:t>
            </w:r>
          </w:p>
        </w:tc>
      </w:tr>
      <w:tr w:rsidR="00027CD4"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027CD4" w:rsidRPr="003F59F3" w:rsidRDefault="00027CD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027CD4" w:rsidRPr="003F59F3" w:rsidRDefault="00027CD4" w:rsidP="003F59F3">
            <w:pPr>
              <w:rPr>
                <w:lang w:val="vi-VN" w:eastAsia="vi-VN"/>
              </w:rPr>
            </w:pPr>
            <w:r w:rsidRPr="003F59F3">
              <w:rPr>
                <w:lang w:val="vi-VN" w:eastAsia="vi-VN"/>
              </w:rPr>
              <w:t>Đạt tiêu chuẩn ISO 13485 hoặc tương đương</w:t>
            </w:r>
          </w:p>
        </w:tc>
      </w:tr>
      <w:tr w:rsidR="00027CD4" w:rsidRPr="003F59F3" w:rsidTr="002E006C">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027CD4" w:rsidRPr="003F59F3" w:rsidRDefault="00027CD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027CD4" w:rsidRPr="003F59F3" w:rsidRDefault="00027CD4" w:rsidP="003F59F3">
            <w:pPr>
              <w:rPr>
                <w:b/>
                <w:bCs/>
                <w:lang w:val="vi-VN" w:eastAsia="vi-VN"/>
              </w:rPr>
            </w:pPr>
            <w:r w:rsidRPr="003F59F3">
              <w:rPr>
                <w:b/>
                <w:bCs/>
                <w:lang w:val="vi-VN" w:eastAsia="vi-VN"/>
              </w:rPr>
              <w:t>II. Cấu hình cung cấp</w:t>
            </w:r>
          </w:p>
        </w:tc>
      </w:tr>
      <w:tr w:rsidR="00027CD4"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027CD4" w:rsidRPr="003F59F3" w:rsidRDefault="00027CD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027CD4" w:rsidRPr="003F59F3" w:rsidRDefault="00027CD4" w:rsidP="003F59F3">
            <w:pPr>
              <w:rPr>
                <w:lang w:val="vi-VN"/>
              </w:rPr>
            </w:pPr>
            <w:r w:rsidRPr="003F59F3">
              <w:rPr>
                <w:lang w:val="vi-VN"/>
              </w:rPr>
              <w:t>Theo tiêu chuẩn nhà sản xuất</w:t>
            </w:r>
          </w:p>
        </w:tc>
      </w:tr>
      <w:tr w:rsidR="00027CD4" w:rsidRPr="003F59F3" w:rsidTr="002E006C">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027CD4" w:rsidRPr="003F59F3" w:rsidRDefault="00027CD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027CD4" w:rsidRPr="003F59F3" w:rsidRDefault="00027CD4" w:rsidP="003F59F3">
            <w:pPr>
              <w:rPr>
                <w:b/>
                <w:bCs/>
                <w:lang w:val="vi-VN" w:eastAsia="vi-VN"/>
              </w:rPr>
            </w:pPr>
            <w:r w:rsidRPr="003F59F3">
              <w:rPr>
                <w:b/>
                <w:bCs/>
                <w:lang w:val="vi-VN" w:eastAsia="vi-VN"/>
              </w:rPr>
              <w:t>III. Đặc tính kỹ thuật</w:t>
            </w:r>
          </w:p>
        </w:tc>
      </w:tr>
      <w:tr w:rsidR="00027CD4"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027CD4" w:rsidRPr="003F59F3" w:rsidRDefault="00027CD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027CD4" w:rsidRPr="003F59F3" w:rsidRDefault="00027CD4" w:rsidP="003F59F3">
            <w:pPr>
              <w:rPr>
                <w:lang w:val="vi-VN"/>
              </w:rPr>
            </w:pPr>
            <w:r w:rsidRPr="003F59F3">
              <w:rPr>
                <w:lang w:val="vi-VN"/>
              </w:rPr>
              <w:t>Theo tiêu chuẩn nhà sản xuất</w:t>
            </w:r>
          </w:p>
        </w:tc>
      </w:tr>
      <w:tr w:rsidR="00027CD4"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tcPr>
          <w:p w:rsidR="00027CD4" w:rsidRPr="003F59F3" w:rsidRDefault="00027CD4" w:rsidP="003F59F3">
            <w:pPr>
              <w:jc w:val="center"/>
              <w:rPr>
                <w:b/>
                <w:bCs/>
                <w:lang w:eastAsia="vi-VN"/>
              </w:rPr>
            </w:pPr>
            <w:r w:rsidRPr="003F59F3">
              <w:rPr>
                <w:b/>
                <w:bCs/>
                <w:lang w:eastAsia="vi-VN"/>
              </w:rPr>
              <w:t>6</w:t>
            </w:r>
          </w:p>
        </w:tc>
        <w:tc>
          <w:tcPr>
            <w:tcW w:w="8715" w:type="dxa"/>
            <w:tcBorders>
              <w:top w:val="nil"/>
              <w:left w:val="nil"/>
              <w:bottom w:val="single" w:sz="4" w:space="0" w:color="000000"/>
              <w:right w:val="single" w:sz="4" w:space="0" w:color="000000"/>
            </w:tcBorders>
            <w:shd w:val="clear" w:color="D9EAD3" w:fill="D9EAD3"/>
            <w:vAlign w:val="center"/>
          </w:tcPr>
          <w:p w:rsidR="00027CD4" w:rsidRPr="003F59F3" w:rsidRDefault="00027CD4" w:rsidP="003F59F3">
            <w:pPr>
              <w:rPr>
                <w:b/>
              </w:rPr>
            </w:pPr>
            <w:r w:rsidRPr="003F59F3">
              <w:rPr>
                <w:b/>
              </w:rPr>
              <w:t xml:space="preserve">Xe tiêm </w:t>
            </w:r>
          </w:p>
        </w:tc>
      </w:tr>
      <w:tr w:rsidR="00027CD4"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027CD4" w:rsidRPr="003F59F3" w:rsidRDefault="00027CD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027CD4" w:rsidRPr="003F59F3" w:rsidRDefault="00027CD4" w:rsidP="003F59F3">
            <w:pPr>
              <w:rPr>
                <w:b/>
                <w:bCs/>
                <w:lang w:val="vi-VN" w:eastAsia="vi-VN"/>
              </w:rPr>
            </w:pPr>
            <w:r w:rsidRPr="003F59F3">
              <w:rPr>
                <w:b/>
                <w:bCs/>
                <w:lang w:val="vi-VN" w:eastAsia="vi-VN"/>
              </w:rPr>
              <w:t>I. Yêu cầu chung:</w:t>
            </w:r>
          </w:p>
        </w:tc>
      </w:tr>
      <w:tr w:rsidR="00027CD4"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027CD4" w:rsidRPr="003F59F3" w:rsidRDefault="00027CD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027CD4" w:rsidRPr="003F59F3" w:rsidRDefault="00027CD4" w:rsidP="003F59F3">
            <w:pPr>
              <w:rPr>
                <w:lang w:val="vi-VN" w:eastAsia="vi-VN"/>
              </w:rPr>
            </w:pPr>
            <w:r w:rsidRPr="003F59F3">
              <w:rPr>
                <w:lang w:val="vi-VN" w:eastAsia="vi-VN"/>
              </w:rPr>
              <w:t>Mới 100%, sản xuất từ năm 2020 trở về sau</w:t>
            </w:r>
          </w:p>
        </w:tc>
      </w:tr>
      <w:tr w:rsidR="00027CD4"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027CD4" w:rsidRPr="003F59F3" w:rsidRDefault="00027CD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027CD4" w:rsidRPr="003F59F3" w:rsidRDefault="00027CD4" w:rsidP="003F59F3">
            <w:pPr>
              <w:rPr>
                <w:lang w:val="vi-VN" w:eastAsia="vi-VN"/>
              </w:rPr>
            </w:pPr>
            <w:r w:rsidRPr="003F59F3">
              <w:rPr>
                <w:lang w:val="vi-VN" w:eastAsia="vi-VN"/>
              </w:rPr>
              <w:t>Đạt tiêu chuẩn ISO 13485 hoặc tương đương</w:t>
            </w:r>
          </w:p>
        </w:tc>
      </w:tr>
      <w:tr w:rsidR="00027CD4" w:rsidRPr="003F59F3" w:rsidTr="002E006C">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027CD4" w:rsidRPr="003F59F3" w:rsidRDefault="00027CD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027CD4" w:rsidRPr="003F59F3" w:rsidRDefault="00027CD4" w:rsidP="003F59F3">
            <w:pPr>
              <w:rPr>
                <w:b/>
                <w:bCs/>
                <w:lang w:val="vi-VN" w:eastAsia="vi-VN"/>
              </w:rPr>
            </w:pPr>
            <w:r w:rsidRPr="003F59F3">
              <w:rPr>
                <w:b/>
                <w:bCs/>
                <w:lang w:val="vi-VN" w:eastAsia="vi-VN"/>
              </w:rPr>
              <w:t>II. Cấu hình cung cấp</w:t>
            </w:r>
          </w:p>
        </w:tc>
      </w:tr>
      <w:tr w:rsidR="00027CD4"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027CD4" w:rsidRPr="003F59F3" w:rsidRDefault="00027CD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027CD4" w:rsidRPr="003F59F3" w:rsidRDefault="00027CD4" w:rsidP="003F59F3">
            <w:pPr>
              <w:rPr>
                <w:lang w:val="vi-VN"/>
              </w:rPr>
            </w:pPr>
            <w:r w:rsidRPr="003F59F3">
              <w:rPr>
                <w:lang w:val="vi-VN"/>
              </w:rPr>
              <w:t>Theo tiêu chuẩn nhà sản xuất</w:t>
            </w:r>
          </w:p>
        </w:tc>
      </w:tr>
      <w:tr w:rsidR="00027CD4" w:rsidRPr="003F59F3" w:rsidTr="002E006C">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027CD4" w:rsidRPr="003F59F3" w:rsidRDefault="00027CD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027CD4" w:rsidRPr="003F59F3" w:rsidRDefault="00027CD4" w:rsidP="003F59F3">
            <w:pPr>
              <w:rPr>
                <w:b/>
                <w:bCs/>
                <w:lang w:val="vi-VN" w:eastAsia="vi-VN"/>
              </w:rPr>
            </w:pPr>
            <w:r w:rsidRPr="003F59F3">
              <w:rPr>
                <w:b/>
                <w:bCs/>
                <w:lang w:val="vi-VN" w:eastAsia="vi-VN"/>
              </w:rPr>
              <w:t>III. Đặc tính kỹ thuật</w:t>
            </w:r>
          </w:p>
        </w:tc>
      </w:tr>
      <w:tr w:rsidR="00027CD4"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027CD4" w:rsidRPr="003F59F3" w:rsidRDefault="00027CD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027CD4" w:rsidRPr="003F59F3" w:rsidRDefault="00027CD4" w:rsidP="003F59F3">
            <w:pPr>
              <w:rPr>
                <w:lang w:val="vi-VN"/>
              </w:rPr>
            </w:pPr>
            <w:r w:rsidRPr="003F59F3">
              <w:rPr>
                <w:lang w:val="vi-VN"/>
              </w:rPr>
              <w:t>Theo tiêu chuẩn nhà sản xuất</w:t>
            </w:r>
          </w:p>
        </w:tc>
      </w:tr>
      <w:tr w:rsidR="00027CD4"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tcPr>
          <w:p w:rsidR="00027CD4" w:rsidRPr="003F59F3" w:rsidRDefault="00027CD4" w:rsidP="003F59F3">
            <w:pPr>
              <w:jc w:val="center"/>
              <w:rPr>
                <w:b/>
                <w:bCs/>
                <w:lang w:eastAsia="vi-VN"/>
              </w:rPr>
            </w:pPr>
            <w:r w:rsidRPr="003F59F3">
              <w:rPr>
                <w:b/>
                <w:bCs/>
                <w:lang w:eastAsia="vi-VN"/>
              </w:rPr>
              <w:t>7</w:t>
            </w:r>
          </w:p>
        </w:tc>
        <w:tc>
          <w:tcPr>
            <w:tcW w:w="8715" w:type="dxa"/>
            <w:tcBorders>
              <w:top w:val="nil"/>
              <w:left w:val="nil"/>
              <w:bottom w:val="single" w:sz="4" w:space="0" w:color="000000"/>
              <w:right w:val="single" w:sz="4" w:space="0" w:color="000000"/>
            </w:tcBorders>
            <w:shd w:val="clear" w:color="D9EAD3" w:fill="D9EAD3"/>
            <w:vAlign w:val="center"/>
          </w:tcPr>
          <w:p w:rsidR="00027CD4" w:rsidRPr="003F59F3" w:rsidRDefault="00027CD4" w:rsidP="003F59F3">
            <w:pPr>
              <w:rPr>
                <w:b/>
              </w:rPr>
            </w:pPr>
            <w:r w:rsidRPr="003F59F3">
              <w:rPr>
                <w:b/>
              </w:rPr>
              <w:t xml:space="preserve">Máy phun khử khuẩn </w:t>
            </w:r>
          </w:p>
        </w:tc>
      </w:tr>
      <w:tr w:rsidR="00027CD4"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027CD4" w:rsidRPr="003F59F3" w:rsidRDefault="00027CD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027CD4" w:rsidRPr="003F59F3" w:rsidRDefault="00027CD4" w:rsidP="003F59F3">
            <w:pPr>
              <w:rPr>
                <w:b/>
                <w:bCs/>
                <w:lang w:val="vi-VN" w:eastAsia="vi-VN"/>
              </w:rPr>
            </w:pPr>
            <w:r w:rsidRPr="003F59F3">
              <w:rPr>
                <w:b/>
                <w:bCs/>
                <w:lang w:val="vi-VN" w:eastAsia="vi-VN"/>
              </w:rPr>
              <w:t>I. Yêu cầu chung:</w:t>
            </w:r>
          </w:p>
        </w:tc>
      </w:tr>
      <w:tr w:rsidR="00027CD4"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027CD4" w:rsidRPr="003F59F3" w:rsidRDefault="00027CD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027CD4" w:rsidRPr="003F59F3" w:rsidRDefault="00027CD4" w:rsidP="003F59F3">
            <w:pPr>
              <w:rPr>
                <w:lang w:val="vi-VN" w:eastAsia="vi-VN"/>
              </w:rPr>
            </w:pPr>
            <w:r w:rsidRPr="003F59F3">
              <w:rPr>
                <w:lang w:val="vi-VN" w:eastAsia="vi-VN"/>
              </w:rPr>
              <w:t>Mới 100%, sản xuất từ năm 2020 trở về sau</w:t>
            </w:r>
          </w:p>
        </w:tc>
      </w:tr>
      <w:tr w:rsidR="00027CD4"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027CD4" w:rsidRPr="003F59F3" w:rsidRDefault="00027CD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027CD4" w:rsidRPr="003F59F3" w:rsidRDefault="00027CD4" w:rsidP="003F59F3">
            <w:pPr>
              <w:rPr>
                <w:lang w:val="vi-VN" w:eastAsia="vi-VN"/>
              </w:rPr>
            </w:pPr>
            <w:r w:rsidRPr="003F59F3">
              <w:rPr>
                <w:lang w:val="vi-VN" w:eastAsia="vi-VN"/>
              </w:rPr>
              <w:t>Đạt tiêu chuẩn ISO 13485 hoặc tương đương</w:t>
            </w:r>
          </w:p>
        </w:tc>
      </w:tr>
      <w:tr w:rsidR="00027CD4" w:rsidRPr="003F59F3" w:rsidTr="002E006C">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027CD4" w:rsidRPr="003F59F3" w:rsidRDefault="00027CD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027CD4" w:rsidRPr="003F59F3" w:rsidRDefault="00027CD4" w:rsidP="003F59F3">
            <w:pPr>
              <w:rPr>
                <w:b/>
                <w:bCs/>
                <w:lang w:val="vi-VN" w:eastAsia="vi-VN"/>
              </w:rPr>
            </w:pPr>
            <w:r w:rsidRPr="003F59F3">
              <w:rPr>
                <w:b/>
                <w:bCs/>
                <w:lang w:val="vi-VN" w:eastAsia="vi-VN"/>
              </w:rPr>
              <w:t>II. Cấu hình cung cấp</w:t>
            </w:r>
          </w:p>
        </w:tc>
      </w:tr>
      <w:tr w:rsidR="002E006C"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2E006C" w:rsidRPr="003F59F3" w:rsidRDefault="002E006C" w:rsidP="003F59F3">
            <w:r w:rsidRPr="003F59F3">
              <w:t>Máy chính : 01 cái</w:t>
            </w:r>
          </w:p>
        </w:tc>
      </w:tr>
      <w:tr w:rsidR="002E006C"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2E006C" w:rsidRPr="003F59F3" w:rsidRDefault="002E006C" w:rsidP="003F59F3">
            <w:r w:rsidRPr="003F59F3">
              <w:t>Hóa chất đi kèm : 05 lít (Sanosil S010)</w:t>
            </w:r>
          </w:p>
        </w:tc>
      </w:tr>
      <w:tr w:rsidR="00027CD4" w:rsidRPr="003F59F3" w:rsidTr="002E006C">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027CD4" w:rsidRPr="003F59F3" w:rsidRDefault="00027CD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027CD4" w:rsidRPr="003F59F3" w:rsidRDefault="00027CD4" w:rsidP="003F59F3">
            <w:pPr>
              <w:rPr>
                <w:b/>
                <w:bCs/>
                <w:lang w:val="vi-VN" w:eastAsia="vi-VN"/>
              </w:rPr>
            </w:pPr>
            <w:r w:rsidRPr="003F59F3">
              <w:rPr>
                <w:b/>
                <w:bCs/>
                <w:lang w:val="vi-VN" w:eastAsia="vi-VN"/>
              </w:rPr>
              <w:t>III. Đặc tính kỹ thuật</w:t>
            </w:r>
          </w:p>
        </w:tc>
      </w:tr>
      <w:tr w:rsidR="002E006C"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2E006C" w:rsidRPr="003F59F3" w:rsidRDefault="002E006C" w:rsidP="003F59F3">
            <w:pPr>
              <w:rPr>
                <w:lang w:val="vi-VN"/>
              </w:rPr>
            </w:pPr>
            <w:r w:rsidRPr="003F59F3">
              <w:rPr>
                <w:lang w:val="vi-VN"/>
              </w:rPr>
              <w:t>Thiết bị nhỏ gọn, dễ dàng di chuyển và sử dụng, thân thiện với môi trường, không có chất độc hại</w:t>
            </w:r>
          </w:p>
        </w:tc>
      </w:tr>
      <w:tr w:rsidR="002E006C"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2E006C" w:rsidRPr="003F59F3" w:rsidRDefault="002E006C" w:rsidP="003F59F3">
            <w:pPr>
              <w:rPr>
                <w:lang w:val="vi-VN"/>
              </w:rPr>
            </w:pPr>
            <w:r w:rsidRPr="003F59F3">
              <w:rPr>
                <w:lang w:val="vi-VN"/>
              </w:rPr>
              <w:t>Tùy thuộc vào nồng độ phun, thể tích phòng cần xử lý có thể lên đến 240m3</w:t>
            </w:r>
          </w:p>
        </w:tc>
      </w:tr>
      <w:tr w:rsidR="002E006C"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2E006C" w:rsidRPr="003F59F3" w:rsidRDefault="002E006C" w:rsidP="003F59F3">
            <w:pPr>
              <w:rPr>
                <w:lang w:val="vi-VN"/>
              </w:rPr>
            </w:pPr>
            <w:r w:rsidRPr="003F59F3">
              <w:rPr>
                <w:lang w:val="vi-VN"/>
              </w:rPr>
              <w:t>Sử dụng công nghệ Turbine để phân tán chất khử khuẩn thành các hạt siêu nhỏ và đưa vào không khí</w:t>
            </w:r>
          </w:p>
        </w:tc>
      </w:tr>
      <w:tr w:rsidR="002E006C"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2E006C" w:rsidRPr="003F59F3" w:rsidRDefault="002E006C" w:rsidP="003F59F3">
            <w:pPr>
              <w:rPr>
                <w:lang w:val="vi-VN"/>
              </w:rPr>
            </w:pPr>
            <w:r w:rsidRPr="003F59F3">
              <w:rPr>
                <w:lang w:val="vi-VN"/>
              </w:rPr>
              <w:t>Có tính năng hiển thị mức hóa chất trong can chứa, ngăn ngừa máy hoạt động khi không đủ hóa chất chạy chương trình</w:t>
            </w:r>
          </w:p>
        </w:tc>
      </w:tr>
      <w:tr w:rsidR="002E006C"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2E006C" w:rsidRPr="003F59F3" w:rsidRDefault="002E006C" w:rsidP="003F59F3">
            <w:pPr>
              <w:rPr>
                <w:lang w:val="vi-VN"/>
              </w:rPr>
            </w:pPr>
            <w:r w:rsidRPr="003F59F3">
              <w:rPr>
                <w:lang w:val="vi-VN"/>
              </w:rPr>
              <w:t>Sử dụng bơm định lượng hóa chất, giúp lượng hóa chất phun ra chính xác</w:t>
            </w:r>
          </w:p>
        </w:tc>
      </w:tr>
      <w:tr w:rsidR="002E006C"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2E006C" w:rsidRPr="003F59F3" w:rsidRDefault="002E006C" w:rsidP="003F59F3">
            <w:pPr>
              <w:rPr>
                <w:lang w:val="vi-VN"/>
              </w:rPr>
            </w:pPr>
            <w:r w:rsidRPr="003F59F3">
              <w:rPr>
                <w:lang w:val="vi-VN"/>
              </w:rPr>
              <w:t>Thể tích tối đa của phòng cần xử lý : thể tích tối đa 240m3</w:t>
            </w:r>
          </w:p>
        </w:tc>
      </w:tr>
      <w:tr w:rsidR="002E006C"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2E006C" w:rsidRPr="003F59F3" w:rsidRDefault="002E006C" w:rsidP="003F59F3">
            <w:pPr>
              <w:rPr>
                <w:lang w:val="vi-VN"/>
              </w:rPr>
            </w:pPr>
            <w:r w:rsidRPr="003F59F3">
              <w:rPr>
                <w:lang w:val="vi-VN"/>
              </w:rPr>
              <w:t>Có khả năng điều chỉnh được tốc độ phun</w:t>
            </w:r>
          </w:p>
        </w:tc>
      </w:tr>
      <w:tr w:rsidR="002E006C"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2E006C" w:rsidRPr="003F59F3" w:rsidRDefault="002E006C" w:rsidP="003F59F3">
            <w:r w:rsidRPr="003F59F3">
              <w:t>Có chế độ test, kiểm tra máy</w:t>
            </w:r>
          </w:p>
        </w:tc>
      </w:tr>
      <w:tr w:rsidR="002E006C"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2E006C" w:rsidRPr="003F59F3" w:rsidRDefault="002E006C" w:rsidP="003F59F3">
            <w:pPr>
              <w:rPr>
                <w:lang w:val="vi-VN"/>
              </w:rPr>
            </w:pPr>
            <w:r w:rsidRPr="003F59F3">
              <w:rPr>
                <w:lang w:val="vi-VN"/>
              </w:rPr>
              <w:t>Thiết bị được chế tạo sử dụng vật liệu chống ăn mòn</w:t>
            </w:r>
          </w:p>
        </w:tc>
      </w:tr>
      <w:tr w:rsidR="002E006C"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2E006C" w:rsidRPr="003F59F3" w:rsidRDefault="002E006C" w:rsidP="003F59F3">
            <w:pPr>
              <w:rPr>
                <w:lang w:val="vi-VN"/>
              </w:rPr>
            </w:pPr>
            <w:r w:rsidRPr="003F59F3">
              <w:rPr>
                <w:lang w:val="vi-VN"/>
              </w:rPr>
              <w:t>Thiết bị sử dụng với hóa chất sát khuẩn Sanosil S010 và Sanosil S015 là sản phẩm sát khuẩn bề mặt mạnh mẽ với khả năng kéo dài hiệu quả diệt khuẩn. Sản phẩm chứa hoạt chính là H2O2-Ag. Sản phẩm của quá trình là H2O và O2. Không độc hại và thân thiện với con người, môi trường.</w:t>
            </w:r>
          </w:p>
        </w:tc>
      </w:tr>
      <w:tr w:rsidR="00027CD4"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tcPr>
          <w:p w:rsidR="00027CD4" w:rsidRPr="003F59F3" w:rsidRDefault="00027CD4" w:rsidP="003F59F3">
            <w:pPr>
              <w:jc w:val="center"/>
              <w:rPr>
                <w:b/>
                <w:bCs/>
                <w:lang w:eastAsia="vi-VN"/>
              </w:rPr>
            </w:pPr>
            <w:r w:rsidRPr="003F59F3">
              <w:rPr>
                <w:b/>
                <w:bCs/>
                <w:lang w:eastAsia="vi-VN"/>
              </w:rPr>
              <w:t>8</w:t>
            </w:r>
          </w:p>
        </w:tc>
        <w:tc>
          <w:tcPr>
            <w:tcW w:w="8715" w:type="dxa"/>
            <w:tcBorders>
              <w:top w:val="nil"/>
              <w:left w:val="nil"/>
              <w:bottom w:val="single" w:sz="4" w:space="0" w:color="000000"/>
              <w:right w:val="single" w:sz="4" w:space="0" w:color="000000"/>
            </w:tcBorders>
            <w:shd w:val="clear" w:color="D9EAD3" w:fill="D9EAD3"/>
            <w:vAlign w:val="center"/>
          </w:tcPr>
          <w:p w:rsidR="00027CD4" w:rsidRPr="003F59F3" w:rsidRDefault="00027CD4" w:rsidP="003F59F3">
            <w:pPr>
              <w:rPr>
                <w:b/>
              </w:rPr>
            </w:pPr>
            <w:r w:rsidRPr="003F59F3">
              <w:rPr>
                <w:b/>
              </w:rPr>
              <w:t xml:space="preserve">Xe chuyên dụng tải trọng từ 500 kg để vận chuyển dụng cụ, chất thải </w:t>
            </w:r>
          </w:p>
        </w:tc>
      </w:tr>
      <w:tr w:rsidR="00027CD4"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027CD4" w:rsidRPr="003F59F3" w:rsidRDefault="00027CD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027CD4" w:rsidRPr="003F59F3" w:rsidRDefault="00027CD4" w:rsidP="003F59F3">
            <w:pPr>
              <w:rPr>
                <w:b/>
                <w:bCs/>
                <w:lang w:val="vi-VN" w:eastAsia="vi-VN"/>
              </w:rPr>
            </w:pPr>
            <w:r w:rsidRPr="003F59F3">
              <w:rPr>
                <w:b/>
                <w:bCs/>
                <w:lang w:val="vi-VN" w:eastAsia="vi-VN"/>
              </w:rPr>
              <w:t>I. Yêu cầu chung:</w:t>
            </w:r>
          </w:p>
        </w:tc>
      </w:tr>
      <w:tr w:rsidR="00027CD4"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027CD4" w:rsidRPr="003F59F3" w:rsidRDefault="00027CD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027CD4" w:rsidRPr="003F59F3" w:rsidRDefault="00027CD4" w:rsidP="003F59F3">
            <w:pPr>
              <w:rPr>
                <w:lang w:val="vi-VN" w:eastAsia="vi-VN"/>
              </w:rPr>
            </w:pPr>
            <w:r w:rsidRPr="003F59F3">
              <w:rPr>
                <w:lang w:val="vi-VN" w:eastAsia="vi-VN"/>
              </w:rPr>
              <w:t>Mới 100%, sản xuất từ năm 2020 trở về sau</w:t>
            </w:r>
          </w:p>
        </w:tc>
      </w:tr>
      <w:tr w:rsidR="00027CD4"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027CD4" w:rsidRPr="003F59F3" w:rsidRDefault="00027CD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027CD4" w:rsidRPr="003F59F3" w:rsidRDefault="00027CD4" w:rsidP="003F59F3">
            <w:pPr>
              <w:rPr>
                <w:lang w:val="vi-VN" w:eastAsia="vi-VN"/>
              </w:rPr>
            </w:pPr>
            <w:r w:rsidRPr="003F59F3">
              <w:rPr>
                <w:lang w:val="vi-VN" w:eastAsia="vi-VN"/>
              </w:rPr>
              <w:t>Đạt tiêu chuẩn ISO 13485 hoặc tương đương</w:t>
            </w:r>
          </w:p>
        </w:tc>
      </w:tr>
      <w:tr w:rsidR="00027CD4" w:rsidRPr="003F59F3" w:rsidTr="002E006C">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027CD4" w:rsidRPr="003F59F3" w:rsidRDefault="00027CD4"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027CD4" w:rsidRPr="003F59F3" w:rsidRDefault="00027CD4" w:rsidP="003F59F3">
            <w:pPr>
              <w:rPr>
                <w:b/>
                <w:bCs/>
                <w:lang w:val="vi-VN" w:eastAsia="vi-VN"/>
              </w:rPr>
            </w:pPr>
            <w:r w:rsidRPr="003F59F3">
              <w:rPr>
                <w:b/>
                <w:bCs/>
                <w:lang w:val="vi-VN" w:eastAsia="vi-VN"/>
              </w:rPr>
              <w:t>II. Cấu hình cung cấp</w:t>
            </w:r>
          </w:p>
        </w:tc>
      </w:tr>
      <w:tr w:rsidR="002E006C"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2E006C" w:rsidRPr="003F59F3" w:rsidRDefault="002E006C" w:rsidP="003F59F3">
            <w:pPr>
              <w:rPr>
                <w:lang w:val="vi-VN"/>
              </w:rPr>
            </w:pPr>
            <w:r w:rsidRPr="003F59F3">
              <w:rPr>
                <w:lang w:val="vi-VN"/>
              </w:rPr>
              <w:t>Theo tiêu chuẩn nhà sản xuất</w:t>
            </w:r>
          </w:p>
        </w:tc>
      </w:tr>
      <w:tr w:rsidR="002E006C" w:rsidRPr="003F59F3" w:rsidTr="002E006C">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2E006C" w:rsidRPr="003F59F3" w:rsidRDefault="002E006C" w:rsidP="003F59F3">
            <w:pPr>
              <w:rPr>
                <w:b/>
                <w:bCs/>
                <w:lang w:val="vi-VN" w:eastAsia="vi-VN"/>
              </w:rPr>
            </w:pPr>
            <w:r w:rsidRPr="003F59F3">
              <w:rPr>
                <w:b/>
                <w:bCs/>
                <w:lang w:val="vi-VN" w:eastAsia="vi-VN"/>
              </w:rPr>
              <w:t>III. Đặc tính kỹ thuật</w:t>
            </w:r>
          </w:p>
        </w:tc>
      </w:tr>
      <w:tr w:rsidR="002E006C"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2E006C" w:rsidRPr="003F59F3" w:rsidRDefault="002E006C" w:rsidP="003F59F3">
            <w:pPr>
              <w:rPr>
                <w:lang w:val="vi-VN"/>
              </w:rPr>
            </w:pPr>
            <w:r w:rsidRPr="003F59F3">
              <w:rPr>
                <w:lang w:val="vi-VN"/>
              </w:rPr>
              <w:t>Theo tiêu chuẩn nhà sản xuất</w:t>
            </w:r>
          </w:p>
        </w:tc>
      </w:tr>
      <w:tr w:rsidR="002E006C"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tcPr>
          <w:p w:rsidR="002E006C" w:rsidRPr="003F59F3" w:rsidRDefault="002E006C" w:rsidP="003F59F3">
            <w:pPr>
              <w:jc w:val="center"/>
              <w:rPr>
                <w:b/>
                <w:bCs/>
                <w:lang w:eastAsia="vi-VN"/>
              </w:rPr>
            </w:pPr>
            <w:r w:rsidRPr="003F59F3">
              <w:rPr>
                <w:b/>
                <w:bCs/>
                <w:lang w:eastAsia="vi-VN"/>
              </w:rPr>
              <w:t>9</w:t>
            </w:r>
          </w:p>
        </w:tc>
        <w:tc>
          <w:tcPr>
            <w:tcW w:w="8715" w:type="dxa"/>
            <w:tcBorders>
              <w:top w:val="nil"/>
              <w:left w:val="nil"/>
              <w:bottom w:val="single" w:sz="4" w:space="0" w:color="000000"/>
              <w:right w:val="single" w:sz="4" w:space="0" w:color="000000"/>
            </w:tcBorders>
            <w:shd w:val="clear" w:color="D9EAD3" w:fill="D9EAD3"/>
            <w:vAlign w:val="center"/>
          </w:tcPr>
          <w:p w:rsidR="002E006C" w:rsidRPr="003F59F3" w:rsidRDefault="002E006C" w:rsidP="003F59F3">
            <w:pPr>
              <w:rPr>
                <w:b/>
              </w:rPr>
            </w:pPr>
            <w:r w:rsidRPr="003F59F3">
              <w:rPr>
                <w:b/>
              </w:rPr>
              <w:t xml:space="preserve">Xe đẩy vận chuyển dụng cụ </w:t>
            </w:r>
          </w:p>
        </w:tc>
      </w:tr>
      <w:tr w:rsidR="002E006C"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2E006C" w:rsidRPr="003F59F3" w:rsidRDefault="002E006C" w:rsidP="003F59F3">
            <w:pPr>
              <w:rPr>
                <w:b/>
                <w:bCs/>
                <w:lang w:val="vi-VN" w:eastAsia="vi-VN"/>
              </w:rPr>
            </w:pPr>
            <w:r w:rsidRPr="003F59F3">
              <w:rPr>
                <w:b/>
                <w:bCs/>
                <w:lang w:val="vi-VN" w:eastAsia="vi-VN"/>
              </w:rPr>
              <w:t>I. Yêu cầu chung:</w:t>
            </w:r>
          </w:p>
        </w:tc>
      </w:tr>
      <w:tr w:rsidR="002E006C"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2E006C" w:rsidRPr="003F59F3" w:rsidRDefault="002E006C" w:rsidP="003F59F3">
            <w:pPr>
              <w:rPr>
                <w:lang w:val="vi-VN" w:eastAsia="vi-VN"/>
              </w:rPr>
            </w:pPr>
            <w:r w:rsidRPr="003F59F3">
              <w:rPr>
                <w:lang w:val="vi-VN" w:eastAsia="vi-VN"/>
              </w:rPr>
              <w:t>Mới 100%, sản xuất từ năm 2020 trở về sau</w:t>
            </w:r>
          </w:p>
        </w:tc>
      </w:tr>
      <w:tr w:rsidR="002E006C"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2E006C" w:rsidRPr="003F59F3" w:rsidRDefault="002E006C" w:rsidP="003F59F3">
            <w:pPr>
              <w:rPr>
                <w:lang w:val="vi-VN" w:eastAsia="vi-VN"/>
              </w:rPr>
            </w:pPr>
            <w:r w:rsidRPr="003F59F3">
              <w:rPr>
                <w:lang w:val="vi-VN" w:eastAsia="vi-VN"/>
              </w:rPr>
              <w:t>Đạt tiêu chuẩn ISO 13485 hoặc tương đương</w:t>
            </w:r>
          </w:p>
        </w:tc>
      </w:tr>
      <w:tr w:rsidR="002E006C" w:rsidRPr="003F59F3" w:rsidTr="002E006C">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2E006C" w:rsidRPr="003F59F3" w:rsidRDefault="002E006C" w:rsidP="003F59F3">
            <w:pPr>
              <w:rPr>
                <w:b/>
                <w:bCs/>
                <w:lang w:val="vi-VN" w:eastAsia="vi-VN"/>
              </w:rPr>
            </w:pPr>
            <w:r w:rsidRPr="003F59F3">
              <w:rPr>
                <w:b/>
                <w:bCs/>
                <w:lang w:val="vi-VN" w:eastAsia="vi-VN"/>
              </w:rPr>
              <w:t>II. Cấu hình cung cấp</w:t>
            </w:r>
          </w:p>
        </w:tc>
      </w:tr>
      <w:tr w:rsidR="002E006C"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2E006C" w:rsidRPr="003F59F3" w:rsidRDefault="002E006C" w:rsidP="003F59F3">
            <w:pPr>
              <w:rPr>
                <w:lang w:val="vi-VN"/>
              </w:rPr>
            </w:pPr>
            <w:r w:rsidRPr="003F59F3">
              <w:rPr>
                <w:lang w:val="vi-VN"/>
              </w:rPr>
              <w:t>Theo tiêu chuẩn nhà sản xuất</w:t>
            </w:r>
          </w:p>
        </w:tc>
      </w:tr>
      <w:tr w:rsidR="002E006C" w:rsidRPr="003F59F3" w:rsidTr="002E006C">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2E006C" w:rsidRPr="003F59F3" w:rsidRDefault="002E006C" w:rsidP="003F59F3">
            <w:pPr>
              <w:rPr>
                <w:b/>
                <w:bCs/>
                <w:lang w:val="vi-VN" w:eastAsia="vi-VN"/>
              </w:rPr>
            </w:pPr>
            <w:r w:rsidRPr="003F59F3">
              <w:rPr>
                <w:b/>
                <w:bCs/>
                <w:lang w:val="vi-VN" w:eastAsia="vi-VN"/>
              </w:rPr>
              <w:t>III. Đặc tính kỹ thuật</w:t>
            </w:r>
          </w:p>
        </w:tc>
      </w:tr>
      <w:tr w:rsidR="002E006C"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2E006C" w:rsidRPr="003F59F3" w:rsidRDefault="002E006C" w:rsidP="003F59F3">
            <w:pPr>
              <w:rPr>
                <w:lang w:val="vi-VN"/>
              </w:rPr>
            </w:pPr>
            <w:r w:rsidRPr="003F59F3">
              <w:rPr>
                <w:lang w:val="vi-VN"/>
              </w:rPr>
              <w:t>Theo tiêu chuẩn nhà sản xuất</w:t>
            </w:r>
          </w:p>
        </w:tc>
      </w:tr>
      <w:tr w:rsidR="002E006C"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tcPr>
          <w:p w:rsidR="002E006C" w:rsidRPr="003F59F3" w:rsidRDefault="002E006C" w:rsidP="003F59F3">
            <w:pPr>
              <w:jc w:val="center"/>
              <w:rPr>
                <w:b/>
                <w:bCs/>
                <w:lang w:eastAsia="vi-VN"/>
              </w:rPr>
            </w:pPr>
            <w:r w:rsidRPr="003F59F3">
              <w:rPr>
                <w:b/>
                <w:bCs/>
                <w:lang w:eastAsia="vi-VN"/>
              </w:rPr>
              <w:t>10</w:t>
            </w:r>
          </w:p>
        </w:tc>
        <w:tc>
          <w:tcPr>
            <w:tcW w:w="8715" w:type="dxa"/>
            <w:tcBorders>
              <w:top w:val="nil"/>
              <w:left w:val="nil"/>
              <w:bottom w:val="single" w:sz="4" w:space="0" w:color="000000"/>
              <w:right w:val="single" w:sz="4" w:space="0" w:color="000000"/>
            </w:tcBorders>
            <w:shd w:val="clear" w:color="D9EAD3" w:fill="D9EAD3"/>
            <w:vAlign w:val="center"/>
          </w:tcPr>
          <w:p w:rsidR="002E006C" w:rsidRPr="003F59F3" w:rsidRDefault="002E006C" w:rsidP="003F59F3">
            <w:pPr>
              <w:rPr>
                <w:b/>
              </w:rPr>
            </w:pPr>
            <w:r w:rsidRPr="003F59F3">
              <w:rPr>
                <w:b/>
              </w:rPr>
              <w:t xml:space="preserve">Xe đẩy vận chuyển đồ vải </w:t>
            </w:r>
          </w:p>
        </w:tc>
      </w:tr>
      <w:tr w:rsidR="002E006C"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2E006C" w:rsidRPr="003F59F3" w:rsidRDefault="002E006C" w:rsidP="003F59F3">
            <w:pPr>
              <w:rPr>
                <w:b/>
                <w:bCs/>
                <w:lang w:val="vi-VN" w:eastAsia="vi-VN"/>
              </w:rPr>
            </w:pPr>
            <w:r w:rsidRPr="003F59F3">
              <w:rPr>
                <w:b/>
                <w:bCs/>
                <w:lang w:val="vi-VN" w:eastAsia="vi-VN"/>
              </w:rPr>
              <w:t>I. Yêu cầu chung:</w:t>
            </w:r>
          </w:p>
        </w:tc>
      </w:tr>
      <w:tr w:rsidR="002E006C"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2E006C" w:rsidRPr="003F59F3" w:rsidRDefault="002E006C" w:rsidP="003F59F3">
            <w:pPr>
              <w:rPr>
                <w:lang w:val="vi-VN" w:eastAsia="vi-VN"/>
              </w:rPr>
            </w:pPr>
            <w:r w:rsidRPr="003F59F3">
              <w:rPr>
                <w:lang w:val="vi-VN" w:eastAsia="vi-VN"/>
              </w:rPr>
              <w:t>Mới 100%, sản xuất từ năm 2020 trở về sau</w:t>
            </w:r>
          </w:p>
        </w:tc>
      </w:tr>
      <w:tr w:rsidR="002E006C"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2E006C" w:rsidRPr="003F59F3" w:rsidRDefault="002E006C" w:rsidP="003F59F3">
            <w:pPr>
              <w:rPr>
                <w:lang w:val="vi-VN" w:eastAsia="vi-VN"/>
              </w:rPr>
            </w:pPr>
            <w:r w:rsidRPr="003F59F3">
              <w:rPr>
                <w:lang w:val="vi-VN" w:eastAsia="vi-VN"/>
              </w:rPr>
              <w:t>Đạt tiêu chuẩn ISO 13485 hoặc tương đương</w:t>
            </w:r>
          </w:p>
        </w:tc>
      </w:tr>
      <w:tr w:rsidR="002E006C"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2E006C" w:rsidRPr="003F59F3" w:rsidRDefault="002E006C" w:rsidP="003F59F3">
            <w:pPr>
              <w:rPr>
                <w:b/>
                <w:bCs/>
                <w:lang w:val="vi-VN" w:eastAsia="vi-VN"/>
              </w:rPr>
            </w:pPr>
            <w:r w:rsidRPr="003F59F3">
              <w:rPr>
                <w:b/>
                <w:bCs/>
                <w:lang w:val="vi-VN" w:eastAsia="vi-VN"/>
              </w:rPr>
              <w:t>II. Cấu hình cung cấp</w:t>
            </w:r>
          </w:p>
        </w:tc>
      </w:tr>
      <w:tr w:rsidR="002E006C"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2E006C" w:rsidRPr="003F59F3" w:rsidRDefault="002E006C" w:rsidP="003F59F3">
            <w:pPr>
              <w:rPr>
                <w:lang w:val="vi-VN"/>
              </w:rPr>
            </w:pPr>
            <w:r w:rsidRPr="003F59F3">
              <w:rPr>
                <w:lang w:val="vi-VN"/>
              </w:rPr>
              <w:t>Theo tiêu chuẩn nhà sản xuất</w:t>
            </w:r>
          </w:p>
        </w:tc>
      </w:tr>
      <w:tr w:rsidR="002E006C"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2E006C" w:rsidRPr="003F59F3" w:rsidRDefault="002E006C" w:rsidP="003F59F3">
            <w:pPr>
              <w:rPr>
                <w:b/>
                <w:bCs/>
                <w:lang w:val="vi-VN" w:eastAsia="vi-VN"/>
              </w:rPr>
            </w:pPr>
            <w:r w:rsidRPr="003F59F3">
              <w:rPr>
                <w:b/>
                <w:bCs/>
                <w:lang w:val="vi-VN" w:eastAsia="vi-VN"/>
              </w:rPr>
              <w:t>III. Đặc tính kỹ thuật</w:t>
            </w:r>
          </w:p>
        </w:tc>
      </w:tr>
      <w:tr w:rsidR="002E006C"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2E006C" w:rsidRPr="003F59F3" w:rsidRDefault="002E006C" w:rsidP="003F59F3">
            <w:pPr>
              <w:rPr>
                <w:b/>
                <w:bCs/>
                <w:lang w:val="vi-VN" w:eastAsia="vi-VN"/>
              </w:rPr>
            </w:pPr>
            <w:r w:rsidRPr="003F59F3">
              <w:rPr>
                <w:lang w:val="vi-VN"/>
              </w:rPr>
              <w:t>Theo tiêu chuẩn nhà sản xuất</w:t>
            </w:r>
          </w:p>
        </w:tc>
      </w:tr>
      <w:tr w:rsidR="002E006C"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tcPr>
          <w:p w:rsidR="002E006C" w:rsidRPr="003F59F3" w:rsidRDefault="002E006C" w:rsidP="003F59F3">
            <w:pPr>
              <w:jc w:val="center"/>
              <w:rPr>
                <w:b/>
                <w:bCs/>
                <w:lang w:eastAsia="vi-VN"/>
              </w:rPr>
            </w:pPr>
            <w:r w:rsidRPr="003F59F3">
              <w:rPr>
                <w:b/>
                <w:bCs/>
                <w:lang w:eastAsia="vi-VN"/>
              </w:rPr>
              <w:t>11</w:t>
            </w:r>
          </w:p>
        </w:tc>
        <w:tc>
          <w:tcPr>
            <w:tcW w:w="8715" w:type="dxa"/>
            <w:tcBorders>
              <w:top w:val="nil"/>
              <w:left w:val="nil"/>
              <w:bottom w:val="single" w:sz="4" w:space="0" w:color="000000"/>
              <w:right w:val="single" w:sz="4" w:space="0" w:color="000000"/>
            </w:tcBorders>
            <w:shd w:val="clear" w:color="D9EAD3" w:fill="D9EAD3"/>
            <w:vAlign w:val="center"/>
          </w:tcPr>
          <w:p w:rsidR="002E006C" w:rsidRPr="003F59F3" w:rsidRDefault="002E006C" w:rsidP="003F59F3">
            <w:pPr>
              <w:rPr>
                <w:b/>
              </w:rPr>
            </w:pPr>
            <w:r w:rsidRPr="003F59F3">
              <w:rPr>
                <w:b/>
              </w:rPr>
              <w:t xml:space="preserve">Bình phun khử khuẩn môi trường 20 lít </w:t>
            </w:r>
          </w:p>
        </w:tc>
      </w:tr>
      <w:tr w:rsidR="002E006C"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2E006C" w:rsidRPr="003F59F3" w:rsidRDefault="002E006C" w:rsidP="003F59F3">
            <w:pPr>
              <w:rPr>
                <w:b/>
                <w:bCs/>
                <w:lang w:val="vi-VN" w:eastAsia="vi-VN"/>
              </w:rPr>
            </w:pPr>
            <w:r w:rsidRPr="003F59F3">
              <w:rPr>
                <w:b/>
                <w:bCs/>
                <w:lang w:val="vi-VN" w:eastAsia="vi-VN"/>
              </w:rPr>
              <w:t>I. Yêu cầu chung:</w:t>
            </w:r>
          </w:p>
        </w:tc>
      </w:tr>
      <w:tr w:rsidR="002E006C"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2E006C" w:rsidRPr="003F59F3" w:rsidRDefault="002E006C" w:rsidP="003F59F3">
            <w:pPr>
              <w:rPr>
                <w:lang w:val="vi-VN" w:eastAsia="vi-VN"/>
              </w:rPr>
            </w:pPr>
            <w:r w:rsidRPr="003F59F3">
              <w:rPr>
                <w:lang w:val="vi-VN" w:eastAsia="vi-VN"/>
              </w:rPr>
              <w:t>Mới 100%, sản xuất từ năm 2020 trở về sau</w:t>
            </w:r>
          </w:p>
        </w:tc>
      </w:tr>
      <w:tr w:rsidR="002E006C"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2E006C" w:rsidRPr="003F59F3" w:rsidRDefault="002E006C" w:rsidP="003F59F3">
            <w:pPr>
              <w:rPr>
                <w:lang w:val="vi-VN" w:eastAsia="vi-VN"/>
              </w:rPr>
            </w:pPr>
            <w:r w:rsidRPr="003F59F3">
              <w:rPr>
                <w:lang w:val="vi-VN" w:eastAsia="vi-VN"/>
              </w:rPr>
              <w:t>Đạt tiêu chuẩn ISO 13485 hoặc tương đương</w:t>
            </w:r>
          </w:p>
        </w:tc>
      </w:tr>
      <w:tr w:rsidR="002E006C"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2E006C" w:rsidRPr="003F59F3" w:rsidRDefault="002E006C" w:rsidP="003F59F3">
            <w:pPr>
              <w:rPr>
                <w:b/>
                <w:bCs/>
                <w:lang w:val="vi-VN" w:eastAsia="vi-VN"/>
              </w:rPr>
            </w:pPr>
            <w:r w:rsidRPr="003F59F3">
              <w:rPr>
                <w:b/>
                <w:bCs/>
                <w:lang w:val="vi-VN" w:eastAsia="vi-VN"/>
              </w:rPr>
              <w:t>II. Cấu hình cung cấp</w:t>
            </w:r>
          </w:p>
        </w:tc>
      </w:tr>
      <w:tr w:rsidR="002E006C"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2E006C" w:rsidRPr="003F59F3" w:rsidRDefault="002E006C" w:rsidP="003F59F3">
            <w:pPr>
              <w:rPr>
                <w:b/>
                <w:bCs/>
                <w:lang w:val="vi-VN" w:eastAsia="vi-VN"/>
              </w:rPr>
            </w:pPr>
            <w:r w:rsidRPr="003F59F3">
              <w:rPr>
                <w:lang w:val="vi-VN"/>
              </w:rPr>
              <w:t>Theo tiêu chuẩn nhà sản xuất</w:t>
            </w:r>
          </w:p>
        </w:tc>
      </w:tr>
      <w:tr w:rsidR="002E006C"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2E006C" w:rsidRPr="003F59F3" w:rsidRDefault="002E006C" w:rsidP="003F59F3">
            <w:pPr>
              <w:rPr>
                <w:b/>
                <w:bCs/>
                <w:lang w:val="vi-VN" w:eastAsia="vi-VN"/>
              </w:rPr>
            </w:pPr>
            <w:r w:rsidRPr="003F59F3">
              <w:rPr>
                <w:b/>
                <w:bCs/>
                <w:lang w:val="vi-VN" w:eastAsia="vi-VN"/>
              </w:rPr>
              <w:t>III. Đặc tính kỹ thuật</w:t>
            </w:r>
          </w:p>
        </w:tc>
      </w:tr>
      <w:tr w:rsidR="002E006C"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2E006C" w:rsidRPr="003F59F3" w:rsidRDefault="002E006C" w:rsidP="003F59F3">
            <w:pPr>
              <w:rPr>
                <w:b/>
                <w:bCs/>
                <w:lang w:val="vi-VN" w:eastAsia="vi-VN"/>
              </w:rPr>
            </w:pPr>
            <w:r w:rsidRPr="003F59F3">
              <w:rPr>
                <w:lang w:val="vi-VN"/>
              </w:rPr>
              <w:t>Theo tiêu chuẩn nhà sản xuất</w:t>
            </w:r>
          </w:p>
        </w:tc>
      </w:tr>
      <w:tr w:rsidR="002E006C"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tcPr>
          <w:p w:rsidR="002E006C" w:rsidRPr="003F59F3" w:rsidRDefault="002E006C" w:rsidP="003F59F3">
            <w:pPr>
              <w:jc w:val="center"/>
              <w:rPr>
                <w:b/>
                <w:bCs/>
                <w:lang w:eastAsia="vi-VN"/>
              </w:rPr>
            </w:pPr>
            <w:r w:rsidRPr="003F59F3">
              <w:rPr>
                <w:b/>
                <w:bCs/>
                <w:lang w:eastAsia="vi-VN"/>
              </w:rPr>
              <w:t>12</w:t>
            </w:r>
          </w:p>
        </w:tc>
        <w:tc>
          <w:tcPr>
            <w:tcW w:w="8715" w:type="dxa"/>
            <w:tcBorders>
              <w:top w:val="nil"/>
              <w:left w:val="nil"/>
              <w:bottom w:val="single" w:sz="4" w:space="0" w:color="000000"/>
              <w:right w:val="single" w:sz="4" w:space="0" w:color="000000"/>
            </w:tcBorders>
            <w:shd w:val="clear" w:color="D9EAD3" w:fill="D9EAD3"/>
            <w:vAlign w:val="center"/>
          </w:tcPr>
          <w:p w:rsidR="002E006C" w:rsidRPr="003F59F3" w:rsidRDefault="002E006C" w:rsidP="003F59F3">
            <w:pPr>
              <w:rPr>
                <w:b/>
              </w:rPr>
            </w:pPr>
            <w:r w:rsidRPr="003F59F3">
              <w:rPr>
                <w:b/>
              </w:rPr>
              <w:t xml:space="preserve">Bình phun khử khuẩn môi trường 4 lít </w:t>
            </w:r>
          </w:p>
        </w:tc>
      </w:tr>
      <w:tr w:rsidR="002E006C"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2E006C" w:rsidRPr="003F59F3" w:rsidRDefault="002E006C" w:rsidP="003F59F3">
            <w:pPr>
              <w:rPr>
                <w:b/>
                <w:bCs/>
                <w:lang w:val="vi-VN" w:eastAsia="vi-VN"/>
              </w:rPr>
            </w:pPr>
            <w:r w:rsidRPr="003F59F3">
              <w:rPr>
                <w:b/>
                <w:bCs/>
                <w:lang w:val="vi-VN" w:eastAsia="vi-VN"/>
              </w:rPr>
              <w:t>I. Yêu cầu chung:</w:t>
            </w:r>
          </w:p>
        </w:tc>
      </w:tr>
      <w:tr w:rsidR="002E006C"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2E006C" w:rsidRPr="003F59F3" w:rsidRDefault="002E006C" w:rsidP="003F59F3">
            <w:pPr>
              <w:rPr>
                <w:lang w:val="vi-VN" w:eastAsia="vi-VN"/>
              </w:rPr>
            </w:pPr>
            <w:r w:rsidRPr="003F59F3">
              <w:rPr>
                <w:lang w:val="vi-VN" w:eastAsia="vi-VN"/>
              </w:rPr>
              <w:t>Mới 100%, sản xuất từ năm 2020 trở về sau</w:t>
            </w:r>
          </w:p>
        </w:tc>
      </w:tr>
      <w:tr w:rsidR="002E006C"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2E006C" w:rsidRPr="003F59F3" w:rsidRDefault="002E006C" w:rsidP="003F59F3">
            <w:pPr>
              <w:rPr>
                <w:lang w:val="vi-VN" w:eastAsia="vi-VN"/>
              </w:rPr>
            </w:pPr>
            <w:r w:rsidRPr="003F59F3">
              <w:rPr>
                <w:lang w:val="vi-VN" w:eastAsia="vi-VN"/>
              </w:rPr>
              <w:t>Đạt tiêu chuẩn ISO 13485 hoặc tương đương</w:t>
            </w:r>
          </w:p>
        </w:tc>
      </w:tr>
      <w:tr w:rsidR="002E006C"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2E006C" w:rsidRPr="003F59F3" w:rsidRDefault="002E006C" w:rsidP="003F59F3">
            <w:pPr>
              <w:rPr>
                <w:b/>
                <w:bCs/>
                <w:lang w:val="vi-VN" w:eastAsia="vi-VN"/>
              </w:rPr>
            </w:pPr>
            <w:r w:rsidRPr="003F59F3">
              <w:rPr>
                <w:b/>
                <w:bCs/>
                <w:lang w:val="vi-VN" w:eastAsia="vi-VN"/>
              </w:rPr>
              <w:t>II. Cấu hình cung cấp</w:t>
            </w:r>
          </w:p>
        </w:tc>
      </w:tr>
      <w:tr w:rsidR="002E006C"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2E006C" w:rsidRPr="003F59F3" w:rsidRDefault="002E006C" w:rsidP="003F59F3">
            <w:pPr>
              <w:rPr>
                <w:b/>
                <w:bCs/>
                <w:lang w:val="vi-VN" w:eastAsia="vi-VN"/>
              </w:rPr>
            </w:pPr>
            <w:r w:rsidRPr="003F59F3">
              <w:rPr>
                <w:lang w:val="vi-VN"/>
              </w:rPr>
              <w:t>Theo tiêu chuẩn nhà sản xuất</w:t>
            </w:r>
          </w:p>
        </w:tc>
      </w:tr>
      <w:tr w:rsidR="002E006C"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2E006C" w:rsidRPr="003F59F3" w:rsidRDefault="002E006C" w:rsidP="003F59F3">
            <w:pPr>
              <w:rPr>
                <w:b/>
                <w:bCs/>
                <w:lang w:val="vi-VN" w:eastAsia="vi-VN"/>
              </w:rPr>
            </w:pPr>
            <w:r w:rsidRPr="003F59F3">
              <w:rPr>
                <w:b/>
                <w:bCs/>
                <w:lang w:val="vi-VN" w:eastAsia="vi-VN"/>
              </w:rPr>
              <w:t>III. Đặc tính kỹ thuật</w:t>
            </w:r>
          </w:p>
        </w:tc>
      </w:tr>
      <w:tr w:rsidR="002E006C"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2E006C" w:rsidRPr="003F59F3" w:rsidRDefault="002E006C" w:rsidP="003F59F3">
            <w:pPr>
              <w:rPr>
                <w:b/>
                <w:bCs/>
                <w:lang w:val="vi-VN" w:eastAsia="vi-VN"/>
              </w:rPr>
            </w:pPr>
            <w:r w:rsidRPr="003F59F3">
              <w:rPr>
                <w:lang w:val="vi-VN"/>
              </w:rPr>
              <w:t>Theo tiêu chuẩn nhà sản xuất</w:t>
            </w:r>
          </w:p>
        </w:tc>
      </w:tr>
      <w:tr w:rsidR="002E006C"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tcPr>
          <w:p w:rsidR="002E006C" w:rsidRPr="003F59F3" w:rsidRDefault="002E006C" w:rsidP="003F59F3">
            <w:pPr>
              <w:jc w:val="center"/>
              <w:rPr>
                <w:b/>
                <w:bCs/>
                <w:lang w:eastAsia="vi-VN"/>
              </w:rPr>
            </w:pPr>
            <w:r w:rsidRPr="003F59F3">
              <w:rPr>
                <w:b/>
                <w:bCs/>
                <w:lang w:eastAsia="vi-VN"/>
              </w:rPr>
              <w:t>13</w:t>
            </w:r>
          </w:p>
        </w:tc>
        <w:tc>
          <w:tcPr>
            <w:tcW w:w="8715" w:type="dxa"/>
            <w:tcBorders>
              <w:top w:val="nil"/>
              <w:left w:val="nil"/>
              <w:bottom w:val="single" w:sz="4" w:space="0" w:color="000000"/>
              <w:right w:val="single" w:sz="4" w:space="0" w:color="000000"/>
            </w:tcBorders>
            <w:shd w:val="clear" w:color="D9EAD3" w:fill="D9EAD3"/>
            <w:vAlign w:val="center"/>
          </w:tcPr>
          <w:p w:rsidR="002E006C" w:rsidRPr="003F59F3" w:rsidRDefault="002E006C" w:rsidP="003F59F3">
            <w:pPr>
              <w:rPr>
                <w:b/>
              </w:rPr>
            </w:pPr>
            <w:r w:rsidRPr="003F59F3">
              <w:rPr>
                <w:b/>
              </w:rPr>
              <w:t xml:space="preserve">Thùng đựng CTRYT màu vàng 180 </w:t>
            </w:r>
          </w:p>
        </w:tc>
      </w:tr>
      <w:tr w:rsidR="002E006C"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2E006C" w:rsidRPr="003F59F3" w:rsidRDefault="002E006C" w:rsidP="003F59F3">
            <w:pPr>
              <w:rPr>
                <w:b/>
                <w:bCs/>
                <w:lang w:val="vi-VN" w:eastAsia="vi-VN"/>
              </w:rPr>
            </w:pPr>
            <w:r w:rsidRPr="003F59F3">
              <w:rPr>
                <w:b/>
                <w:bCs/>
                <w:lang w:val="vi-VN" w:eastAsia="vi-VN"/>
              </w:rPr>
              <w:t>I. Yêu cầu chung:</w:t>
            </w:r>
          </w:p>
        </w:tc>
      </w:tr>
      <w:tr w:rsidR="002E006C"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2E006C" w:rsidRPr="003F59F3" w:rsidRDefault="002E006C" w:rsidP="003F59F3">
            <w:pPr>
              <w:rPr>
                <w:lang w:val="vi-VN" w:eastAsia="vi-VN"/>
              </w:rPr>
            </w:pPr>
            <w:r w:rsidRPr="003F59F3">
              <w:rPr>
                <w:lang w:val="vi-VN" w:eastAsia="vi-VN"/>
              </w:rPr>
              <w:t>Mới 100%, sản xuất từ năm 2020 trở về sau</w:t>
            </w:r>
          </w:p>
        </w:tc>
      </w:tr>
      <w:tr w:rsidR="002E006C" w:rsidRPr="003F59F3" w:rsidTr="00E25B23">
        <w:trPr>
          <w:trHeight w:val="60"/>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2E006C" w:rsidRPr="003F59F3" w:rsidRDefault="002E006C" w:rsidP="003F59F3">
            <w:pPr>
              <w:rPr>
                <w:lang w:val="vi-VN" w:eastAsia="vi-VN"/>
              </w:rPr>
            </w:pPr>
            <w:r w:rsidRPr="003F59F3">
              <w:rPr>
                <w:lang w:val="vi-VN" w:eastAsia="vi-VN"/>
              </w:rPr>
              <w:t>Đạt tiêu chuẩn ISO 13485 hoặc tương đương</w:t>
            </w:r>
          </w:p>
        </w:tc>
      </w:tr>
      <w:tr w:rsidR="002E006C"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2E006C" w:rsidRPr="003F59F3" w:rsidRDefault="002E006C" w:rsidP="003F59F3">
            <w:pPr>
              <w:rPr>
                <w:b/>
                <w:bCs/>
                <w:lang w:val="vi-VN" w:eastAsia="vi-VN"/>
              </w:rPr>
            </w:pPr>
            <w:r w:rsidRPr="003F59F3">
              <w:rPr>
                <w:b/>
                <w:bCs/>
                <w:lang w:val="vi-VN" w:eastAsia="vi-VN"/>
              </w:rPr>
              <w:t>II. Cấu hình cung cấp</w:t>
            </w:r>
          </w:p>
        </w:tc>
      </w:tr>
      <w:tr w:rsidR="002E006C"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2E006C" w:rsidRPr="003F59F3" w:rsidRDefault="002E006C" w:rsidP="003F59F3">
            <w:pPr>
              <w:rPr>
                <w:b/>
                <w:bCs/>
                <w:lang w:val="vi-VN" w:eastAsia="vi-VN"/>
              </w:rPr>
            </w:pPr>
            <w:r w:rsidRPr="003F59F3">
              <w:rPr>
                <w:lang w:val="vi-VN"/>
              </w:rPr>
              <w:t>Theo tiêu chuẩn nhà sản xuất</w:t>
            </w:r>
          </w:p>
        </w:tc>
      </w:tr>
      <w:tr w:rsidR="002E006C"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2E006C" w:rsidRPr="003F59F3" w:rsidRDefault="002E006C" w:rsidP="003F59F3">
            <w:pPr>
              <w:rPr>
                <w:b/>
                <w:bCs/>
                <w:lang w:val="vi-VN" w:eastAsia="vi-VN"/>
              </w:rPr>
            </w:pPr>
            <w:r w:rsidRPr="003F59F3">
              <w:rPr>
                <w:b/>
                <w:bCs/>
                <w:lang w:val="vi-VN" w:eastAsia="vi-VN"/>
              </w:rPr>
              <w:t>III. Đặc tính kỹ thuật</w:t>
            </w:r>
          </w:p>
        </w:tc>
      </w:tr>
      <w:tr w:rsidR="002E006C"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2E006C" w:rsidRPr="003F59F3" w:rsidRDefault="002E006C" w:rsidP="003F59F3">
            <w:pPr>
              <w:rPr>
                <w:b/>
                <w:bCs/>
                <w:lang w:val="vi-VN" w:eastAsia="vi-VN"/>
              </w:rPr>
            </w:pPr>
            <w:r w:rsidRPr="003F59F3">
              <w:rPr>
                <w:lang w:val="vi-VN"/>
              </w:rPr>
              <w:t>Theo tiêu chuẩn nhà sản xuất</w:t>
            </w:r>
          </w:p>
        </w:tc>
      </w:tr>
      <w:tr w:rsidR="002E006C"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tcPr>
          <w:p w:rsidR="002E006C" w:rsidRPr="003F59F3" w:rsidRDefault="002E006C" w:rsidP="003F59F3">
            <w:pPr>
              <w:jc w:val="center"/>
              <w:rPr>
                <w:b/>
                <w:bCs/>
                <w:lang w:eastAsia="vi-VN"/>
              </w:rPr>
            </w:pPr>
            <w:r w:rsidRPr="003F59F3">
              <w:rPr>
                <w:b/>
                <w:bCs/>
                <w:lang w:eastAsia="vi-VN"/>
              </w:rPr>
              <w:t>14</w:t>
            </w:r>
          </w:p>
        </w:tc>
        <w:tc>
          <w:tcPr>
            <w:tcW w:w="8715" w:type="dxa"/>
            <w:tcBorders>
              <w:top w:val="nil"/>
              <w:left w:val="nil"/>
              <w:bottom w:val="single" w:sz="4" w:space="0" w:color="000000"/>
              <w:right w:val="single" w:sz="4" w:space="0" w:color="000000"/>
            </w:tcBorders>
            <w:shd w:val="clear" w:color="D9EAD3" w:fill="D9EAD3"/>
            <w:vAlign w:val="center"/>
          </w:tcPr>
          <w:p w:rsidR="002E006C" w:rsidRPr="003F59F3" w:rsidRDefault="002E006C" w:rsidP="003F59F3">
            <w:pPr>
              <w:rPr>
                <w:b/>
              </w:rPr>
            </w:pPr>
            <w:r w:rsidRPr="003F59F3">
              <w:rPr>
                <w:b/>
              </w:rPr>
              <w:t xml:space="preserve">Thùng đựng CTYT thông thường màu xanh 180 lít có bánh xe, nắp đậy </w:t>
            </w:r>
          </w:p>
        </w:tc>
      </w:tr>
      <w:tr w:rsidR="002E006C"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2E006C" w:rsidRPr="003F59F3" w:rsidRDefault="002E006C" w:rsidP="003F59F3">
            <w:pPr>
              <w:rPr>
                <w:b/>
                <w:bCs/>
                <w:lang w:val="vi-VN" w:eastAsia="vi-VN"/>
              </w:rPr>
            </w:pPr>
            <w:r w:rsidRPr="003F59F3">
              <w:rPr>
                <w:b/>
                <w:bCs/>
                <w:lang w:val="vi-VN" w:eastAsia="vi-VN"/>
              </w:rPr>
              <w:t>I. Yêu cầu chung:</w:t>
            </w:r>
          </w:p>
        </w:tc>
      </w:tr>
      <w:tr w:rsidR="002E006C"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2E006C" w:rsidRPr="003F59F3" w:rsidRDefault="002E006C" w:rsidP="003F59F3">
            <w:pPr>
              <w:rPr>
                <w:lang w:val="vi-VN" w:eastAsia="vi-VN"/>
              </w:rPr>
            </w:pPr>
            <w:r w:rsidRPr="003F59F3">
              <w:rPr>
                <w:lang w:val="vi-VN" w:eastAsia="vi-VN"/>
              </w:rPr>
              <w:t>Mới 100%, sản xuất từ năm 2020 trở về sau</w:t>
            </w:r>
          </w:p>
        </w:tc>
      </w:tr>
      <w:tr w:rsidR="002E006C"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2E006C" w:rsidRPr="003F59F3" w:rsidRDefault="002E006C" w:rsidP="003F59F3">
            <w:pPr>
              <w:rPr>
                <w:lang w:val="vi-VN" w:eastAsia="vi-VN"/>
              </w:rPr>
            </w:pPr>
            <w:r w:rsidRPr="003F59F3">
              <w:rPr>
                <w:lang w:val="vi-VN" w:eastAsia="vi-VN"/>
              </w:rPr>
              <w:t>Đạt tiêu chuẩn ISO 13485 hoặc tương đương</w:t>
            </w:r>
          </w:p>
        </w:tc>
      </w:tr>
      <w:tr w:rsidR="002E006C"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2E006C" w:rsidRPr="003F59F3" w:rsidRDefault="002E006C" w:rsidP="003F59F3">
            <w:pPr>
              <w:rPr>
                <w:b/>
                <w:bCs/>
                <w:lang w:val="vi-VN" w:eastAsia="vi-VN"/>
              </w:rPr>
            </w:pPr>
            <w:r w:rsidRPr="003F59F3">
              <w:rPr>
                <w:b/>
                <w:bCs/>
                <w:lang w:val="vi-VN" w:eastAsia="vi-VN"/>
              </w:rPr>
              <w:t>II. Cấu hình cung cấp</w:t>
            </w:r>
          </w:p>
        </w:tc>
      </w:tr>
      <w:tr w:rsidR="002E006C"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2E006C" w:rsidRPr="003F59F3" w:rsidRDefault="002E006C" w:rsidP="003F59F3">
            <w:pPr>
              <w:rPr>
                <w:b/>
                <w:bCs/>
                <w:lang w:val="vi-VN" w:eastAsia="vi-VN"/>
              </w:rPr>
            </w:pPr>
            <w:r w:rsidRPr="003F59F3">
              <w:rPr>
                <w:lang w:val="vi-VN"/>
              </w:rPr>
              <w:t>Theo tiêu chuẩn nhà sản xuất</w:t>
            </w:r>
          </w:p>
        </w:tc>
      </w:tr>
      <w:tr w:rsidR="002E006C"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2E006C" w:rsidRPr="003F59F3" w:rsidRDefault="002E006C" w:rsidP="003F59F3">
            <w:pPr>
              <w:rPr>
                <w:b/>
                <w:bCs/>
                <w:lang w:val="vi-VN" w:eastAsia="vi-VN"/>
              </w:rPr>
            </w:pPr>
            <w:r w:rsidRPr="003F59F3">
              <w:rPr>
                <w:b/>
                <w:bCs/>
                <w:lang w:val="vi-VN" w:eastAsia="vi-VN"/>
              </w:rPr>
              <w:t>III. Đặc tính kỹ thuật</w:t>
            </w:r>
          </w:p>
        </w:tc>
      </w:tr>
      <w:tr w:rsidR="002E006C"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2E006C" w:rsidRPr="003F59F3" w:rsidRDefault="002E006C" w:rsidP="003F59F3">
            <w:pPr>
              <w:rPr>
                <w:b/>
                <w:bCs/>
                <w:lang w:val="vi-VN" w:eastAsia="vi-VN"/>
              </w:rPr>
            </w:pPr>
            <w:r w:rsidRPr="003F59F3">
              <w:rPr>
                <w:lang w:val="vi-VN"/>
              </w:rPr>
              <w:t>Theo tiêu chuẩn nhà sản xuất</w:t>
            </w:r>
          </w:p>
        </w:tc>
      </w:tr>
      <w:tr w:rsidR="002E006C"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tcPr>
          <w:p w:rsidR="002E006C" w:rsidRPr="003F59F3" w:rsidRDefault="002E006C" w:rsidP="003F59F3">
            <w:pPr>
              <w:jc w:val="center"/>
              <w:rPr>
                <w:b/>
                <w:bCs/>
                <w:lang w:eastAsia="vi-VN"/>
              </w:rPr>
            </w:pPr>
            <w:r w:rsidRPr="003F59F3">
              <w:rPr>
                <w:b/>
                <w:bCs/>
                <w:lang w:eastAsia="vi-VN"/>
              </w:rPr>
              <w:t>15</w:t>
            </w:r>
          </w:p>
        </w:tc>
        <w:tc>
          <w:tcPr>
            <w:tcW w:w="8715" w:type="dxa"/>
            <w:tcBorders>
              <w:top w:val="nil"/>
              <w:left w:val="nil"/>
              <w:bottom w:val="single" w:sz="4" w:space="0" w:color="000000"/>
              <w:right w:val="single" w:sz="4" w:space="0" w:color="000000"/>
            </w:tcBorders>
            <w:shd w:val="clear" w:color="D9EAD3" w:fill="D9EAD3"/>
            <w:vAlign w:val="center"/>
          </w:tcPr>
          <w:p w:rsidR="002E006C" w:rsidRPr="003F59F3" w:rsidRDefault="002E006C" w:rsidP="003F59F3">
            <w:pPr>
              <w:rPr>
                <w:b/>
              </w:rPr>
            </w:pPr>
            <w:r w:rsidRPr="003F59F3">
              <w:rPr>
                <w:b/>
              </w:rPr>
              <w:t xml:space="preserve">Thùng đựng CTRYT màu vàng 30L </w:t>
            </w:r>
          </w:p>
        </w:tc>
      </w:tr>
      <w:tr w:rsidR="002E006C"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2E006C" w:rsidRPr="003F59F3" w:rsidRDefault="002E006C" w:rsidP="003F59F3">
            <w:pPr>
              <w:rPr>
                <w:b/>
                <w:bCs/>
                <w:lang w:val="vi-VN" w:eastAsia="vi-VN"/>
              </w:rPr>
            </w:pPr>
            <w:r w:rsidRPr="003F59F3">
              <w:rPr>
                <w:b/>
                <w:bCs/>
                <w:lang w:val="vi-VN" w:eastAsia="vi-VN"/>
              </w:rPr>
              <w:t>I. Yêu cầu chung:</w:t>
            </w:r>
          </w:p>
        </w:tc>
      </w:tr>
      <w:tr w:rsidR="002E006C"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2E006C" w:rsidRPr="003F59F3" w:rsidRDefault="002E006C" w:rsidP="003F59F3">
            <w:pPr>
              <w:rPr>
                <w:lang w:val="vi-VN" w:eastAsia="vi-VN"/>
              </w:rPr>
            </w:pPr>
            <w:r w:rsidRPr="003F59F3">
              <w:rPr>
                <w:lang w:val="vi-VN" w:eastAsia="vi-VN"/>
              </w:rPr>
              <w:t>Mới 100%, sản xuất từ năm 2020 trở về sau</w:t>
            </w:r>
          </w:p>
        </w:tc>
      </w:tr>
      <w:tr w:rsidR="002E006C"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2E006C" w:rsidRPr="003F59F3" w:rsidRDefault="002E006C" w:rsidP="003F59F3">
            <w:pPr>
              <w:rPr>
                <w:lang w:val="vi-VN" w:eastAsia="vi-VN"/>
              </w:rPr>
            </w:pPr>
            <w:r w:rsidRPr="003F59F3">
              <w:rPr>
                <w:lang w:val="vi-VN" w:eastAsia="vi-VN"/>
              </w:rPr>
              <w:t>Đạt tiêu chuẩn ISO 13485 hoặc tương đương</w:t>
            </w:r>
          </w:p>
        </w:tc>
      </w:tr>
      <w:tr w:rsidR="002E006C"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2E006C" w:rsidRPr="003F59F3" w:rsidRDefault="002E006C" w:rsidP="003F59F3">
            <w:pPr>
              <w:rPr>
                <w:b/>
                <w:bCs/>
                <w:lang w:val="vi-VN" w:eastAsia="vi-VN"/>
              </w:rPr>
            </w:pPr>
            <w:r w:rsidRPr="003F59F3">
              <w:rPr>
                <w:b/>
                <w:bCs/>
                <w:lang w:val="vi-VN" w:eastAsia="vi-VN"/>
              </w:rPr>
              <w:t>II. Cấu hình cung cấp</w:t>
            </w:r>
          </w:p>
        </w:tc>
      </w:tr>
      <w:tr w:rsidR="002E006C"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2E006C" w:rsidRPr="003F59F3" w:rsidRDefault="002E006C" w:rsidP="003F59F3">
            <w:pPr>
              <w:rPr>
                <w:b/>
                <w:bCs/>
                <w:lang w:val="vi-VN" w:eastAsia="vi-VN"/>
              </w:rPr>
            </w:pPr>
            <w:r w:rsidRPr="003F59F3">
              <w:rPr>
                <w:lang w:val="vi-VN"/>
              </w:rPr>
              <w:t>Theo tiêu chuẩn nhà sản xuất</w:t>
            </w:r>
          </w:p>
        </w:tc>
      </w:tr>
      <w:tr w:rsidR="002E006C"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2E006C" w:rsidRPr="003F59F3" w:rsidRDefault="002E006C" w:rsidP="003F59F3">
            <w:pPr>
              <w:rPr>
                <w:b/>
                <w:bCs/>
                <w:lang w:val="vi-VN" w:eastAsia="vi-VN"/>
              </w:rPr>
            </w:pPr>
            <w:r w:rsidRPr="003F59F3">
              <w:rPr>
                <w:b/>
                <w:bCs/>
                <w:lang w:val="vi-VN" w:eastAsia="vi-VN"/>
              </w:rPr>
              <w:t>III. Đặc tính kỹ thuật</w:t>
            </w:r>
          </w:p>
        </w:tc>
      </w:tr>
      <w:tr w:rsidR="002E006C"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2E006C" w:rsidRPr="003F59F3" w:rsidRDefault="002E006C" w:rsidP="003F59F3">
            <w:pPr>
              <w:rPr>
                <w:b/>
                <w:bCs/>
                <w:lang w:val="vi-VN" w:eastAsia="vi-VN"/>
              </w:rPr>
            </w:pPr>
            <w:r w:rsidRPr="003F59F3">
              <w:rPr>
                <w:lang w:val="vi-VN"/>
              </w:rPr>
              <w:t>Theo tiêu chuẩn nhà sản xuất</w:t>
            </w:r>
          </w:p>
        </w:tc>
      </w:tr>
      <w:tr w:rsidR="002E006C"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tcPr>
          <w:p w:rsidR="002E006C" w:rsidRPr="003F59F3" w:rsidRDefault="002E006C" w:rsidP="003F59F3">
            <w:pPr>
              <w:jc w:val="center"/>
              <w:rPr>
                <w:b/>
                <w:bCs/>
                <w:lang w:eastAsia="vi-VN"/>
              </w:rPr>
            </w:pPr>
            <w:r w:rsidRPr="003F59F3">
              <w:rPr>
                <w:b/>
                <w:bCs/>
                <w:lang w:eastAsia="vi-VN"/>
              </w:rPr>
              <w:t>16</w:t>
            </w:r>
          </w:p>
        </w:tc>
        <w:tc>
          <w:tcPr>
            <w:tcW w:w="8715" w:type="dxa"/>
            <w:tcBorders>
              <w:top w:val="nil"/>
              <w:left w:val="nil"/>
              <w:bottom w:val="single" w:sz="4" w:space="0" w:color="000000"/>
              <w:right w:val="single" w:sz="4" w:space="0" w:color="000000"/>
            </w:tcBorders>
            <w:shd w:val="clear" w:color="D9EAD3" w:fill="D9EAD3"/>
            <w:vAlign w:val="center"/>
          </w:tcPr>
          <w:p w:rsidR="002E006C" w:rsidRPr="003F59F3" w:rsidRDefault="002E006C" w:rsidP="003F59F3">
            <w:pPr>
              <w:rPr>
                <w:b/>
              </w:rPr>
            </w:pPr>
            <w:r w:rsidRPr="003F59F3">
              <w:rPr>
                <w:b/>
              </w:rPr>
              <w:t xml:space="preserve">Thùng đựng CTRYT màu Xanh 30L </w:t>
            </w:r>
          </w:p>
        </w:tc>
      </w:tr>
      <w:tr w:rsidR="002E006C"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2E006C" w:rsidRPr="003F59F3" w:rsidRDefault="002E006C" w:rsidP="003F59F3">
            <w:pPr>
              <w:rPr>
                <w:b/>
                <w:bCs/>
                <w:lang w:val="vi-VN" w:eastAsia="vi-VN"/>
              </w:rPr>
            </w:pPr>
            <w:r w:rsidRPr="003F59F3">
              <w:rPr>
                <w:b/>
                <w:bCs/>
                <w:lang w:val="vi-VN" w:eastAsia="vi-VN"/>
              </w:rPr>
              <w:t>I. Yêu cầu chung:</w:t>
            </w:r>
          </w:p>
        </w:tc>
      </w:tr>
      <w:tr w:rsidR="002E006C"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2E006C" w:rsidRPr="003F59F3" w:rsidRDefault="002E006C" w:rsidP="003F59F3">
            <w:pPr>
              <w:rPr>
                <w:lang w:val="vi-VN" w:eastAsia="vi-VN"/>
              </w:rPr>
            </w:pPr>
            <w:r w:rsidRPr="003F59F3">
              <w:rPr>
                <w:lang w:val="vi-VN" w:eastAsia="vi-VN"/>
              </w:rPr>
              <w:t>Mới 100%, sản xuất từ năm 2020 trở về sau</w:t>
            </w:r>
          </w:p>
        </w:tc>
      </w:tr>
      <w:tr w:rsidR="002E006C"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2E006C" w:rsidRPr="003F59F3" w:rsidRDefault="002E006C" w:rsidP="003F59F3">
            <w:pPr>
              <w:rPr>
                <w:lang w:val="vi-VN" w:eastAsia="vi-VN"/>
              </w:rPr>
            </w:pPr>
            <w:r w:rsidRPr="003F59F3">
              <w:rPr>
                <w:lang w:val="vi-VN" w:eastAsia="vi-VN"/>
              </w:rPr>
              <w:t>Đạt tiêu chuẩn ISO 13485 hoặc tương đương</w:t>
            </w:r>
          </w:p>
        </w:tc>
      </w:tr>
      <w:tr w:rsidR="002E006C"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2E006C" w:rsidRPr="003F59F3" w:rsidRDefault="002E006C" w:rsidP="003F59F3">
            <w:pPr>
              <w:rPr>
                <w:b/>
                <w:bCs/>
                <w:lang w:val="vi-VN" w:eastAsia="vi-VN"/>
              </w:rPr>
            </w:pPr>
            <w:r w:rsidRPr="003F59F3">
              <w:rPr>
                <w:b/>
                <w:bCs/>
                <w:lang w:val="vi-VN" w:eastAsia="vi-VN"/>
              </w:rPr>
              <w:t>II. Cấu hình cung cấp</w:t>
            </w:r>
          </w:p>
        </w:tc>
      </w:tr>
      <w:tr w:rsidR="002E006C"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2E006C" w:rsidRPr="003F59F3" w:rsidRDefault="002E006C" w:rsidP="003F59F3">
            <w:pPr>
              <w:rPr>
                <w:b/>
                <w:bCs/>
                <w:lang w:val="vi-VN" w:eastAsia="vi-VN"/>
              </w:rPr>
            </w:pPr>
            <w:r w:rsidRPr="003F59F3">
              <w:rPr>
                <w:lang w:val="vi-VN"/>
              </w:rPr>
              <w:t>Theo tiêu chuẩn nhà sản xuất</w:t>
            </w:r>
          </w:p>
        </w:tc>
      </w:tr>
      <w:tr w:rsidR="002E006C"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2E006C" w:rsidRPr="003F59F3" w:rsidRDefault="002E006C" w:rsidP="003F59F3">
            <w:pPr>
              <w:rPr>
                <w:b/>
                <w:bCs/>
                <w:lang w:val="vi-VN" w:eastAsia="vi-VN"/>
              </w:rPr>
            </w:pPr>
            <w:r w:rsidRPr="003F59F3">
              <w:rPr>
                <w:b/>
                <w:bCs/>
                <w:lang w:val="vi-VN" w:eastAsia="vi-VN"/>
              </w:rPr>
              <w:t>III. Đặc tính kỹ thuật</w:t>
            </w:r>
          </w:p>
        </w:tc>
      </w:tr>
      <w:tr w:rsidR="002E006C"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2E006C" w:rsidRPr="003F59F3" w:rsidRDefault="002E006C" w:rsidP="003F59F3">
            <w:pPr>
              <w:rPr>
                <w:b/>
                <w:bCs/>
                <w:lang w:val="vi-VN" w:eastAsia="vi-VN"/>
              </w:rPr>
            </w:pPr>
            <w:r w:rsidRPr="003F59F3">
              <w:rPr>
                <w:lang w:val="vi-VN"/>
              </w:rPr>
              <w:t>Theo tiêu chuẩn nhà sản xuất</w:t>
            </w:r>
          </w:p>
        </w:tc>
      </w:tr>
      <w:tr w:rsidR="002E006C"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tcPr>
          <w:p w:rsidR="002E006C" w:rsidRPr="003F59F3" w:rsidRDefault="002E006C" w:rsidP="003F59F3">
            <w:pPr>
              <w:jc w:val="center"/>
              <w:rPr>
                <w:b/>
                <w:bCs/>
                <w:lang w:eastAsia="vi-VN"/>
              </w:rPr>
            </w:pPr>
            <w:r w:rsidRPr="003F59F3">
              <w:rPr>
                <w:b/>
                <w:bCs/>
                <w:lang w:eastAsia="vi-VN"/>
              </w:rPr>
              <w:t>17</w:t>
            </w:r>
          </w:p>
        </w:tc>
        <w:tc>
          <w:tcPr>
            <w:tcW w:w="8715" w:type="dxa"/>
            <w:tcBorders>
              <w:top w:val="nil"/>
              <w:left w:val="nil"/>
              <w:bottom w:val="single" w:sz="4" w:space="0" w:color="000000"/>
              <w:right w:val="single" w:sz="4" w:space="0" w:color="000000"/>
            </w:tcBorders>
            <w:shd w:val="clear" w:color="D9EAD3" w:fill="D9EAD3"/>
            <w:vAlign w:val="center"/>
          </w:tcPr>
          <w:p w:rsidR="002E006C" w:rsidRPr="003F59F3" w:rsidRDefault="002E006C" w:rsidP="003F59F3">
            <w:pPr>
              <w:rPr>
                <w:b/>
              </w:rPr>
            </w:pPr>
            <w:r w:rsidRPr="003F59F3">
              <w:rPr>
                <w:b/>
              </w:rPr>
              <w:t xml:space="preserve">Thùng xô có nắp đậy 30 lít ngâm dụng cụ tại khoa </w:t>
            </w:r>
          </w:p>
        </w:tc>
      </w:tr>
      <w:tr w:rsidR="002E006C"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2E006C" w:rsidRPr="003F59F3" w:rsidRDefault="002E006C" w:rsidP="003F59F3">
            <w:pPr>
              <w:rPr>
                <w:b/>
                <w:bCs/>
                <w:lang w:val="vi-VN" w:eastAsia="vi-VN"/>
              </w:rPr>
            </w:pPr>
            <w:r w:rsidRPr="003F59F3">
              <w:rPr>
                <w:b/>
                <w:bCs/>
                <w:lang w:val="vi-VN" w:eastAsia="vi-VN"/>
              </w:rPr>
              <w:t>I. Yêu cầu chung:</w:t>
            </w:r>
          </w:p>
        </w:tc>
      </w:tr>
      <w:tr w:rsidR="002E006C"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2E006C" w:rsidRPr="003F59F3" w:rsidRDefault="002E006C" w:rsidP="003F59F3">
            <w:pPr>
              <w:rPr>
                <w:lang w:val="vi-VN" w:eastAsia="vi-VN"/>
              </w:rPr>
            </w:pPr>
            <w:r w:rsidRPr="003F59F3">
              <w:rPr>
                <w:lang w:val="vi-VN" w:eastAsia="vi-VN"/>
              </w:rPr>
              <w:t>Mới 100%, sản xuất từ năm 2020 trở về sau</w:t>
            </w:r>
          </w:p>
        </w:tc>
      </w:tr>
      <w:tr w:rsidR="002E006C"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2E006C" w:rsidRPr="003F59F3" w:rsidRDefault="002E006C" w:rsidP="003F59F3">
            <w:pPr>
              <w:rPr>
                <w:lang w:val="vi-VN" w:eastAsia="vi-VN"/>
              </w:rPr>
            </w:pPr>
            <w:r w:rsidRPr="003F59F3">
              <w:rPr>
                <w:lang w:val="vi-VN" w:eastAsia="vi-VN"/>
              </w:rPr>
              <w:t>Đạt tiêu chuẩn ISO 13485 hoặc tương đương</w:t>
            </w:r>
          </w:p>
        </w:tc>
      </w:tr>
      <w:tr w:rsidR="002E006C"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2E006C" w:rsidRPr="003F59F3" w:rsidRDefault="002E006C" w:rsidP="003F59F3">
            <w:pPr>
              <w:rPr>
                <w:b/>
                <w:bCs/>
                <w:lang w:val="vi-VN" w:eastAsia="vi-VN"/>
              </w:rPr>
            </w:pPr>
            <w:r w:rsidRPr="003F59F3">
              <w:rPr>
                <w:b/>
                <w:bCs/>
                <w:lang w:val="vi-VN" w:eastAsia="vi-VN"/>
              </w:rPr>
              <w:t>II. Cấu hình cung cấp</w:t>
            </w:r>
          </w:p>
        </w:tc>
      </w:tr>
      <w:tr w:rsidR="002E006C"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2E006C" w:rsidRPr="003F59F3" w:rsidRDefault="002E006C" w:rsidP="003F59F3">
            <w:pPr>
              <w:rPr>
                <w:b/>
                <w:bCs/>
                <w:lang w:val="vi-VN" w:eastAsia="vi-VN"/>
              </w:rPr>
            </w:pPr>
            <w:r w:rsidRPr="003F59F3">
              <w:rPr>
                <w:lang w:val="vi-VN"/>
              </w:rPr>
              <w:t>Theo tiêu chuẩn nhà sản xuất</w:t>
            </w:r>
          </w:p>
        </w:tc>
      </w:tr>
      <w:tr w:rsidR="002E006C"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2E006C" w:rsidRPr="003F59F3" w:rsidRDefault="002E006C" w:rsidP="003F59F3">
            <w:pPr>
              <w:rPr>
                <w:b/>
                <w:bCs/>
                <w:lang w:val="vi-VN" w:eastAsia="vi-VN"/>
              </w:rPr>
            </w:pPr>
            <w:r w:rsidRPr="003F59F3">
              <w:rPr>
                <w:b/>
                <w:bCs/>
                <w:lang w:val="vi-VN" w:eastAsia="vi-VN"/>
              </w:rPr>
              <w:t>III. Đặc tính kỹ thuật</w:t>
            </w:r>
          </w:p>
        </w:tc>
      </w:tr>
      <w:tr w:rsidR="002E006C"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2E006C" w:rsidRPr="003F59F3" w:rsidRDefault="002E006C" w:rsidP="003F59F3">
            <w:pPr>
              <w:rPr>
                <w:b/>
                <w:bCs/>
                <w:lang w:val="vi-VN" w:eastAsia="vi-VN"/>
              </w:rPr>
            </w:pPr>
            <w:r w:rsidRPr="003F59F3">
              <w:rPr>
                <w:lang w:val="vi-VN"/>
              </w:rPr>
              <w:t>Theo tiêu chuẩn nhà sản xuất</w:t>
            </w:r>
          </w:p>
        </w:tc>
      </w:tr>
      <w:tr w:rsidR="002E006C"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tcPr>
          <w:p w:rsidR="002E006C" w:rsidRPr="003F59F3" w:rsidRDefault="002E006C" w:rsidP="003F59F3">
            <w:pPr>
              <w:jc w:val="center"/>
              <w:rPr>
                <w:b/>
                <w:bCs/>
                <w:lang w:eastAsia="vi-VN"/>
              </w:rPr>
            </w:pPr>
            <w:r w:rsidRPr="003F59F3">
              <w:rPr>
                <w:b/>
                <w:bCs/>
                <w:lang w:eastAsia="vi-VN"/>
              </w:rPr>
              <w:t>18</w:t>
            </w:r>
          </w:p>
        </w:tc>
        <w:tc>
          <w:tcPr>
            <w:tcW w:w="8715" w:type="dxa"/>
            <w:tcBorders>
              <w:top w:val="nil"/>
              <w:left w:val="nil"/>
              <w:bottom w:val="single" w:sz="4" w:space="0" w:color="000000"/>
              <w:right w:val="single" w:sz="4" w:space="0" w:color="000000"/>
            </w:tcBorders>
            <w:shd w:val="clear" w:color="D9EAD3" w:fill="D9EAD3"/>
            <w:vAlign w:val="center"/>
          </w:tcPr>
          <w:p w:rsidR="002E006C" w:rsidRPr="003F59F3" w:rsidRDefault="002E006C" w:rsidP="003F59F3">
            <w:pPr>
              <w:rPr>
                <w:b/>
              </w:rPr>
            </w:pPr>
            <w:r w:rsidRPr="003F59F3">
              <w:rPr>
                <w:b/>
              </w:rPr>
              <w:t xml:space="preserve">Thùng xô có nắp đậy 150 lít </w:t>
            </w:r>
          </w:p>
        </w:tc>
      </w:tr>
      <w:tr w:rsidR="002E006C"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2E006C" w:rsidRPr="003F59F3" w:rsidRDefault="002E006C" w:rsidP="003F59F3">
            <w:pPr>
              <w:rPr>
                <w:b/>
                <w:bCs/>
                <w:lang w:val="vi-VN" w:eastAsia="vi-VN"/>
              </w:rPr>
            </w:pPr>
            <w:r w:rsidRPr="003F59F3">
              <w:rPr>
                <w:b/>
                <w:bCs/>
                <w:lang w:val="vi-VN" w:eastAsia="vi-VN"/>
              </w:rPr>
              <w:t>I. Yêu cầu chung:</w:t>
            </w:r>
          </w:p>
        </w:tc>
      </w:tr>
      <w:tr w:rsidR="002E006C"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2E006C" w:rsidRPr="003F59F3" w:rsidRDefault="002E006C" w:rsidP="003F59F3">
            <w:pPr>
              <w:rPr>
                <w:lang w:val="vi-VN" w:eastAsia="vi-VN"/>
              </w:rPr>
            </w:pPr>
            <w:r w:rsidRPr="003F59F3">
              <w:rPr>
                <w:lang w:val="vi-VN" w:eastAsia="vi-VN"/>
              </w:rPr>
              <w:t>Mới 100%, sản xuất từ năm 2020 trở về sau</w:t>
            </w:r>
          </w:p>
        </w:tc>
      </w:tr>
      <w:tr w:rsidR="002E006C"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2E006C" w:rsidRPr="003F59F3" w:rsidRDefault="002E006C" w:rsidP="003F59F3">
            <w:pPr>
              <w:rPr>
                <w:lang w:val="vi-VN" w:eastAsia="vi-VN"/>
              </w:rPr>
            </w:pPr>
            <w:r w:rsidRPr="003F59F3">
              <w:rPr>
                <w:lang w:val="vi-VN" w:eastAsia="vi-VN"/>
              </w:rPr>
              <w:t>Đạt tiêu chuẩn ISO 13485 hoặc tương đương</w:t>
            </w:r>
          </w:p>
        </w:tc>
      </w:tr>
      <w:tr w:rsidR="002E006C"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2E006C" w:rsidRPr="003F59F3" w:rsidRDefault="002E006C" w:rsidP="003F59F3">
            <w:pPr>
              <w:rPr>
                <w:b/>
                <w:bCs/>
                <w:lang w:val="vi-VN" w:eastAsia="vi-VN"/>
              </w:rPr>
            </w:pPr>
            <w:r w:rsidRPr="003F59F3">
              <w:rPr>
                <w:b/>
                <w:bCs/>
                <w:lang w:val="vi-VN" w:eastAsia="vi-VN"/>
              </w:rPr>
              <w:t>II. Cấu hình cung cấp</w:t>
            </w:r>
          </w:p>
        </w:tc>
      </w:tr>
      <w:tr w:rsidR="002E006C"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2E006C" w:rsidRPr="003F59F3" w:rsidRDefault="002E006C" w:rsidP="003F59F3">
            <w:pPr>
              <w:rPr>
                <w:b/>
                <w:bCs/>
                <w:lang w:val="vi-VN" w:eastAsia="vi-VN"/>
              </w:rPr>
            </w:pPr>
            <w:r w:rsidRPr="003F59F3">
              <w:rPr>
                <w:lang w:val="vi-VN"/>
              </w:rPr>
              <w:t>Theo tiêu chuẩn nhà sản xuất</w:t>
            </w:r>
          </w:p>
        </w:tc>
      </w:tr>
      <w:tr w:rsidR="002E006C"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2E006C" w:rsidRPr="003F59F3" w:rsidRDefault="002E006C" w:rsidP="003F59F3">
            <w:pPr>
              <w:rPr>
                <w:b/>
                <w:bCs/>
                <w:lang w:val="vi-VN" w:eastAsia="vi-VN"/>
              </w:rPr>
            </w:pPr>
            <w:r w:rsidRPr="003F59F3">
              <w:rPr>
                <w:b/>
                <w:bCs/>
                <w:lang w:val="vi-VN" w:eastAsia="vi-VN"/>
              </w:rPr>
              <w:t>III. Đặc tính kỹ thuật</w:t>
            </w:r>
          </w:p>
        </w:tc>
      </w:tr>
      <w:tr w:rsidR="002E006C"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2E006C" w:rsidRPr="003F59F3" w:rsidRDefault="002E006C" w:rsidP="003F59F3">
            <w:pPr>
              <w:rPr>
                <w:b/>
                <w:bCs/>
                <w:lang w:val="vi-VN" w:eastAsia="vi-VN"/>
              </w:rPr>
            </w:pPr>
            <w:r w:rsidRPr="003F59F3">
              <w:rPr>
                <w:lang w:val="vi-VN"/>
              </w:rPr>
              <w:t>Theo tiêu chuẩn nhà sản xuất</w:t>
            </w:r>
          </w:p>
        </w:tc>
      </w:tr>
      <w:tr w:rsidR="002E006C"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tcPr>
          <w:p w:rsidR="002E006C" w:rsidRPr="003F59F3" w:rsidRDefault="002E006C" w:rsidP="003F59F3">
            <w:pPr>
              <w:jc w:val="center"/>
              <w:rPr>
                <w:b/>
                <w:bCs/>
                <w:lang w:eastAsia="vi-VN"/>
              </w:rPr>
            </w:pPr>
            <w:r w:rsidRPr="003F59F3">
              <w:rPr>
                <w:b/>
                <w:bCs/>
                <w:lang w:eastAsia="vi-VN"/>
              </w:rPr>
              <w:t>19</w:t>
            </w:r>
          </w:p>
        </w:tc>
        <w:tc>
          <w:tcPr>
            <w:tcW w:w="8715" w:type="dxa"/>
            <w:tcBorders>
              <w:top w:val="nil"/>
              <w:left w:val="nil"/>
              <w:bottom w:val="single" w:sz="4" w:space="0" w:color="000000"/>
              <w:right w:val="single" w:sz="4" w:space="0" w:color="000000"/>
            </w:tcBorders>
            <w:shd w:val="clear" w:color="D9EAD3" w:fill="D9EAD3"/>
            <w:vAlign w:val="center"/>
          </w:tcPr>
          <w:p w:rsidR="002E006C" w:rsidRPr="003F59F3" w:rsidRDefault="002E006C" w:rsidP="003F59F3">
            <w:pPr>
              <w:rPr>
                <w:b/>
              </w:rPr>
            </w:pPr>
            <w:r w:rsidRPr="003F59F3">
              <w:rPr>
                <w:b/>
              </w:rPr>
              <w:t xml:space="preserve">Lavabo rửa, xử lý dụng cụ </w:t>
            </w:r>
          </w:p>
        </w:tc>
      </w:tr>
      <w:tr w:rsidR="002E006C"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2E006C" w:rsidRPr="003F59F3" w:rsidRDefault="002E006C" w:rsidP="003F59F3">
            <w:pPr>
              <w:rPr>
                <w:b/>
                <w:bCs/>
                <w:lang w:val="vi-VN" w:eastAsia="vi-VN"/>
              </w:rPr>
            </w:pPr>
            <w:r w:rsidRPr="003F59F3">
              <w:rPr>
                <w:b/>
                <w:bCs/>
                <w:lang w:val="vi-VN" w:eastAsia="vi-VN"/>
              </w:rPr>
              <w:t>I. Yêu cầu chung:</w:t>
            </w:r>
          </w:p>
        </w:tc>
      </w:tr>
      <w:tr w:rsidR="002E006C"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2E006C" w:rsidRPr="003F59F3" w:rsidRDefault="002E006C" w:rsidP="003F59F3">
            <w:pPr>
              <w:rPr>
                <w:lang w:val="vi-VN" w:eastAsia="vi-VN"/>
              </w:rPr>
            </w:pPr>
            <w:r w:rsidRPr="003F59F3">
              <w:rPr>
                <w:lang w:val="vi-VN" w:eastAsia="vi-VN"/>
              </w:rPr>
              <w:t>Mới 100%, sản xuất từ năm 2020 trở về sau</w:t>
            </w:r>
          </w:p>
        </w:tc>
      </w:tr>
      <w:tr w:rsidR="002E006C"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2E006C" w:rsidRPr="003F59F3" w:rsidRDefault="002E006C" w:rsidP="003F59F3">
            <w:pPr>
              <w:rPr>
                <w:lang w:val="vi-VN" w:eastAsia="vi-VN"/>
              </w:rPr>
            </w:pPr>
            <w:r w:rsidRPr="003F59F3">
              <w:rPr>
                <w:lang w:val="vi-VN" w:eastAsia="vi-VN"/>
              </w:rPr>
              <w:t>Đạt tiêu chuẩn ISO 13485 hoặc tương đương</w:t>
            </w:r>
          </w:p>
        </w:tc>
      </w:tr>
      <w:tr w:rsidR="002E006C"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2E006C" w:rsidRPr="003F59F3" w:rsidRDefault="002E006C" w:rsidP="003F59F3">
            <w:pPr>
              <w:rPr>
                <w:b/>
                <w:bCs/>
                <w:lang w:val="vi-VN" w:eastAsia="vi-VN"/>
              </w:rPr>
            </w:pPr>
            <w:r w:rsidRPr="003F59F3">
              <w:rPr>
                <w:b/>
                <w:bCs/>
                <w:lang w:val="vi-VN" w:eastAsia="vi-VN"/>
              </w:rPr>
              <w:t>II. Cấu hình cung cấp</w:t>
            </w:r>
          </w:p>
        </w:tc>
      </w:tr>
      <w:tr w:rsidR="002E006C"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2E006C" w:rsidRPr="003F59F3" w:rsidRDefault="002E006C" w:rsidP="003F59F3">
            <w:pPr>
              <w:rPr>
                <w:b/>
                <w:bCs/>
                <w:lang w:val="vi-VN" w:eastAsia="vi-VN"/>
              </w:rPr>
            </w:pPr>
            <w:r w:rsidRPr="003F59F3">
              <w:rPr>
                <w:lang w:val="vi-VN"/>
              </w:rPr>
              <w:t>Theo tiêu chuẩn nhà sản xuất</w:t>
            </w:r>
          </w:p>
        </w:tc>
      </w:tr>
      <w:tr w:rsidR="002E006C"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2E006C" w:rsidRPr="003F59F3" w:rsidRDefault="002E006C" w:rsidP="003F59F3">
            <w:pPr>
              <w:rPr>
                <w:b/>
                <w:bCs/>
                <w:lang w:val="vi-VN" w:eastAsia="vi-VN"/>
              </w:rPr>
            </w:pPr>
            <w:r w:rsidRPr="003F59F3">
              <w:rPr>
                <w:b/>
                <w:bCs/>
                <w:lang w:val="vi-VN" w:eastAsia="vi-VN"/>
              </w:rPr>
              <w:t>III. Đặc tính kỹ thuật</w:t>
            </w:r>
          </w:p>
        </w:tc>
      </w:tr>
      <w:tr w:rsidR="002E006C"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2E006C" w:rsidRPr="003F59F3" w:rsidRDefault="002E006C" w:rsidP="003F59F3">
            <w:pPr>
              <w:rPr>
                <w:b/>
                <w:bCs/>
                <w:lang w:val="vi-VN" w:eastAsia="vi-VN"/>
              </w:rPr>
            </w:pPr>
            <w:r w:rsidRPr="003F59F3">
              <w:rPr>
                <w:lang w:val="vi-VN"/>
              </w:rPr>
              <w:t>Theo tiêu chuẩn nhà sản xuất</w:t>
            </w:r>
          </w:p>
        </w:tc>
      </w:tr>
      <w:tr w:rsidR="002E006C"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tcPr>
          <w:p w:rsidR="002E006C" w:rsidRPr="003F59F3" w:rsidRDefault="002E006C" w:rsidP="003F59F3">
            <w:pPr>
              <w:jc w:val="center"/>
              <w:rPr>
                <w:b/>
                <w:bCs/>
                <w:lang w:eastAsia="vi-VN"/>
              </w:rPr>
            </w:pPr>
            <w:r w:rsidRPr="003F59F3">
              <w:rPr>
                <w:b/>
                <w:bCs/>
                <w:lang w:eastAsia="vi-VN"/>
              </w:rPr>
              <w:t>20</w:t>
            </w:r>
          </w:p>
        </w:tc>
        <w:tc>
          <w:tcPr>
            <w:tcW w:w="8715" w:type="dxa"/>
            <w:tcBorders>
              <w:top w:val="nil"/>
              <w:left w:val="nil"/>
              <w:bottom w:val="single" w:sz="4" w:space="0" w:color="000000"/>
              <w:right w:val="single" w:sz="4" w:space="0" w:color="000000"/>
            </w:tcBorders>
            <w:shd w:val="clear" w:color="D9EAD3" w:fill="D9EAD3"/>
            <w:vAlign w:val="center"/>
          </w:tcPr>
          <w:p w:rsidR="002E006C" w:rsidRPr="003F59F3" w:rsidRDefault="002E006C" w:rsidP="003F59F3">
            <w:pPr>
              <w:rPr>
                <w:b/>
              </w:rPr>
            </w:pPr>
            <w:r w:rsidRPr="003F59F3">
              <w:rPr>
                <w:b/>
              </w:rPr>
              <w:t xml:space="preserve">Vòi xịt rửa dụng cụ </w:t>
            </w:r>
          </w:p>
        </w:tc>
      </w:tr>
      <w:tr w:rsidR="002E006C"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2E006C" w:rsidRPr="003F59F3" w:rsidRDefault="002E006C" w:rsidP="003F59F3">
            <w:pPr>
              <w:rPr>
                <w:b/>
                <w:bCs/>
                <w:lang w:val="vi-VN" w:eastAsia="vi-VN"/>
              </w:rPr>
            </w:pPr>
            <w:r w:rsidRPr="003F59F3">
              <w:rPr>
                <w:b/>
                <w:bCs/>
                <w:lang w:val="vi-VN" w:eastAsia="vi-VN"/>
              </w:rPr>
              <w:t>I. Yêu cầu chung:</w:t>
            </w:r>
          </w:p>
        </w:tc>
      </w:tr>
      <w:tr w:rsidR="002E006C"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2E006C" w:rsidRPr="003F59F3" w:rsidRDefault="002E006C" w:rsidP="003F59F3">
            <w:pPr>
              <w:rPr>
                <w:lang w:val="vi-VN" w:eastAsia="vi-VN"/>
              </w:rPr>
            </w:pPr>
            <w:r w:rsidRPr="003F59F3">
              <w:rPr>
                <w:lang w:val="vi-VN" w:eastAsia="vi-VN"/>
              </w:rPr>
              <w:t>Mới 100%, sản xuất từ năm 2020 trở về sau</w:t>
            </w:r>
          </w:p>
        </w:tc>
      </w:tr>
      <w:tr w:rsidR="002E006C"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2E006C" w:rsidRPr="003F59F3" w:rsidRDefault="002E006C" w:rsidP="003F59F3">
            <w:pPr>
              <w:rPr>
                <w:lang w:val="vi-VN" w:eastAsia="vi-VN"/>
              </w:rPr>
            </w:pPr>
            <w:r w:rsidRPr="003F59F3">
              <w:rPr>
                <w:lang w:val="vi-VN" w:eastAsia="vi-VN"/>
              </w:rPr>
              <w:t>Đạt tiêu chuẩn ISO 13485 hoặc tương đương</w:t>
            </w:r>
          </w:p>
        </w:tc>
      </w:tr>
      <w:tr w:rsidR="002E006C"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2E006C" w:rsidRPr="003F59F3" w:rsidRDefault="002E006C" w:rsidP="003F59F3">
            <w:pPr>
              <w:rPr>
                <w:b/>
                <w:bCs/>
                <w:lang w:val="vi-VN" w:eastAsia="vi-VN"/>
              </w:rPr>
            </w:pPr>
            <w:r w:rsidRPr="003F59F3">
              <w:rPr>
                <w:b/>
                <w:bCs/>
                <w:lang w:val="vi-VN" w:eastAsia="vi-VN"/>
              </w:rPr>
              <w:t>II. Cấu hình cung cấp</w:t>
            </w:r>
          </w:p>
        </w:tc>
      </w:tr>
      <w:tr w:rsidR="002E006C"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2E006C" w:rsidRPr="003F59F3" w:rsidRDefault="0078388D" w:rsidP="003F59F3">
            <w:pPr>
              <w:rPr>
                <w:b/>
                <w:bCs/>
                <w:lang w:val="vi-VN" w:eastAsia="vi-VN"/>
              </w:rPr>
            </w:pPr>
            <w:r w:rsidRPr="003F59F3">
              <w:rPr>
                <w:lang w:val="vi-VN"/>
              </w:rPr>
              <w:t>Theo tiêu chuẩn nhà sản xuất</w:t>
            </w:r>
          </w:p>
        </w:tc>
      </w:tr>
      <w:tr w:rsidR="002E006C"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2E006C" w:rsidRPr="003F59F3" w:rsidRDefault="002E006C" w:rsidP="003F59F3">
            <w:pPr>
              <w:rPr>
                <w:b/>
                <w:bCs/>
                <w:lang w:val="vi-VN" w:eastAsia="vi-VN"/>
              </w:rPr>
            </w:pPr>
            <w:r w:rsidRPr="003F59F3">
              <w:rPr>
                <w:b/>
                <w:bCs/>
                <w:lang w:val="vi-VN" w:eastAsia="vi-VN"/>
              </w:rPr>
              <w:t>III. Đặc tính kỹ thuật</w:t>
            </w:r>
          </w:p>
        </w:tc>
      </w:tr>
      <w:tr w:rsidR="002E006C"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2E006C" w:rsidRPr="003F59F3" w:rsidRDefault="0078388D" w:rsidP="003F59F3">
            <w:pPr>
              <w:rPr>
                <w:b/>
                <w:bCs/>
                <w:lang w:val="vi-VN" w:eastAsia="vi-VN"/>
              </w:rPr>
            </w:pPr>
            <w:r w:rsidRPr="003F59F3">
              <w:rPr>
                <w:lang w:val="vi-VN"/>
              </w:rPr>
              <w:t>Theo tiêu chuẩn nhà sản xuất</w:t>
            </w:r>
          </w:p>
        </w:tc>
      </w:tr>
      <w:tr w:rsidR="002E006C"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tcPr>
          <w:p w:rsidR="002E006C" w:rsidRPr="003F59F3" w:rsidRDefault="002E006C" w:rsidP="003F59F3">
            <w:pPr>
              <w:jc w:val="center"/>
              <w:rPr>
                <w:b/>
                <w:bCs/>
                <w:lang w:eastAsia="vi-VN"/>
              </w:rPr>
            </w:pPr>
            <w:r w:rsidRPr="003F59F3">
              <w:rPr>
                <w:b/>
                <w:bCs/>
                <w:lang w:eastAsia="vi-VN"/>
              </w:rPr>
              <w:t>21</w:t>
            </w:r>
          </w:p>
        </w:tc>
        <w:tc>
          <w:tcPr>
            <w:tcW w:w="8715" w:type="dxa"/>
            <w:tcBorders>
              <w:top w:val="nil"/>
              <w:left w:val="nil"/>
              <w:bottom w:val="single" w:sz="4" w:space="0" w:color="000000"/>
              <w:right w:val="single" w:sz="4" w:space="0" w:color="000000"/>
            </w:tcBorders>
            <w:shd w:val="clear" w:color="D9EAD3" w:fill="D9EAD3"/>
            <w:vAlign w:val="center"/>
          </w:tcPr>
          <w:p w:rsidR="002E006C" w:rsidRPr="003F59F3" w:rsidRDefault="002E006C" w:rsidP="003F59F3">
            <w:pPr>
              <w:rPr>
                <w:b/>
              </w:rPr>
            </w:pPr>
            <w:r w:rsidRPr="003F59F3">
              <w:rPr>
                <w:b/>
              </w:rPr>
              <w:t xml:space="preserve">Máy giặt loại 30 - 50 kg </w:t>
            </w:r>
          </w:p>
        </w:tc>
      </w:tr>
      <w:tr w:rsidR="002E006C"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2E006C" w:rsidRPr="003F59F3" w:rsidRDefault="002E006C" w:rsidP="003F59F3">
            <w:pPr>
              <w:rPr>
                <w:b/>
                <w:bCs/>
                <w:lang w:val="vi-VN" w:eastAsia="vi-VN"/>
              </w:rPr>
            </w:pPr>
            <w:r w:rsidRPr="003F59F3">
              <w:rPr>
                <w:b/>
                <w:bCs/>
                <w:lang w:val="vi-VN" w:eastAsia="vi-VN"/>
              </w:rPr>
              <w:t>I. Yêu cầu chung:</w:t>
            </w:r>
          </w:p>
        </w:tc>
      </w:tr>
      <w:tr w:rsidR="002E006C"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2E006C" w:rsidRPr="003F59F3" w:rsidRDefault="002E006C" w:rsidP="003F59F3">
            <w:pPr>
              <w:rPr>
                <w:lang w:val="vi-VN" w:eastAsia="vi-VN"/>
              </w:rPr>
            </w:pPr>
            <w:r w:rsidRPr="003F59F3">
              <w:rPr>
                <w:lang w:val="vi-VN" w:eastAsia="vi-VN"/>
              </w:rPr>
              <w:t>Mới 100%, sản xuất từ năm 2020 trở về sau</w:t>
            </w:r>
          </w:p>
        </w:tc>
      </w:tr>
      <w:tr w:rsidR="002E006C"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2E006C" w:rsidRPr="003F59F3" w:rsidRDefault="002E006C" w:rsidP="003F59F3">
            <w:pPr>
              <w:rPr>
                <w:lang w:val="vi-VN" w:eastAsia="vi-VN"/>
              </w:rPr>
            </w:pPr>
            <w:r w:rsidRPr="003F59F3">
              <w:rPr>
                <w:lang w:val="vi-VN" w:eastAsia="vi-VN"/>
              </w:rPr>
              <w:t>Đạt tiêu chuẩn ISO 13485 hoặc tương đương</w:t>
            </w:r>
          </w:p>
        </w:tc>
      </w:tr>
      <w:tr w:rsidR="002E006C"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2E006C" w:rsidRPr="003F59F3" w:rsidRDefault="002E006C" w:rsidP="003F59F3">
            <w:pPr>
              <w:rPr>
                <w:b/>
                <w:bCs/>
                <w:lang w:val="vi-VN" w:eastAsia="vi-VN"/>
              </w:rPr>
            </w:pPr>
            <w:r w:rsidRPr="003F59F3">
              <w:rPr>
                <w:b/>
                <w:bCs/>
                <w:lang w:val="vi-VN" w:eastAsia="vi-VN"/>
              </w:rPr>
              <w:t>II. Cấu hình cung cấp</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r w:rsidRPr="003F59F3">
              <w:t>Máy chính</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r w:rsidRPr="003F59F3">
              <w:t>Dây nguồn</w:t>
            </w:r>
          </w:p>
        </w:tc>
      </w:tr>
      <w:tr w:rsidR="002E006C"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2E006C" w:rsidRPr="003F59F3" w:rsidRDefault="0078388D" w:rsidP="003F59F3">
            <w:pPr>
              <w:rPr>
                <w:bCs/>
                <w:lang w:val="vi-VN" w:eastAsia="vi-VN"/>
              </w:rPr>
            </w:pPr>
            <w:r w:rsidRPr="003F59F3">
              <w:rPr>
                <w:bCs/>
                <w:lang w:val="vi-VN" w:eastAsia="vi-VN"/>
              </w:rPr>
              <w:t>Bộ phụ kiện chuẩn đi kèm</w:t>
            </w:r>
          </w:p>
        </w:tc>
      </w:tr>
      <w:tr w:rsidR="002E006C"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2E006C" w:rsidRPr="003F59F3" w:rsidRDefault="002E006C" w:rsidP="003F59F3">
            <w:pPr>
              <w:rPr>
                <w:b/>
                <w:bCs/>
                <w:lang w:val="vi-VN" w:eastAsia="vi-VN"/>
              </w:rPr>
            </w:pPr>
            <w:r w:rsidRPr="003F59F3">
              <w:rPr>
                <w:b/>
                <w:bCs/>
                <w:lang w:val="vi-VN" w:eastAsia="vi-VN"/>
              </w:rPr>
              <w:t>III. Đặc tính kỹ thuật</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lang w:val="vi-VN"/>
              </w:rPr>
            </w:pPr>
            <w:r w:rsidRPr="003F59F3">
              <w:rPr>
                <w:rFonts w:eastAsia="Calibri"/>
                <w:lang w:val="vi-VN"/>
              </w:rPr>
              <w:t>Lồng sấy có tính năng đảo chiều.</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lang w:val="vi-VN"/>
              </w:rPr>
            </w:pPr>
            <w:r w:rsidRPr="003F59F3">
              <w:rPr>
                <w:rFonts w:eastAsia="Calibri"/>
                <w:lang w:val="vi-VN"/>
              </w:rPr>
              <w:t>Lồng sấy được làm bằng thép không gỉ.</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lang w:val="vi-VN"/>
              </w:rPr>
            </w:pPr>
            <w:r w:rsidRPr="003F59F3">
              <w:rPr>
                <w:rFonts w:eastAsia="Calibri"/>
                <w:lang w:val="vi-VN"/>
              </w:rPr>
              <w:t>Lồng sấy được thiết kế với 4 con nâng. Đường kính lỗ lồng sấy 8 mm</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lang w:val="vi-VN"/>
              </w:rPr>
            </w:pPr>
            <w:r w:rsidRPr="003F59F3">
              <w:rPr>
                <w:rFonts w:eastAsia="Calibri"/>
                <w:lang w:val="vi-VN"/>
              </w:rPr>
              <w:t xml:space="preserve">Có nút dừng khẩn cấp </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lang w:val="vi-VN"/>
              </w:rPr>
            </w:pPr>
            <w:r w:rsidRPr="003F59F3">
              <w:rPr>
                <w:rFonts w:eastAsia="Calibri"/>
                <w:lang w:val="vi-VN"/>
              </w:rPr>
              <w:t>Luồng khí xuyên tâm được bắt đầu từ trên xuống đi vào ngăn lọc xơ vải.</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lang w:val="vi-VN"/>
              </w:rPr>
            </w:pPr>
            <w:r w:rsidRPr="003F59F3">
              <w:rPr>
                <w:rFonts w:eastAsia="Calibri"/>
                <w:lang w:val="vi-VN"/>
              </w:rPr>
              <w:t>Lồng treo được cố định với vòng bi tự bôi trơn.</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lang w:val="vi-VN"/>
              </w:rPr>
            </w:pPr>
            <w:r w:rsidRPr="003F59F3">
              <w:rPr>
                <w:rFonts w:eastAsia="Calibri"/>
                <w:lang w:val="vi-VN"/>
              </w:rPr>
              <w:t>Trục máy được cấu tạo bằng thép, được hỗ trợ bởi một ổ bi và hai con lăn ở phía trước tạo nên hệ thống treo ba điểm.</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lang w:val="vi-VN"/>
              </w:rPr>
            </w:pPr>
            <w:r w:rsidRPr="003F59F3">
              <w:rPr>
                <w:rFonts w:eastAsia="Calibri"/>
                <w:lang w:val="vi-VN"/>
              </w:rPr>
              <w:t>Máy sấy T41200 được trang bị bảng điều khiển vi xử lý Selecta</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lang w:val="vi-VN"/>
              </w:rPr>
            </w:pPr>
            <w:r w:rsidRPr="003F59F3">
              <w:rPr>
                <w:rFonts w:eastAsia="Calibri"/>
                <w:lang w:val="vi-VN"/>
              </w:rPr>
              <w:t>Cho phép lựa chọn 13 ngôn ngữ</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lang w:val="vi-VN"/>
              </w:rPr>
            </w:pPr>
            <w:r w:rsidRPr="003F59F3">
              <w:rPr>
                <w:rFonts w:eastAsia="Calibri"/>
                <w:lang w:val="vi-VN"/>
              </w:rPr>
              <w:t>Máy có chức năng chọn thời gian sấy, chương trình sấy, nhiệt độ và thời gian sấy, bật/tắt lồng sấy đảo chiều.</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lang w:val="vi-VN"/>
              </w:rPr>
            </w:pPr>
            <w:r w:rsidRPr="003F59F3">
              <w:rPr>
                <w:rFonts w:eastAsia="Calibri"/>
                <w:lang w:val="vi-VN"/>
              </w:rPr>
              <w:t>Màn hình cho phép hiển thị các thông tin như: thời gian sấy còn lại, chương trình được chọn, thời gian làm mát hoặc nhiệt độ hiện tại</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lang w:val="vi-VN"/>
              </w:rPr>
            </w:pPr>
            <w:r w:rsidRPr="003F59F3">
              <w:rPr>
                <w:rFonts w:eastAsia="Calibri"/>
                <w:lang w:val="vi-VN"/>
              </w:rPr>
              <w:t>Máy được trang bị thiết bị bảo vệ quá nhiệt và một cảm ứng nhiệt sẽ tắt nhiệt khi lưu lượng khí bị tắc.</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lang w:val="vi-VN"/>
              </w:rPr>
            </w:pPr>
            <w:r w:rsidRPr="003F59F3">
              <w:rPr>
                <w:rFonts w:eastAsia="Calibri"/>
                <w:lang w:val="vi-VN"/>
              </w:rPr>
              <w:t>Chức năng an toàn của cửa: Trong quá trình vận hành máy sấy sẽ dừng hoạt động nếu cửa chưa được đóng.</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lang w:val="vi-VN"/>
              </w:rPr>
            </w:pPr>
            <w:r w:rsidRPr="003F59F3">
              <w:rPr>
                <w:rFonts w:eastAsia="Calibri"/>
                <w:lang w:val="vi-VN"/>
              </w:rPr>
              <w:t>Hệ thống truyền động của máy bằng puli và dây curoa và một thiết bị cơ khí giúp thắt chặt và nới lỏng dây curoa.</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rPr>
            </w:pPr>
            <w:r w:rsidRPr="003F59F3">
              <w:rPr>
                <w:rFonts w:eastAsia="Calibri"/>
              </w:rPr>
              <w:t>Thông số kỹ thuật</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lang w:val="vi-VN"/>
              </w:rPr>
            </w:pPr>
            <w:r w:rsidRPr="003F59F3">
              <w:rPr>
                <w:rFonts w:eastAsia="Calibri"/>
                <w:lang w:val="vi-VN"/>
              </w:rPr>
              <w:t>Công suất sấy: 60 kg/mẻ</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lang w:val="vi-VN"/>
              </w:rPr>
            </w:pPr>
            <w:r w:rsidRPr="003F59F3">
              <w:rPr>
                <w:rFonts w:eastAsia="Calibri"/>
                <w:lang w:val="vi-VN"/>
              </w:rPr>
              <w:t>Hiệu suất sấy: 2 mẻ/ giờ</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lang w:val="vi-VN"/>
              </w:rPr>
            </w:pPr>
            <w:r w:rsidRPr="003F59F3">
              <w:rPr>
                <w:rFonts w:eastAsia="Calibri"/>
                <w:lang w:val="vi-VN"/>
              </w:rPr>
              <w:t>Thể tích lồng sấy: 1200 lít</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lang w:val="vi-VN"/>
              </w:rPr>
            </w:pPr>
            <w:r w:rsidRPr="003F59F3">
              <w:rPr>
                <w:rFonts w:eastAsia="Calibri"/>
                <w:lang w:val="vi-VN"/>
              </w:rPr>
              <w:t>Đường kính lồng sấy: 1240 mm</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lang w:val="vi-VN"/>
              </w:rPr>
            </w:pPr>
            <w:r w:rsidRPr="003F59F3">
              <w:rPr>
                <w:rFonts w:eastAsia="Calibri"/>
                <w:lang w:val="vi-VN"/>
              </w:rPr>
              <w:t>Chiều sâu lồng sấy: 1000  mm</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rPr>
            </w:pPr>
            <w:r w:rsidRPr="003F59F3">
              <w:rPr>
                <w:rFonts w:eastAsia="Calibri"/>
              </w:rPr>
              <w:t>Đường kính cửa: 940 mm</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rPr>
            </w:pPr>
            <w:r w:rsidRPr="003F59F3">
              <w:rPr>
                <w:rFonts w:eastAsia="Calibri"/>
              </w:rPr>
              <w:t>Tốc độ sấy: 38 vòng/phút</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rPr>
            </w:pPr>
            <w:r w:rsidRPr="003F59F3">
              <w:rPr>
                <w:rFonts w:eastAsia="Calibri"/>
              </w:rPr>
              <w:t>Công suất tạo nhiệt: 72 kW</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rPr>
            </w:pPr>
            <w:r w:rsidRPr="003F59F3">
              <w:rPr>
                <w:rFonts w:eastAsia="Calibri"/>
              </w:rPr>
              <w:t>Công suất mô tơ quạt:1.1 kW</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rPr>
            </w:pPr>
            <w:r w:rsidRPr="003F59F3">
              <w:rPr>
                <w:rFonts w:eastAsia="Calibri"/>
              </w:rPr>
              <w:t>Tốc độ vòng quay mô tơ quạt: 2800 vòng/ phút</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rPr>
            </w:pPr>
            <w:r w:rsidRPr="003F59F3">
              <w:rPr>
                <w:rFonts w:eastAsia="Calibri"/>
              </w:rPr>
              <w:t>Công suất mô tơ lồng : 1.5 kW</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rPr>
            </w:pPr>
            <w:r w:rsidRPr="003F59F3">
              <w:rPr>
                <w:rFonts w:eastAsia="Calibri"/>
              </w:rPr>
              <w:t>Tốc độ vòng quay mô tơ lồng: 1440 vòng/ phút</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rPr>
            </w:pPr>
            <w:r w:rsidRPr="003F59F3">
              <w:rPr>
                <w:rFonts w:eastAsia="Calibri"/>
              </w:rPr>
              <w:t>Năng lượng tiêu thụ/mẻ: 30.8 kW</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rPr>
            </w:pPr>
            <w:r w:rsidRPr="003F59F3">
              <w:rPr>
                <w:rFonts w:eastAsia="Calibri"/>
              </w:rPr>
              <w:t>Công suất bay hơi nước: 923 g/ phút</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rPr>
            </w:pPr>
            <w:r w:rsidRPr="003F59F3">
              <w:rPr>
                <w:rFonts w:eastAsia="Calibri"/>
              </w:rPr>
              <w:t>Đường kính thoát khí: 315 mm</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rPr>
            </w:pPr>
            <w:r w:rsidRPr="003F59F3">
              <w:rPr>
                <w:rFonts w:eastAsia="Calibri"/>
              </w:rPr>
              <w:t>Lưu lượng khí: 2500 m3/giờ</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rPr>
            </w:pPr>
            <w:r w:rsidRPr="003F59F3">
              <w:rPr>
                <w:rFonts w:eastAsia="Calibri"/>
              </w:rPr>
              <w:t>Độ ồn: &lt; 70 dB</w:t>
            </w:r>
          </w:p>
        </w:tc>
      </w:tr>
      <w:tr w:rsidR="002E006C"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tcPr>
          <w:p w:rsidR="002E006C" w:rsidRPr="003F59F3" w:rsidRDefault="002E006C" w:rsidP="003F59F3">
            <w:pPr>
              <w:jc w:val="center"/>
              <w:rPr>
                <w:b/>
                <w:bCs/>
                <w:lang w:eastAsia="vi-VN"/>
              </w:rPr>
            </w:pPr>
            <w:r w:rsidRPr="003F59F3">
              <w:rPr>
                <w:b/>
                <w:bCs/>
                <w:lang w:eastAsia="vi-VN"/>
              </w:rPr>
              <w:t>22</w:t>
            </w:r>
          </w:p>
        </w:tc>
        <w:tc>
          <w:tcPr>
            <w:tcW w:w="8715" w:type="dxa"/>
            <w:tcBorders>
              <w:top w:val="nil"/>
              <w:left w:val="nil"/>
              <w:bottom w:val="single" w:sz="4" w:space="0" w:color="000000"/>
              <w:right w:val="single" w:sz="4" w:space="0" w:color="000000"/>
            </w:tcBorders>
            <w:shd w:val="clear" w:color="D9EAD3" w:fill="D9EAD3"/>
            <w:vAlign w:val="center"/>
          </w:tcPr>
          <w:p w:rsidR="002E006C" w:rsidRPr="003F59F3" w:rsidRDefault="002E006C" w:rsidP="003F59F3">
            <w:pPr>
              <w:rPr>
                <w:b/>
              </w:rPr>
            </w:pPr>
            <w:r w:rsidRPr="003F59F3">
              <w:rPr>
                <w:b/>
              </w:rPr>
              <w:t xml:space="preserve">Máy sấy đồ hấp dụng cụ </w:t>
            </w:r>
          </w:p>
        </w:tc>
      </w:tr>
      <w:tr w:rsidR="002E006C"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2E006C" w:rsidRPr="003F59F3" w:rsidRDefault="002E006C" w:rsidP="003F59F3">
            <w:pPr>
              <w:rPr>
                <w:b/>
                <w:bCs/>
                <w:lang w:val="vi-VN" w:eastAsia="vi-VN"/>
              </w:rPr>
            </w:pPr>
            <w:r w:rsidRPr="003F59F3">
              <w:rPr>
                <w:b/>
                <w:bCs/>
                <w:lang w:val="vi-VN" w:eastAsia="vi-VN"/>
              </w:rPr>
              <w:t>I. Yêu cầu chung:</w:t>
            </w:r>
          </w:p>
        </w:tc>
      </w:tr>
      <w:tr w:rsidR="002E006C"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2E006C" w:rsidRPr="003F59F3" w:rsidRDefault="002E006C" w:rsidP="003F59F3">
            <w:pPr>
              <w:rPr>
                <w:lang w:val="vi-VN" w:eastAsia="vi-VN"/>
              </w:rPr>
            </w:pPr>
            <w:r w:rsidRPr="003F59F3">
              <w:rPr>
                <w:lang w:val="vi-VN" w:eastAsia="vi-VN"/>
              </w:rPr>
              <w:t>Mới 100%, sản xuất từ năm 2020 trở về sau</w:t>
            </w:r>
          </w:p>
        </w:tc>
      </w:tr>
      <w:tr w:rsidR="002E006C"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2E006C" w:rsidRPr="003F59F3" w:rsidRDefault="002E006C" w:rsidP="003F59F3">
            <w:pPr>
              <w:rPr>
                <w:lang w:val="vi-VN" w:eastAsia="vi-VN"/>
              </w:rPr>
            </w:pPr>
            <w:r w:rsidRPr="003F59F3">
              <w:rPr>
                <w:lang w:val="vi-VN" w:eastAsia="vi-VN"/>
              </w:rPr>
              <w:t>Đạt tiêu chuẩn ISO 13485 hoặc tương đương</w:t>
            </w:r>
          </w:p>
        </w:tc>
      </w:tr>
      <w:tr w:rsidR="002E006C"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2E006C" w:rsidRPr="003F59F3" w:rsidRDefault="002E006C" w:rsidP="003F59F3">
            <w:pPr>
              <w:rPr>
                <w:b/>
                <w:bCs/>
                <w:lang w:val="vi-VN" w:eastAsia="vi-VN"/>
              </w:rPr>
            </w:pPr>
            <w:r w:rsidRPr="003F59F3">
              <w:rPr>
                <w:b/>
                <w:bCs/>
                <w:lang w:val="vi-VN" w:eastAsia="vi-VN"/>
              </w:rPr>
              <w:t>II. Cấu hình cung cấp</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r w:rsidRPr="003F59F3">
              <w:t>Máy chính</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r w:rsidRPr="003F59F3">
              <w:t>Dây nguồn</w:t>
            </w:r>
          </w:p>
        </w:tc>
      </w:tr>
      <w:tr w:rsidR="0078388D"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78388D" w:rsidRPr="003F59F3" w:rsidRDefault="0078388D" w:rsidP="003F59F3">
            <w:pPr>
              <w:rPr>
                <w:bCs/>
                <w:lang w:val="vi-VN" w:eastAsia="vi-VN"/>
              </w:rPr>
            </w:pPr>
            <w:r w:rsidRPr="003F59F3">
              <w:rPr>
                <w:bCs/>
                <w:lang w:val="vi-VN" w:eastAsia="vi-VN"/>
              </w:rPr>
              <w:t>Bộ phụ kiện chuẩn đi kèm</w:t>
            </w:r>
          </w:p>
        </w:tc>
      </w:tr>
      <w:tr w:rsidR="002E006C"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E006C" w:rsidRPr="003F59F3" w:rsidRDefault="002E006C"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2E006C" w:rsidRPr="003F59F3" w:rsidRDefault="002E006C" w:rsidP="003F59F3">
            <w:pPr>
              <w:rPr>
                <w:b/>
                <w:bCs/>
                <w:lang w:val="vi-VN" w:eastAsia="vi-VN"/>
              </w:rPr>
            </w:pPr>
            <w:r w:rsidRPr="003F59F3">
              <w:rPr>
                <w:b/>
                <w:bCs/>
                <w:lang w:val="vi-VN" w:eastAsia="vi-VN"/>
              </w:rPr>
              <w:t>III. Đặc tính kỹ thuật</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pStyle w:val="ListParagraph"/>
              <w:numPr>
                <w:ilvl w:val="0"/>
                <w:numId w:val="17"/>
              </w:numPr>
              <w:ind w:left="190"/>
              <w:rPr>
                <w:lang w:val="vi-VN"/>
              </w:rPr>
            </w:pPr>
            <w:r w:rsidRPr="003F59F3">
              <w:rPr>
                <w:lang w:val="vi-VN"/>
              </w:rPr>
              <w:t>Tủ sấy được thiết kế đáp ứng nhu cầu đặt dụng cụ theo chiều ngang và chiều dọc: Ống gây mê, dụng cụ phẫu thuật, đồ vải,…</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pStyle w:val="ListParagraph"/>
              <w:numPr>
                <w:ilvl w:val="0"/>
                <w:numId w:val="17"/>
              </w:numPr>
              <w:ind w:left="190"/>
              <w:rPr>
                <w:lang w:val="vi-VN"/>
              </w:rPr>
            </w:pPr>
            <w:r w:rsidRPr="003F59F3">
              <w:rPr>
                <w:lang w:val="vi-VN"/>
              </w:rPr>
              <w:t>Quá trình sấy khô được thực hiện bằng khí nóng tuần hoàn qua bộ lọc HEPA. Không khí nóng đi qua các vật liệu, khoang sấy và đi qua hệ thống hút ra ngoài.</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pStyle w:val="ListParagraph"/>
              <w:numPr>
                <w:ilvl w:val="0"/>
                <w:numId w:val="17"/>
              </w:numPr>
              <w:ind w:left="190"/>
              <w:rPr>
                <w:lang w:val="vi-VN"/>
              </w:rPr>
            </w:pPr>
            <w:r w:rsidRPr="003F59F3">
              <w:rPr>
                <w:lang w:val="vi-VN"/>
              </w:rPr>
              <w:t>Có bảng điều khiển phía trước với công tắc chính, bộ hẹn giờ điện tử, bộ điều chỉnh nhiệt điện tử, bộ chọn chế độ.</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pStyle w:val="ListParagraph"/>
              <w:numPr>
                <w:ilvl w:val="0"/>
                <w:numId w:val="17"/>
              </w:numPr>
              <w:ind w:left="190"/>
              <w:rPr>
                <w:lang w:val="vi-VN"/>
              </w:rPr>
            </w:pPr>
            <w:r w:rsidRPr="003F59F3">
              <w:rPr>
                <w:lang w:val="vi-VN"/>
              </w:rPr>
              <w:t>Có thể cài đặt các thông số thời gian, nhiệt độ của chu trình sấy theo yêu cầu và loại vật liệu</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pStyle w:val="ListParagraph"/>
              <w:numPr>
                <w:ilvl w:val="0"/>
                <w:numId w:val="17"/>
              </w:numPr>
              <w:ind w:left="190"/>
              <w:rPr>
                <w:lang w:val="vi-VN"/>
              </w:rPr>
            </w:pPr>
            <w:r w:rsidRPr="003F59F3">
              <w:rPr>
                <w:lang w:val="vi-VN"/>
              </w:rPr>
              <w:t>Bộ lọc có thể truy cập từ phía trước cho bảo dưỡng dễ dàng</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pStyle w:val="ListParagraph"/>
              <w:numPr>
                <w:ilvl w:val="0"/>
                <w:numId w:val="17"/>
              </w:numPr>
              <w:ind w:left="190"/>
              <w:rPr>
                <w:lang w:val="vi-VN"/>
              </w:rPr>
            </w:pPr>
            <w:r w:rsidRPr="003F59F3">
              <w:rPr>
                <w:lang w:val="vi-VN"/>
              </w:rPr>
              <w:t>Hiển thị nhiệt độ và thời gian sấy</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pStyle w:val="ListParagraph"/>
              <w:numPr>
                <w:ilvl w:val="0"/>
                <w:numId w:val="17"/>
              </w:numPr>
              <w:ind w:left="190"/>
              <w:rPr>
                <w:lang w:val="vi-VN"/>
              </w:rPr>
            </w:pPr>
            <w:r w:rsidRPr="003F59F3">
              <w:rPr>
                <w:lang w:val="vi-VN"/>
              </w:rPr>
              <w:t>Cửa trước có khóa, làm bằng kính cho phép nhìn được dụng cụ bên trong tủ, khung cửa làm bằng thép không gỉ AISI 304, đảm bảo kín khí cho tủ sấy</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pStyle w:val="ListParagraph"/>
              <w:numPr>
                <w:ilvl w:val="0"/>
                <w:numId w:val="17"/>
              </w:numPr>
              <w:ind w:left="190"/>
              <w:rPr>
                <w:lang w:val="vi-VN"/>
              </w:rPr>
            </w:pPr>
            <w:r w:rsidRPr="003F59F3">
              <w:rPr>
                <w:lang w:val="vi-VN"/>
              </w:rPr>
              <w:t>Tủ được làm 3 lớp, lớp trong cùng được chế tạo bằng Inox SUS 304, lớp ngoài cùng bằng thép sơn tĩnh điện, lớp giưa là lớp bông khoáng cách nhiệt.</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pStyle w:val="ListParagraph"/>
              <w:numPr>
                <w:ilvl w:val="0"/>
                <w:numId w:val="17"/>
              </w:numPr>
              <w:ind w:left="190"/>
              <w:rPr>
                <w:lang w:val="vi-VN"/>
              </w:rPr>
            </w:pPr>
            <w:r w:rsidRPr="003F59F3">
              <w:rPr>
                <w:lang w:val="vi-VN"/>
              </w:rPr>
              <w:t>Nhiệt độ sấy có thể điều chỉnh trong dải từ 35 ºC đến 80 ºC</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pStyle w:val="ListParagraph"/>
              <w:numPr>
                <w:ilvl w:val="0"/>
                <w:numId w:val="17"/>
              </w:numPr>
              <w:ind w:left="190"/>
              <w:rPr>
                <w:lang w:val="vi-VN"/>
              </w:rPr>
            </w:pPr>
            <w:r w:rsidRPr="003F59F3">
              <w:rPr>
                <w:lang w:val="vi-VN"/>
              </w:rPr>
              <w:t>Thời gian chu trình có thể được điều chỉnh trong dải từ 30 phút đến 120 phút</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pStyle w:val="ListParagraph"/>
              <w:numPr>
                <w:ilvl w:val="0"/>
                <w:numId w:val="17"/>
              </w:numPr>
              <w:ind w:left="190"/>
              <w:rPr>
                <w:lang w:val="vi-VN"/>
              </w:rPr>
            </w:pPr>
            <w:r w:rsidRPr="003F59F3">
              <w:rPr>
                <w:lang w:val="vi-VN"/>
              </w:rPr>
              <w:t>Kích thước ngoài (cao x rộng x sâu): 2050 x 650 x 600 mm ± 5%</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pStyle w:val="ListParagraph"/>
              <w:numPr>
                <w:ilvl w:val="0"/>
                <w:numId w:val="17"/>
              </w:numPr>
              <w:ind w:left="190"/>
              <w:rPr>
                <w:lang w:val="vi-VN"/>
              </w:rPr>
            </w:pPr>
            <w:r w:rsidRPr="003F59F3">
              <w:rPr>
                <w:lang w:val="vi-VN"/>
              </w:rPr>
              <w:t>Kích thước buồng (cao x rộng x sâu): 1650 x 550 x 550 mm ± 5%</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pStyle w:val="ListParagraph"/>
              <w:numPr>
                <w:ilvl w:val="0"/>
                <w:numId w:val="17"/>
              </w:numPr>
              <w:ind w:left="190"/>
              <w:rPr>
                <w:vertAlign w:val="superscript"/>
              </w:rPr>
            </w:pPr>
            <w:r w:rsidRPr="003F59F3">
              <w:t>Dung tích buồng ≥ 0.5 m</w:t>
            </w:r>
            <w:r w:rsidRPr="003F59F3">
              <w:rPr>
                <w:vertAlign w:val="superscript"/>
              </w:rPr>
              <w:t>3</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lang w:val="vi-VN"/>
              </w:rPr>
            </w:pPr>
            <w:r w:rsidRPr="003F59F3">
              <w:rPr>
                <w:lang w:val="vi-VN"/>
              </w:rPr>
              <w:t>Độ ồn tối đa: ≤ 65 dB</w:t>
            </w:r>
          </w:p>
        </w:tc>
      </w:tr>
      <w:tr w:rsidR="0078388D"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tcPr>
          <w:p w:rsidR="0078388D" w:rsidRPr="003F59F3" w:rsidRDefault="0078388D" w:rsidP="003F59F3">
            <w:pPr>
              <w:jc w:val="center"/>
              <w:rPr>
                <w:b/>
                <w:bCs/>
                <w:lang w:eastAsia="vi-VN"/>
              </w:rPr>
            </w:pPr>
            <w:r w:rsidRPr="003F59F3">
              <w:rPr>
                <w:b/>
                <w:bCs/>
                <w:lang w:eastAsia="vi-VN"/>
              </w:rPr>
              <w:t>23</w:t>
            </w:r>
          </w:p>
        </w:tc>
        <w:tc>
          <w:tcPr>
            <w:tcW w:w="8715" w:type="dxa"/>
            <w:tcBorders>
              <w:top w:val="nil"/>
              <w:left w:val="nil"/>
              <w:bottom w:val="single" w:sz="4" w:space="0" w:color="000000"/>
              <w:right w:val="single" w:sz="4" w:space="0" w:color="000000"/>
            </w:tcBorders>
            <w:shd w:val="clear" w:color="D9EAD3" w:fill="D9EAD3"/>
            <w:vAlign w:val="center"/>
          </w:tcPr>
          <w:p w:rsidR="0078388D" w:rsidRPr="003F59F3" w:rsidRDefault="0078388D" w:rsidP="003F59F3">
            <w:pPr>
              <w:rPr>
                <w:b/>
              </w:rPr>
            </w:pPr>
            <w:r w:rsidRPr="003F59F3">
              <w:rPr>
                <w:b/>
              </w:rPr>
              <w:t xml:space="preserve">Máy sấy đồ vải 30kg </w:t>
            </w:r>
          </w:p>
        </w:tc>
      </w:tr>
      <w:tr w:rsidR="0078388D"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78388D" w:rsidRPr="003F59F3" w:rsidRDefault="0078388D" w:rsidP="003F59F3">
            <w:pPr>
              <w:rPr>
                <w:b/>
                <w:bCs/>
                <w:lang w:val="vi-VN" w:eastAsia="vi-VN"/>
              </w:rPr>
            </w:pPr>
            <w:r w:rsidRPr="003F59F3">
              <w:rPr>
                <w:b/>
                <w:bCs/>
                <w:lang w:val="vi-VN" w:eastAsia="vi-VN"/>
              </w:rPr>
              <w:t>I. Yêu cầu chung:</w:t>
            </w:r>
          </w:p>
        </w:tc>
      </w:tr>
      <w:tr w:rsidR="0078388D"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78388D" w:rsidRPr="003F59F3" w:rsidRDefault="0078388D" w:rsidP="003F59F3">
            <w:pPr>
              <w:rPr>
                <w:lang w:val="vi-VN" w:eastAsia="vi-VN"/>
              </w:rPr>
            </w:pPr>
            <w:r w:rsidRPr="003F59F3">
              <w:rPr>
                <w:lang w:val="vi-VN" w:eastAsia="vi-VN"/>
              </w:rPr>
              <w:t>Mới 100%, sản xuất từ năm 2020 trở về sau</w:t>
            </w:r>
          </w:p>
        </w:tc>
      </w:tr>
      <w:tr w:rsidR="0078388D"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78388D" w:rsidRPr="003F59F3" w:rsidRDefault="0078388D" w:rsidP="003F59F3">
            <w:pPr>
              <w:rPr>
                <w:lang w:val="vi-VN" w:eastAsia="vi-VN"/>
              </w:rPr>
            </w:pPr>
            <w:r w:rsidRPr="003F59F3">
              <w:rPr>
                <w:lang w:val="vi-VN" w:eastAsia="vi-VN"/>
              </w:rPr>
              <w:t>Đạt tiêu chuẩn ISO 13485 hoặc tương đương</w:t>
            </w:r>
          </w:p>
        </w:tc>
      </w:tr>
      <w:tr w:rsidR="0078388D"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78388D" w:rsidRPr="003F59F3" w:rsidRDefault="0078388D" w:rsidP="003F59F3">
            <w:pPr>
              <w:rPr>
                <w:b/>
                <w:bCs/>
                <w:lang w:val="vi-VN" w:eastAsia="vi-VN"/>
              </w:rPr>
            </w:pPr>
            <w:r w:rsidRPr="003F59F3">
              <w:rPr>
                <w:b/>
                <w:bCs/>
                <w:lang w:val="vi-VN" w:eastAsia="vi-VN"/>
              </w:rPr>
              <w:t>II. Cấu hình cung cấp</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r w:rsidRPr="003F59F3">
              <w:t>Máy chính</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r w:rsidRPr="003F59F3">
              <w:t>Dây nguồn</w:t>
            </w:r>
          </w:p>
        </w:tc>
      </w:tr>
      <w:tr w:rsidR="0078388D"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78388D" w:rsidRPr="003F59F3" w:rsidRDefault="0078388D" w:rsidP="003F59F3">
            <w:pPr>
              <w:rPr>
                <w:bCs/>
                <w:lang w:val="vi-VN" w:eastAsia="vi-VN"/>
              </w:rPr>
            </w:pPr>
            <w:r w:rsidRPr="003F59F3">
              <w:rPr>
                <w:bCs/>
                <w:lang w:val="vi-VN" w:eastAsia="vi-VN"/>
              </w:rPr>
              <w:t>Bộ phụ kiện chuẩn đi kèm</w:t>
            </w:r>
          </w:p>
        </w:tc>
      </w:tr>
      <w:tr w:rsidR="0078388D"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78388D" w:rsidRPr="003F59F3" w:rsidRDefault="0078388D" w:rsidP="003F59F3">
            <w:pPr>
              <w:rPr>
                <w:b/>
                <w:bCs/>
                <w:lang w:val="vi-VN" w:eastAsia="vi-VN"/>
              </w:rPr>
            </w:pPr>
            <w:r w:rsidRPr="003F59F3">
              <w:rPr>
                <w:b/>
                <w:bCs/>
                <w:lang w:val="vi-VN" w:eastAsia="vi-VN"/>
              </w:rPr>
              <w:t>III. Đặc tính kỹ thuật</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lang w:val="vi-VN"/>
              </w:rPr>
            </w:pPr>
            <w:r w:rsidRPr="003F59F3">
              <w:rPr>
                <w:rFonts w:eastAsia="Calibri"/>
                <w:lang w:val="vi-VN"/>
              </w:rPr>
              <w:t>Lồng sấy có tính năng đảo chiều.</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lang w:val="vi-VN"/>
              </w:rPr>
            </w:pPr>
            <w:r w:rsidRPr="003F59F3">
              <w:rPr>
                <w:rFonts w:eastAsia="Calibri"/>
                <w:lang w:val="vi-VN"/>
              </w:rPr>
              <w:t>Lồng sấy được làm bằng thép không gỉ.</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lang w:val="vi-VN"/>
              </w:rPr>
            </w:pPr>
            <w:r w:rsidRPr="003F59F3">
              <w:rPr>
                <w:rFonts w:eastAsia="Calibri"/>
                <w:lang w:val="vi-VN"/>
              </w:rPr>
              <w:t>Lồng sấy được thiết kế với 4 con nâng. Đường kính lỗ lồng sấy 8 mm</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lang w:val="vi-VN"/>
              </w:rPr>
            </w:pPr>
            <w:r w:rsidRPr="003F59F3">
              <w:rPr>
                <w:rFonts w:eastAsia="Calibri"/>
                <w:lang w:val="vi-VN"/>
              </w:rPr>
              <w:t xml:space="preserve">Có nút dừng khẩn cấp </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lang w:val="vi-VN"/>
              </w:rPr>
            </w:pPr>
            <w:r w:rsidRPr="003F59F3">
              <w:rPr>
                <w:rFonts w:eastAsia="Calibri"/>
                <w:lang w:val="vi-VN"/>
              </w:rPr>
              <w:t>Luồng khí xuyên tâm được bắt đầu từ trên xuống đi vào ngăn lọc xơ vải.</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lang w:val="vi-VN"/>
              </w:rPr>
            </w:pPr>
            <w:r w:rsidRPr="003F59F3">
              <w:rPr>
                <w:rFonts w:eastAsia="Calibri"/>
                <w:lang w:val="vi-VN"/>
              </w:rPr>
              <w:t>Lồng treo được cố định với vòng bi tự bôi trơn.</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lang w:val="vi-VN"/>
              </w:rPr>
            </w:pPr>
            <w:r w:rsidRPr="003F59F3">
              <w:rPr>
                <w:rFonts w:eastAsia="Calibri"/>
                <w:lang w:val="vi-VN"/>
              </w:rPr>
              <w:t>Trục máy được cấu tạo bằng thép, được hỗ trợ bởi một ổ bi và hai con lăn ở phía trước tạo nên hệ thống treo ba điểm.</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lang w:val="vi-VN"/>
              </w:rPr>
            </w:pPr>
            <w:r w:rsidRPr="003F59F3">
              <w:rPr>
                <w:rFonts w:eastAsia="Calibri"/>
                <w:lang w:val="vi-VN"/>
              </w:rPr>
              <w:t>Máy sấy T41200 được trang bị bảng điều khiển vi xử lý Selecta</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lang w:val="vi-VN"/>
              </w:rPr>
            </w:pPr>
            <w:r w:rsidRPr="003F59F3">
              <w:rPr>
                <w:rFonts w:eastAsia="Calibri"/>
                <w:lang w:val="vi-VN"/>
              </w:rPr>
              <w:t>Cho phép lựa chọn 13 ngôn ngữ</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lang w:val="vi-VN"/>
              </w:rPr>
            </w:pPr>
            <w:r w:rsidRPr="003F59F3">
              <w:rPr>
                <w:rFonts w:eastAsia="Calibri"/>
                <w:lang w:val="vi-VN"/>
              </w:rPr>
              <w:t>Máy có chức năng chọn thời gian sấy, chương trình sấy, nhiệt độ và thời gian sấy, bật/tắt lồng sấy đảo chiều.</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lang w:val="vi-VN"/>
              </w:rPr>
            </w:pPr>
            <w:r w:rsidRPr="003F59F3">
              <w:rPr>
                <w:rFonts w:eastAsia="Calibri"/>
                <w:lang w:val="vi-VN"/>
              </w:rPr>
              <w:t>Màn hình cho phép hiển thị các thông tin như: thời gian sấy còn lại, chương trình được chọn, thời gian làm mát hoặc nhiệt độ hiện tại</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lang w:val="vi-VN"/>
              </w:rPr>
            </w:pPr>
            <w:r w:rsidRPr="003F59F3">
              <w:rPr>
                <w:rFonts w:eastAsia="Calibri"/>
                <w:lang w:val="vi-VN"/>
              </w:rPr>
              <w:t>Máy được trang bị thiết bị bảo vệ quá nhiệt và một cảm ứng nhiệt sẽ tắt nhiệt khi lưu lượng khí bị tắc.</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lang w:val="vi-VN"/>
              </w:rPr>
            </w:pPr>
            <w:r w:rsidRPr="003F59F3">
              <w:rPr>
                <w:rFonts w:eastAsia="Calibri"/>
                <w:lang w:val="vi-VN"/>
              </w:rPr>
              <w:t xml:space="preserve">Chức năng an toàn của cửa: Trong quá trình vận hành máy sấy sẽ dừng hoạt động nếu </w:t>
            </w:r>
            <w:r w:rsidRPr="003F59F3">
              <w:rPr>
                <w:rFonts w:eastAsia="Calibri"/>
                <w:lang w:val="vi-VN"/>
              </w:rPr>
              <w:lastRenderedPageBreak/>
              <w:t>cửa chưa được đóng.</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lang w:val="vi-VN"/>
              </w:rPr>
            </w:pPr>
            <w:r w:rsidRPr="003F59F3">
              <w:rPr>
                <w:rFonts w:eastAsia="Calibri"/>
                <w:lang w:val="vi-VN"/>
              </w:rPr>
              <w:t>Hệ thống truyền động của máy bằng puli và dây curoa và một thiết bị cơ khí giúp thắt chặt và nới lỏng dây curoa.</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rPr>
            </w:pPr>
            <w:r w:rsidRPr="003F59F3">
              <w:rPr>
                <w:rFonts w:eastAsia="Calibri"/>
              </w:rPr>
              <w:t>Thông số kỹ thuật</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rPr>
            </w:pPr>
            <w:r w:rsidRPr="003F59F3">
              <w:rPr>
                <w:rFonts w:eastAsia="Calibri"/>
              </w:rPr>
              <w:t>Công suất sấy: 60 kg/mẻ</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rPr>
            </w:pPr>
            <w:r w:rsidRPr="003F59F3">
              <w:rPr>
                <w:rFonts w:eastAsia="Calibri"/>
              </w:rPr>
              <w:t>Hiệu suất sấy: 2 mẻ/ giờ</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rPr>
            </w:pPr>
            <w:r w:rsidRPr="003F59F3">
              <w:rPr>
                <w:rFonts w:eastAsia="Calibri"/>
              </w:rPr>
              <w:t>Thể tích lồng sấy: 1200 lít</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rPr>
            </w:pPr>
            <w:r w:rsidRPr="003F59F3">
              <w:rPr>
                <w:rFonts w:eastAsia="Calibri"/>
              </w:rPr>
              <w:t>Đường kính lồng sấy: 1240 mm</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rPr>
            </w:pPr>
            <w:r w:rsidRPr="003F59F3">
              <w:rPr>
                <w:rFonts w:eastAsia="Calibri"/>
              </w:rPr>
              <w:t>Chiều sâu lồng sấy: 1000  mm</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rPr>
            </w:pPr>
            <w:r w:rsidRPr="003F59F3">
              <w:rPr>
                <w:rFonts w:eastAsia="Calibri"/>
              </w:rPr>
              <w:t>Đường kính cửa: 940 mm</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rPr>
            </w:pPr>
            <w:r w:rsidRPr="003F59F3">
              <w:rPr>
                <w:rFonts w:eastAsia="Calibri"/>
              </w:rPr>
              <w:t>Tốc độ sấy: 38 vòng/phút</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rPr>
            </w:pPr>
            <w:r w:rsidRPr="003F59F3">
              <w:rPr>
                <w:rFonts w:eastAsia="Calibri"/>
              </w:rPr>
              <w:t>Công suất tạo nhiệt: 72 kW</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rPr>
            </w:pPr>
            <w:r w:rsidRPr="003F59F3">
              <w:rPr>
                <w:rFonts w:eastAsia="Calibri"/>
              </w:rPr>
              <w:t>Công suất mô tơ quạt:1.1 kW</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rPr>
            </w:pPr>
            <w:r w:rsidRPr="003F59F3">
              <w:rPr>
                <w:rFonts w:eastAsia="Calibri"/>
              </w:rPr>
              <w:t>Tốc độ vòng quay mô tơ quạt: 2800 vòng/ phút</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rPr>
            </w:pPr>
            <w:r w:rsidRPr="003F59F3">
              <w:rPr>
                <w:rFonts w:eastAsia="Calibri"/>
              </w:rPr>
              <w:t>Công suất mô tơ lồng : 1.5 kW</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rPr>
            </w:pPr>
            <w:r w:rsidRPr="003F59F3">
              <w:rPr>
                <w:rFonts w:eastAsia="Calibri"/>
              </w:rPr>
              <w:t>Tốc độ vòng quay mô tơ lồng: 1440 vòng/ phút</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rPr>
            </w:pPr>
            <w:r w:rsidRPr="003F59F3">
              <w:rPr>
                <w:rFonts w:eastAsia="Calibri"/>
              </w:rPr>
              <w:t>Năng lượng tiêu thụ/mẻ: 30.8 kW</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rPr>
            </w:pPr>
            <w:r w:rsidRPr="003F59F3">
              <w:rPr>
                <w:rFonts w:eastAsia="Calibri"/>
              </w:rPr>
              <w:t>Công suất bay hơi nước: 923 g/ phút</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rPr>
            </w:pPr>
            <w:r w:rsidRPr="003F59F3">
              <w:rPr>
                <w:rFonts w:eastAsia="Calibri"/>
              </w:rPr>
              <w:t>Đường kính thoát khí: 315 mm</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rPr>
            </w:pPr>
            <w:r w:rsidRPr="003F59F3">
              <w:rPr>
                <w:rFonts w:eastAsia="Calibri"/>
              </w:rPr>
              <w:t>Lưu lượng khí: 2500 m3/giờ</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vAlign w:val="center"/>
          </w:tcPr>
          <w:p w:rsidR="0078388D" w:rsidRPr="003F59F3" w:rsidRDefault="0078388D" w:rsidP="003F59F3">
            <w:pPr>
              <w:rPr>
                <w:rFonts w:eastAsia="Calibri"/>
              </w:rPr>
            </w:pPr>
            <w:r w:rsidRPr="003F59F3">
              <w:rPr>
                <w:rFonts w:eastAsia="Calibri"/>
              </w:rPr>
              <w:t>Độ ồn: &lt; 70 dB</w:t>
            </w:r>
          </w:p>
        </w:tc>
      </w:tr>
      <w:tr w:rsidR="0078388D"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tcPr>
          <w:p w:rsidR="0078388D" w:rsidRPr="003F59F3" w:rsidRDefault="0078388D" w:rsidP="003F59F3">
            <w:pPr>
              <w:jc w:val="center"/>
              <w:rPr>
                <w:b/>
                <w:bCs/>
                <w:lang w:eastAsia="vi-VN"/>
              </w:rPr>
            </w:pPr>
            <w:r w:rsidRPr="003F59F3">
              <w:rPr>
                <w:b/>
                <w:bCs/>
                <w:lang w:eastAsia="vi-VN"/>
              </w:rPr>
              <w:t>24</w:t>
            </w:r>
          </w:p>
        </w:tc>
        <w:tc>
          <w:tcPr>
            <w:tcW w:w="8715" w:type="dxa"/>
            <w:tcBorders>
              <w:top w:val="nil"/>
              <w:left w:val="nil"/>
              <w:bottom w:val="single" w:sz="4" w:space="0" w:color="000000"/>
              <w:right w:val="single" w:sz="4" w:space="0" w:color="000000"/>
            </w:tcBorders>
            <w:shd w:val="clear" w:color="D9EAD3" w:fill="D9EAD3"/>
            <w:vAlign w:val="center"/>
          </w:tcPr>
          <w:p w:rsidR="0078388D" w:rsidRPr="003F59F3" w:rsidRDefault="0078388D" w:rsidP="003F59F3">
            <w:pPr>
              <w:rPr>
                <w:b/>
              </w:rPr>
            </w:pPr>
            <w:r w:rsidRPr="003F59F3">
              <w:rPr>
                <w:b/>
              </w:rPr>
              <w:t xml:space="preserve">Nồi hấp nhiệt độ cao tự hút chân không từ 200 lít trở lên </w:t>
            </w:r>
          </w:p>
        </w:tc>
      </w:tr>
      <w:tr w:rsidR="0078388D"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78388D" w:rsidRPr="003F59F3" w:rsidRDefault="0078388D" w:rsidP="003F59F3">
            <w:pPr>
              <w:rPr>
                <w:b/>
                <w:bCs/>
                <w:lang w:val="vi-VN" w:eastAsia="vi-VN"/>
              </w:rPr>
            </w:pPr>
            <w:r w:rsidRPr="003F59F3">
              <w:rPr>
                <w:b/>
                <w:bCs/>
                <w:lang w:val="vi-VN" w:eastAsia="vi-VN"/>
              </w:rPr>
              <w:t>I. Yêu cầu chung:</w:t>
            </w:r>
          </w:p>
        </w:tc>
      </w:tr>
      <w:tr w:rsidR="0078388D"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78388D" w:rsidRPr="003F59F3" w:rsidRDefault="0078388D" w:rsidP="003F59F3">
            <w:pPr>
              <w:rPr>
                <w:lang w:val="vi-VN" w:eastAsia="vi-VN"/>
              </w:rPr>
            </w:pPr>
            <w:r w:rsidRPr="003F59F3">
              <w:rPr>
                <w:lang w:val="vi-VN" w:eastAsia="vi-VN"/>
              </w:rPr>
              <w:t>Mới 100%, sản xuất từ năm 2020 trở về sau</w:t>
            </w:r>
          </w:p>
        </w:tc>
      </w:tr>
      <w:tr w:rsidR="0078388D"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78388D" w:rsidRPr="003F59F3" w:rsidRDefault="0078388D" w:rsidP="003F59F3">
            <w:pPr>
              <w:rPr>
                <w:lang w:val="vi-VN" w:eastAsia="vi-VN"/>
              </w:rPr>
            </w:pPr>
            <w:r w:rsidRPr="003F59F3">
              <w:rPr>
                <w:lang w:val="vi-VN" w:eastAsia="vi-VN"/>
              </w:rPr>
              <w:t>Đạt tiêu chuẩn ISO 13485 hoặc tương đương</w:t>
            </w:r>
          </w:p>
        </w:tc>
      </w:tr>
      <w:tr w:rsidR="0078388D"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78388D" w:rsidRPr="003F59F3" w:rsidRDefault="0078388D" w:rsidP="003F59F3">
            <w:pPr>
              <w:rPr>
                <w:b/>
                <w:bCs/>
                <w:lang w:val="vi-VN" w:eastAsia="vi-VN"/>
              </w:rPr>
            </w:pPr>
            <w:r w:rsidRPr="003F59F3">
              <w:rPr>
                <w:b/>
                <w:bCs/>
                <w:lang w:val="vi-VN" w:eastAsia="vi-VN"/>
              </w:rPr>
              <w:t>II. Cấu hình cung cấp</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r w:rsidRPr="003F59F3">
              <w:t>Máy chính</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r w:rsidRPr="003F59F3">
              <w:t>Dây nguồn</w:t>
            </w:r>
          </w:p>
        </w:tc>
      </w:tr>
      <w:tr w:rsidR="0078388D"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78388D" w:rsidRPr="003F59F3" w:rsidRDefault="0078388D" w:rsidP="003F59F3">
            <w:pPr>
              <w:rPr>
                <w:bCs/>
                <w:lang w:val="vi-VN" w:eastAsia="vi-VN"/>
              </w:rPr>
            </w:pPr>
            <w:r w:rsidRPr="003F59F3">
              <w:rPr>
                <w:bCs/>
                <w:lang w:val="vi-VN" w:eastAsia="vi-VN"/>
              </w:rPr>
              <w:t>Bộ phụ kiện chuẩn đi kèm</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lang w:val="vi-VN"/>
              </w:rPr>
            </w:pPr>
            <w:r w:rsidRPr="003F59F3">
              <w:rPr>
                <w:rFonts w:eastAsia="Calibri"/>
                <w:lang w:val="vi-VN"/>
              </w:rPr>
              <w:t>Bộ sinh hơi (tích hợp trong máy): 01 bộ</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rPr>
            </w:pPr>
            <w:r w:rsidRPr="003F59F3">
              <w:rPr>
                <w:rFonts w:eastAsia="Calibri"/>
              </w:rPr>
              <w:t xml:space="preserve">Máy in (tích hợp trong máy): 01 cái </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lang w:val="vi-VN"/>
              </w:rPr>
            </w:pPr>
            <w:r w:rsidRPr="003F59F3">
              <w:rPr>
                <w:rFonts w:eastAsia="Calibri"/>
                <w:lang w:val="vi-VN"/>
              </w:rPr>
              <w:t>Bơm hút chân không (tích hợp trong máy): 01 cái</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lang w:val="vi-VN"/>
              </w:rPr>
            </w:pPr>
            <w:r w:rsidRPr="003F59F3">
              <w:rPr>
                <w:rFonts w:eastAsia="Calibri"/>
                <w:lang w:val="vi-VN"/>
              </w:rPr>
              <w:t>Khung để đồ tiệt trùng: 01 cái</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lang w:val="vi-VN"/>
              </w:rPr>
            </w:pPr>
            <w:r w:rsidRPr="003F59F3">
              <w:rPr>
                <w:rFonts w:eastAsia="Calibri"/>
                <w:lang w:val="vi-VN"/>
              </w:rPr>
              <w:t>Giá lắp trên khung để đồ: 01 bộ</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rPr>
            </w:pPr>
            <w:r w:rsidRPr="003F59F3">
              <w:rPr>
                <w:rFonts w:eastAsia="Calibri"/>
              </w:rPr>
              <w:t>Xe đẩy đồ: 02 cái</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lang w:val="vi-VN"/>
              </w:rPr>
            </w:pPr>
            <w:r w:rsidRPr="003F59F3">
              <w:rPr>
                <w:rFonts w:eastAsia="Calibri"/>
                <w:lang w:val="vi-VN"/>
              </w:rPr>
              <w:t>Máy nén khí (mua trong nước): 01 cái</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lang w:val="vi-VN"/>
              </w:rPr>
            </w:pPr>
            <w:r w:rsidRPr="003F59F3">
              <w:rPr>
                <w:rFonts w:eastAsia="Calibri"/>
                <w:lang w:val="vi-VN"/>
              </w:rPr>
              <w:t xml:space="preserve">Bơm nước tăng áp (mua trong nước): 02 cái </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lang w:val="vi-VN"/>
              </w:rPr>
            </w:pPr>
            <w:r w:rsidRPr="003F59F3">
              <w:rPr>
                <w:rFonts w:eastAsia="Calibri"/>
                <w:lang w:val="vi-VN"/>
              </w:rPr>
              <w:t>Hệ thống lọc nước RO (mua trong nước): 01 bộ</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rPr>
            </w:pPr>
            <w:r w:rsidRPr="003F59F3">
              <w:rPr>
                <w:rFonts w:eastAsia="Calibri"/>
              </w:rPr>
              <w:t>Vật tư tiêu hao:</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rPr>
            </w:pPr>
            <w:r w:rsidRPr="003F59F3">
              <w:rPr>
                <w:rFonts w:eastAsia="Calibri"/>
              </w:rPr>
              <w:t>Túi đóng gói: 02 cuộn</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rPr>
            </w:pPr>
            <w:r w:rsidRPr="003F59F3">
              <w:rPr>
                <w:rFonts w:eastAsia="Calibri"/>
              </w:rPr>
              <w:t>Test chỉ thị hóa học: 01 hộp</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lang w:val="vi-VN"/>
              </w:rPr>
            </w:pPr>
            <w:r w:rsidRPr="003F59F3">
              <w:rPr>
                <w:rFonts w:eastAsia="Calibri"/>
                <w:lang w:val="vi-VN"/>
              </w:rPr>
              <w:t>Băng dán chỉ thị nhiệt: 02 cuộn</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rPr>
            </w:pPr>
            <w:r w:rsidRPr="003F59F3">
              <w:rPr>
                <w:rFonts w:eastAsia="Calibri"/>
              </w:rPr>
              <w:t>Gói kiểm tra máy (Bowie dick test): 02 gói</w:t>
            </w:r>
          </w:p>
        </w:tc>
      </w:tr>
      <w:tr w:rsidR="0078388D"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78388D" w:rsidRPr="003F59F3" w:rsidRDefault="0078388D" w:rsidP="003F59F3">
            <w:pPr>
              <w:rPr>
                <w:b/>
                <w:bCs/>
                <w:lang w:val="vi-VN" w:eastAsia="vi-VN"/>
              </w:rPr>
            </w:pPr>
            <w:r w:rsidRPr="003F59F3">
              <w:rPr>
                <w:b/>
                <w:bCs/>
                <w:lang w:val="vi-VN" w:eastAsia="vi-VN"/>
              </w:rPr>
              <w:t>III. Đặc tính kỹ thuật</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lang w:val="vi-VN"/>
              </w:rPr>
            </w:pPr>
            <w:r w:rsidRPr="003F59F3">
              <w:rPr>
                <w:rFonts w:eastAsia="Calibri"/>
                <w:lang w:val="vi-VN"/>
              </w:rPr>
              <w:t>Chức năng: Tiệt trùng các vật dụng có khả năng chịu nhiệt độ, độ ẩm như dụng cụ, đồ vải, đồ cao su, đồ xốp,…</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lang w:val="vi-VN"/>
              </w:rPr>
            </w:pPr>
            <w:r w:rsidRPr="003F59F3">
              <w:rPr>
                <w:rFonts w:eastAsia="Calibri"/>
                <w:lang w:val="vi-VN"/>
              </w:rPr>
              <w:t xml:space="preserve">Kết cấu: Máy kiểu đứng, có hai cửa. Cửa được đóng mở tự động kiểu trượt từ trên xuống bằng động cơ điện. </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lang w:val="fr-FR"/>
              </w:rPr>
            </w:pPr>
            <w:r w:rsidRPr="003F59F3">
              <w:rPr>
                <w:rFonts w:eastAsia="Calibri"/>
                <w:lang w:val="fr-FR"/>
              </w:rPr>
              <w:t xml:space="preserve">Đáp ứng tiêu chuẩn EN 285 </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lang w:val="vi-VN"/>
              </w:rPr>
            </w:pPr>
            <w:r w:rsidRPr="003F59F3">
              <w:rPr>
                <w:rFonts w:eastAsia="Calibri"/>
                <w:lang w:val="vi-VN"/>
              </w:rPr>
              <w:t>Khung máy làm bằng thép không gỉ, có thể điều chỉnh được độ cao</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lang w:val="vi-VN"/>
              </w:rPr>
            </w:pPr>
            <w:r w:rsidRPr="003F59F3">
              <w:rPr>
                <w:rFonts w:eastAsia="Calibri"/>
                <w:lang w:val="vi-VN"/>
              </w:rPr>
              <w:t>Vỏ máy làm bằng thép  không gỉ 1.4301 (AISI 304) được kết hợp với Hi-Macs và kính</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rPr>
            </w:pPr>
            <w:r w:rsidRPr="003F59F3">
              <w:rPr>
                <w:rFonts w:eastAsia="Calibri"/>
              </w:rPr>
              <w:t>Kết cấu máy</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rPr>
            </w:pPr>
            <w:r w:rsidRPr="003F59F3">
              <w:rPr>
                <w:rFonts w:eastAsia="Calibri"/>
              </w:rPr>
              <w:t xml:space="preserve">Buồng hấp tiệt trùng </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rPr>
            </w:pPr>
            <w:r w:rsidRPr="003F59F3">
              <w:rPr>
                <w:rFonts w:eastAsia="Calibri"/>
              </w:rPr>
              <w:t>Dung tích buồng hấp: 300 lít</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lang w:val="vi-VN"/>
              </w:rPr>
            </w:pPr>
            <w:r w:rsidRPr="003F59F3">
              <w:rPr>
                <w:rFonts w:eastAsia="Calibri"/>
                <w:lang w:val="vi-VN"/>
              </w:rPr>
              <w:t>Kích thước buồng hấp (cao x rộng x sâu): 660 x 660 x 700 mm</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lang w:val="vi-VN"/>
              </w:rPr>
            </w:pPr>
            <w:r w:rsidRPr="003F59F3">
              <w:rPr>
                <w:rFonts w:eastAsia="Calibri"/>
                <w:lang w:val="vi-VN"/>
              </w:rPr>
              <w:t xml:space="preserve">Chất liệu: Thép không gỉ 316L, độ dày 5mm  </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lang w:val="vi-VN"/>
              </w:rPr>
            </w:pPr>
            <w:r w:rsidRPr="003F59F3">
              <w:rPr>
                <w:rFonts w:eastAsia="Calibri"/>
                <w:lang w:val="vi-VN"/>
              </w:rPr>
              <w:t>Lớp áo nhiệt hình chữ U, độ dày 5mm, bằng thép không gỉ AISI 316L</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lang w:val="vi-VN"/>
              </w:rPr>
            </w:pPr>
            <w:r w:rsidRPr="003F59F3">
              <w:rPr>
                <w:rFonts w:eastAsia="Calibri"/>
                <w:lang w:val="vi-VN"/>
              </w:rPr>
              <w:t>Có lớp cách nhiệt quanh buồng hấp bằng bông khoáng, độ dày lớp cách nhiệt 80 mm và được bọc hoàn toàn bằng tấm nhôm</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lang w:val="vi-VN"/>
              </w:rPr>
            </w:pPr>
            <w:r w:rsidRPr="003F59F3">
              <w:rPr>
                <w:rFonts w:eastAsia="Calibri"/>
                <w:lang w:val="vi-VN"/>
              </w:rPr>
              <w:t>Có bộ lọc không khí vào buồng tiệt trùng, kích thước lỗ lọc &lt; 0,2 µm</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rPr>
            </w:pPr>
            <w:r w:rsidRPr="003F59F3">
              <w:rPr>
                <w:rFonts w:eastAsia="Calibri"/>
              </w:rPr>
              <w:t>Hệ thống cửa</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lang w:val="vi-VN"/>
              </w:rPr>
            </w:pPr>
            <w:r w:rsidRPr="003F59F3">
              <w:rPr>
                <w:rFonts w:eastAsia="Calibri"/>
                <w:lang w:val="vi-VN"/>
              </w:rPr>
              <w:t xml:space="preserve">Cửa làm bằng thép không gỉ 1.4404 (AISI 316L) </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lang w:val="vi-VN"/>
              </w:rPr>
            </w:pPr>
            <w:r w:rsidRPr="003F59F3">
              <w:rPr>
                <w:rFonts w:eastAsia="Calibri"/>
                <w:lang w:val="vi-VN"/>
              </w:rPr>
              <w:t>Đóng mở cửa bằng động cơ điện, truyền động bằng xích con lăn, trượt xuống theo chiều dọc.</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lang w:val="vi-VN"/>
              </w:rPr>
            </w:pPr>
            <w:r w:rsidRPr="003F59F3">
              <w:rPr>
                <w:rFonts w:eastAsia="Calibri"/>
                <w:lang w:val="vi-VN"/>
              </w:rPr>
              <w:t xml:space="preserve">Cửa được cách nhiệt bằng lớp bông khoáng và bọc bên ngoài bằng lớp thép không gỉ. </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lang w:val="vi-VN"/>
              </w:rPr>
            </w:pPr>
            <w:r w:rsidRPr="003F59F3">
              <w:rPr>
                <w:rFonts w:eastAsia="Calibri"/>
                <w:lang w:val="vi-VN"/>
              </w:rPr>
              <w:t>Gioăng cửa làm bằng silicon đặc. Gioăng cửa được ép lại nhờ khí nén và hút lại bằng bơm hút chân không</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lang w:val="vi-VN"/>
              </w:rPr>
            </w:pPr>
            <w:r w:rsidRPr="003F59F3">
              <w:rPr>
                <w:rFonts w:eastAsia="Calibri"/>
                <w:lang w:val="vi-VN"/>
              </w:rPr>
              <w:t>Tuổi thọ của gioăng cửa tới 1 năm hoặc 3500 chu trình.</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rPr>
            </w:pPr>
            <w:r w:rsidRPr="003F59F3">
              <w:rPr>
                <w:rFonts w:eastAsia="Calibri"/>
              </w:rPr>
              <w:t>Hệ thống điều khiển:</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lang w:val="vi-VN"/>
              </w:rPr>
            </w:pPr>
            <w:r w:rsidRPr="003F59F3">
              <w:rPr>
                <w:rFonts w:eastAsia="Calibri"/>
                <w:lang w:val="vi-VN"/>
              </w:rPr>
              <w:t>Tự động hoàn toàn bằng công nghệ PLC</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lang w:val="vi-VN"/>
              </w:rPr>
            </w:pPr>
            <w:r w:rsidRPr="003F59F3">
              <w:rPr>
                <w:rFonts w:eastAsia="Calibri"/>
                <w:lang w:val="vi-VN"/>
              </w:rPr>
              <w:t>Có chức năng cài đặt tự khởi động với thời gian đặt trước và chế độ chờ</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lang w:val="vi-VN"/>
              </w:rPr>
            </w:pPr>
            <w:r w:rsidRPr="003F59F3">
              <w:rPr>
                <w:rFonts w:eastAsia="Calibri"/>
                <w:lang w:val="vi-VN"/>
              </w:rPr>
              <w:t>Được trang bị 02 bảng điều khiển ở cửa đưa đồ vào và cửa lấy đồ ra</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lang w:val="vi-VN"/>
              </w:rPr>
            </w:pPr>
            <w:r w:rsidRPr="003F59F3">
              <w:rPr>
                <w:rFonts w:eastAsia="Calibri"/>
                <w:lang w:val="vi-VN"/>
              </w:rPr>
              <w:t>Phía cửa đưa đồ vào được trang bị bảng điều khiển cảm ứng màu được đặt ở bên phải của buồng hấp, được bảo vệ bởi một lớp kính chắc chắn.</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rPr>
            </w:pPr>
            <w:r w:rsidRPr="003F59F3">
              <w:rPr>
                <w:rFonts w:eastAsia="Calibri"/>
              </w:rPr>
              <w:t>Kích thước màn hình 86.4 x 115.2 mm (5,7 inch)</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lang w:val="vi-VN"/>
              </w:rPr>
            </w:pPr>
            <w:r w:rsidRPr="003F59F3">
              <w:rPr>
                <w:rFonts w:eastAsia="Calibri"/>
                <w:lang w:val="vi-VN"/>
              </w:rPr>
              <w:t>Thông tin hiển thị bao gồm: trạng thái của chu trình, các thông báo lỗi, thông số của hệ thống và dữ liệu tiệt trùng tổng thể…</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lang w:val="vi-VN"/>
              </w:rPr>
            </w:pPr>
            <w:r w:rsidRPr="003F59F3">
              <w:rPr>
                <w:rFonts w:eastAsia="Calibri"/>
                <w:lang w:val="vi-VN"/>
              </w:rPr>
              <w:t>Phía cửa lấy đồ ra được trang bị màn hình hiển thị LCD</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lang w:val="vi-VN"/>
              </w:rPr>
            </w:pPr>
            <w:r w:rsidRPr="003F59F3">
              <w:rPr>
                <w:rFonts w:eastAsia="Calibri"/>
                <w:lang w:val="vi-VN"/>
              </w:rPr>
              <w:t>Kích thước màn hình 98.4 x 26.2 mm</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lang w:val="vi-VN"/>
              </w:rPr>
            </w:pPr>
            <w:r w:rsidRPr="003F59F3">
              <w:rPr>
                <w:rFonts w:eastAsia="Calibri"/>
                <w:lang w:val="vi-VN"/>
              </w:rPr>
              <w:t>Hiển thị: Ngày/ thời gian, chương trình tiệt trùng, bước chương trình hiện tại, thông báo lỗi.</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lang w:val="vi-VN"/>
              </w:rPr>
            </w:pPr>
            <w:r w:rsidRPr="003F59F3">
              <w:rPr>
                <w:rFonts w:eastAsia="Calibri"/>
                <w:lang w:val="vi-VN"/>
              </w:rPr>
              <w:t>Biểu tượng: Bật cửa tải hoặc dỡ đồ, bật máy in, bật tín hiệu âm thanh phản hồi.</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lang w:val="vi-VN"/>
              </w:rPr>
            </w:pPr>
            <w:r w:rsidRPr="003F59F3">
              <w:rPr>
                <w:rFonts w:eastAsia="Calibri"/>
                <w:lang w:val="vi-VN"/>
              </w:rPr>
              <w:t>Đèn chỉ thị LED tình trạng: chu trình đang chạy,  cảnh báo và khóa cửa</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lang w:val="vi-VN"/>
              </w:rPr>
            </w:pPr>
            <w:r w:rsidRPr="003F59F3">
              <w:rPr>
                <w:rFonts w:eastAsia="Calibri"/>
                <w:lang w:val="vi-VN"/>
              </w:rPr>
              <w:t>Có các phím chức năng với tín hiệu âm thanh phản hồi.</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lang w:val="vi-VN"/>
              </w:rPr>
            </w:pPr>
            <w:r w:rsidRPr="003F59F3">
              <w:rPr>
                <w:rFonts w:eastAsia="Calibri"/>
                <w:lang w:val="vi-VN"/>
              </w:rPr>
              <w:t>Có thể cài đặt được: thời gian tiệt trùng, thời gian làm khô.</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lang w:val="vi-VN"/>
              </w:rPr>
            </w:pPr>
            <w:r w:rsidRPr="003F59F3">
              <w:rPr>
                <w:rFonts w:eastAsia="Calibri"/>
                <w:lang w:val="vi-VN"/>
              </w:rPr>
              <w:t>Có hiển thị thông tin trên màn hình phía trước máy khi hoạt động:</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lang w:val="vi-VN"/>
              </w:rPr>
            </w:pPr>
            <w:r w:rsidRPr="003F59F3">
              <w:rPr>
                <w:rFonts w:eastAsia="Calibri"/>
                <w:lang w:val="vi-VN"/>
              </w:rPr>
              <w:t>+ Tên chương trình đang hoạt động</w:t>
            </w:r>
          </w:p>
        </w:tc>
      </w:tr>
      <w:tr w:rsidR="0078388D" w:rsidRPr="003F59F3" w:rsidTr="0078388D">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lang w:val="vi-VN"/>
              </w:rPr>
            </w:pPr>
            <w:r w:rsidRPr="003F59F3">
              <w:rPr>
                <w:rFonts w:eastAsia="Calibri"/>
                <w:lang w:val="vi-VN"/>
              </w:rPr>
              <w:t>+ Giai đoạn của chương trình hiện tại</w:t>
            </w:r>
          </w:p>
        </w:tc>
      </w:tr>
      <w:tr w:rsidR="0078388D" w:rsidRPr="003F59F3" w:rsidTr="00FE632B">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lang w:val="vi-VN"/>
              </w:rPr>
            </w:pPr>
            <w:r w:rsidRPr="003F59F3">
              <w:rPr>
                <w:rFonts w:eastAsia="Calibri"/>
                <w:lang w:val="vi-VN"/>
              </w:rPr>
              <w:t xml:space="preserve">+ Thời gian còn lại của chương trình </w:t>
            </w:r>
          </w:p>
        </w:tc>
      </w:tr>
      <w:tr w:rsidR="0078388D" w:rsidRPr="003F59F3" w:rsidTr="00FE632B">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rPr>
            </w:pPr>
            <w:r w:rsidRPr="003F59F3">
              <w:rPr>
                <w:rFonts w:eastAsia="Calibri"/>
              </w:rPr>
              <w:t xml:space="preserve">+ Nhiệt độ trong buồng tiệt trùng </w:t>
            </w:r>
          </w:p>
        </w:tc>
      </w:tr>
      <w:tr w:rsidR="0078388D" w:rsidRPr="003F59F3" w:rsidTr="00FE632B">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rPr>
            </w:pPr>
            <w:r w:rsidRPr="003F59F3">
              <w:rPr>
                <w:rFonts w:eastAsia="Calibri"/>
              </w:rPr>
              <w:t xml:space="preserve">+ Áp suất trong buồng tiệt trùng </w:t>
            </w:r>
          </w:p>
        </w:tc>
      </w:tr>
      <w:tr w:rsidR="0078388D" w:rsidRPr="003F59F3" w:rsidTr="00FE632B">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rPr>
            </w:pPr>
            <w:r w:rsidRPr="003F59F3">
              <w:rPr>
                <w:rFonts w:eastAsia="Calibri"/>
              </w:rPr>
              <w:t>Có 4 trạng thái hiển thị khác nhau bằng hình ảnh cho biết tình trạng hoạt động của máy dạng đồng hồ LED phía bên trên cửa, bên ngoài bảng điều khiển:</w:t>
            </w:r>
          </w:p>
        </w:tc>
      </w:tr>
      <w:tr w:rsidR="0078388D" w:rsidRPr="003F59F3" w:rsidTr="00FE632B">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rPr>
            </w:pPr>
            <w:r w:rsidRPr="003F59F3">
              <w:rPr>
                <w:rFonts w:eastAsia="Calibri"/>
              </w:rPr>
              <w:t>+ Thời gian còn lại của chu trình: &gt; 60 phút</w:t>
            </w:r>
          </w:p>
        </w:tc>
      </w:tr>
      <w:tr w:rsidR="0078388D" w:rsidRPr="003F59F3" w:rsidTr="00FE632B">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rPr>
            </w:pPr>
            <w:r w:rsidRPr="003F59F3">
              <w:rPr>
                <w:rFonts w:eastAsia="Calibri"/>
              </w:rPr>
              <w:t>+ Thời gian còn lại của chu trình: &lt; 60 phút</w:t>
            </w:r>
          </w:p>
        </w:tc>
      </w:tr>
      <w:tr w:rsidR="0078388D" w:rsidRPr="003F59F3" w:rsidTr="00FE632B">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rPr>
            </w:pPr>
            <w:r w:rsidRPr="003F59F3">
              <w:rPr>
                <w:rFonts w:eastAsia="Calibri"/>
              </w:rPr>
              <w:t>+ Chu trình đã hoàn tất</w:t>
            </w:r>
          </w:p>
        </w:tc>
      </w:tr>
      <w:tr w:rsidR="0078388D" w:rsidRPr="003F59F3" w:rsidTr="00FE632B">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rPr>
            </w:pPr>
            <w:r w:rsidRPr="003F59F3">
              <w:rPr>
                <w:rFonts w:eastAsia="Calibri"/>
              </w:rPr>
              <w:t>+ Có lỗi</w:t>
            </w:r>
          </w:p>
        </w:tc>
      </w:tr>
      <w:tr w:rsidR="0078388D" w:rsidRPr="003F59F3" w:rsidTr="00FE632B">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rPr>
            </w:pPr>
            <w:r w:rsidRPr="003F59F3">
              <w:rPr>
                <w:rFonts w:eastAsia="Calibri"/>
              </w:rPr>
              <w:t>Chức năng bảo vệ quyền truy cập: Cho phép cài đặt tài khoản, mật khẩu, thẩm quyền truy cập cho người sử dụng.</w:t>
            </w:r>
          </w:p>
        </w:tc>
      </w:tr>
      <w:tr w:rsidR="0078388D" w:rsidRPr="003F59F3" w:rsidTr="00FE632B">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rPr>
            </w:pPr>
            <w:r w:rsidRPr="003F59F3">
              <w:rPr>
                <w:rFonts w:eastAsia="Calibri"/>
              </w:rPr>
              <w:t>Có khả năng kết nối với mạng máy tính để kiểm soát và điều chỉnh.</w:t>
            </w:r>
          </w:p>
        </w:tc>
      </w:tr>
      <w:tr w:rsidR="0078388D" w:rsidRPr="003F59F3" w:rsidTr="00FE632B">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rPr>
            </w:pPr>
            <w:r w:rsidRPr="003F59F3">
              <w:rPr>
                <w:rFonts w:eastAsia="Calibri"/>
              </w:rPr>
              <w:t>Có cổng kết nối tín hiệu cho máy in ngoài.</w:t>
            </w:r>
          </w:p>
        </w:tc>
      </w:tr>
      <w:tr w:rsidR="0078388D" w:rsidRPr="003F59F3" w:rsidTr="00FE632B">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rPr>
            </w:pPr>
            <w:r w:rsidRPr="003F59F3">
              <w:rPr>
                <w:rFonts w:eastAsia="Calibri"/>
              </w:rPr>
              <w:t>Tích hợp tùy chọn tính năng Bowie – Dick test tự động trong máy thay thế việc sử dụng gói Bowie – Dick test thông thường. (Option)</w:t>
            </w:r>
          </w:p>
        </w:tc>
      </w:tr>
      <w:tr w:rsidR="0078388D" w:rsidRPr="003F59F3" w:rsidTr="00FE632B">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rPr>
            </w:pPr>
            <w:r w:rsidRPr="003F59F3">
              <w:rPr>
                <w:rFonts w:eastAsia="Calibri"/>
              </w:rPr>
              <w:t>Chương trình tiệt trùng:</w:t>
            </w:r>
          </w:p>
        </w:tc>
      </w:tr>
      <w:tr w:rsidR="0078388D" w:rsidRPr="003F59F3" w:rsidTr="00FE632B">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rPr>
            </w:pPr>
            <w:r w:rsidRPr="003F59F3">
              <w:rPr>
                <w:rFonts w:eastAsia="Calibri"/>
              </w:rPr>
              <w:t>Có 7 chương trình tiệt trùng và 4 chương trình kiểm tra được cài đặt sẵn từ nhà sản xuất</w:t>
            </w:r>
          </w:p>
        </w:tc>
      </w:tr>
      <w:tr w:rsidR="0078388D" w:rsidRPr="003F59F3" w:rsidTr="00FE632B">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rPr>
            </w:pPr>
            <w:r w:rsidRPr="003F59F3">
              <w:rPr>
                <w:rFonts w:eastAsia="Calibri"/>
              </w:rPr>
              <w:t>Có các chương trình tiệt trùng sau:</w:t>
            </w:r>
          </w:p>
        </w:tc>
      </w:tr>
      <w:tr w:rsidR="0078388D" w:rsidRPr="003F59F3" w:rsidTr="00FE632B">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rPr>
            </w:pPr>
            <w:r w:rsidRPr="003F59F3">
              <w:rPr>
                <w:rFonts w:eastAsia="Calibri"/>
              </w:rPr>
              <w:t>Tiệt trùng dụng cụ: Nhiệt độ cài đặt 134oC, thời gian tiệt trùng: 5 phút, thời gian làm khô: 17 phút</w:t>
            </w:r>
          </w:p>
        </w:tc>
      </w:tr>
      <w:tr w:rsidR="0078388D" w:rsidRPr="003F59F3" w:rsidTr="00FE632B">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rPr>
            </w:pPr>
            <w:r w:rsidRPr="003F59F3">
              <w:rPr>
                <w:rFonts w:eastAsia="Calibri"/>
              </w:rPr>
              <w:t>Tiệt trùng đồ vải: Nhiệt độ cài đặt 134 oC, thời gian tiệt trùng: 5 phút, thời gian làm khô: 6 phút</w:t>
            </w:r>
          </w:p>
        </w:tc>
      </w:tr>
      <w:tr w:rsidR="0078388D" w:rsidRPr="003F59F3" w:rsidTr="00FE632B">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rPr>
            </w:pPr>
            <w:r w:rsidRPr="003F59F3">
              <w:rPr>
                <w:rFonts w:eastAsia="Calibri"/>
              </w:rPr>
              <w:t>Tiệt trùng đồ cao su: Nhiệt độ cài đặt 121oC, thời gian tiệt trùng: 20 phút, thời gian làm khô: 6 phút</w:t>
            </w:r>
          </w:p>
        </w:tc>
      </w:tr>
      <w:tr w:rsidR="0078388D" w:rsidRPr="003F59F3" w:rsidTr="00FE632B">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rPr>
            </w:pPr>
            <w:r w:rsidRPr="003F59F3">
              <w:rPr>
                <w:rFonts w:eastAsia="Calibri"/>
              </w:rPr>
              <w:t xml:space="preserve"> Tiệt trùng dụng cụ nặng: Nhiệt độ cài đặt 134oC, thời gian tiệt trùng: 5 phút, thời gian làm khô: 23 phút</w:t>
            </w:r>
          </w:p>
        </w:tc>
      </w:tr>
      <w:tr w:rsidR="0078388D" w:rsidRPr="003F59F3" w:rsidTr="00FE632B">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rPr>
            </w:pPr>
            <w:r w:rsidRPr="003F59F3">
              <w:rPr>
                <w:rFonts w:eastAsia="Calibri"/>
              </w:rPr>
              <w:t>Tiệt trùng đồ xốp: Nhiệt độ cài đặt 125oC, thời gian tiệt trùng: 20 phút, thời gian làm khô: 6 phút</w:t>
            </w:r>
          </w:p>
        </w:tc>
      </w:tr>
      <w:tr w:rsidR="0078388D" w:rsidRPr="003F59F3" w:rsidTr="00FE632B">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rPr>
            </w:pPr>
            <w:r w:rsidRPr="003F59F3">
              <w:rPr>
                <w:rFonts w:eastAsia="Calibri"/>
              </w:rPr>
              <w:t>Tiệt trùng chất lỏng: Nhiệt độ cài đặt 121oC, thời gian tiệt trùng: 20phút</w:t>
            </w:r>
          </w:p>
        </w:tc>
      </w:tr>
      <w:tr w:rsidR="0078388D" w:rsidRPr="003F59F3" w:rsidTr="00FE632B">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rPr>
            </w:pPr>
            <w:r w:rsidRPr="003F59F3">
              <w:rPr>
                <w:rFonts w:eastAsia="Calibri"/>
              </w:rPr>
              <w:t>Tiệt trùng đặc biệt: Nhiệt độ cài đặt 134oC, thời gian tiệt trùng: 60 phút, thời gian làm khô: 6 phút</w:t>
            </w:r>
          </w:p>
        </w:tc>
      </w:tr>
      <w:tr w:rsidR="0078388D" w:rsidRPr="003F59F3" w:rsidTr="00FE632B">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rPr>
            </w:pPr>
            <w:r w:rsidRPr="003F59F3">
              <w:rPr>
                <w:rFonts w:eastAsia="Calibri"/>
              </w:rPr>
              <w:t>Có các chương trình kiểm sau:</w:t>
            </w:r>
          </w:p>
        </w:tc>
      </w:tr>
      <w:tr w:rsidR="0078388D" w:rsidRPr="003F59F3" w:rsidTr="00FE632B">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rPr>
            </w:pPr>
            <w:r w:rsidRPr="003F59F3">
              <w:rPr>
                <w:rFonts w:eastAsia="Calibri"/>
              </w:rPr>
              <w:t>Kiểm tra rò rỉ và làm nóng: Nhiệt độ cài đặt 134oC, thời gian tiệt trùng:  5 phút, thời gian làm khô: 4 phút</w:t>
            </w:r>
          </w:p>
        </w:tc>
      </w:tr>
      <w:tr w:rsidR="0078388D" w:rsidRPr="003F59F3" w:rsidTr="00FE632B">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rPr>
            </w:pPr>
            <w:r w:rsidRPr="003F59F3">
              <w:rPr>
                <w:rFonts w:eastAsia="Calibri"/>
              </w:rPr>
              <w:t>Kiểm tra các thông số vật lý của máy theo phương pháp Bowie Dick: Nhiệt độ cài đặt 134oC, thời gian tiệt trùng: 3,5 phút, thời gian làm khô: 3 phút</w:t>
            </w:r>
          </w:p>
        </w:tc>
      </w:tr>
      <w:tr w:rsidR="0078388D" w:rsidRPr="003F59F3" w:rsidTr="00FE632B">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rPr>
            </w:pPr>
            <w:r w:rsidRPr="003F59F3">
              <w:rPr>
                <w:rFonts w:eastAsia="Calibri"/>
              </w:rPr>
              <w:t>Kiểm tra rò rỉ</w:t>
            </w:r>
          </w:p>
        </w:tc>
      </w:tr>
      <w:tr w:rsidR="0078388D" w:rsidRPr="003F59F3" w:rsidTr="00FE632B">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rPr>
            </w:pPr>
            <w:r w:rsidRPr="003F59F3">
              <w:rPr>
                <w:rFonts w:eastAsia="Calibri"/>
              </w:rPr>
              <w:t>Kiểm tra làm ấm: Nhiệt độ cài đặt 134oC, thời gian tiệt trùng: 5 phút</w:t>
            </w:r>
          </w:p>
        </w:tc>
      </w:tr>
      <w:tr w:rsidR="0078388D" w:rsidRPr="003F59F3" w:rsidTr="00FE632B">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rPr>
            </w:pPr>
            <w:r w:rsidRPr="003F59F3">
              <w:rPr>
                <w:rFonts w:eastAsia="Calibri"/>
              </w:rPr>
              <w:t>Có tổng 20 chương trình có thể lưu trữ</w:t>
            </w:r>
          </w:p>
        </w:tc>
      </w:tr>
      <w:tr w:rsidR="0078388D" w:rsidRPr="003F59F3" w:rsidTr="00FE632B">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rPr>
            </w:pPr>
            <w:r w:rsidRPr="003F59F3">
              <w:rPr>
                <w:rFonts w:eastAsia="Calibri"/>
              </w:rPr>
              <w:t>Tính năng an toàn</w:t>
            </w:r>
          </w:p>
        </w:tc>
      </w:tr>
      <w:tr w:rsidR="0078388D" w:rsidRPr="003F59F3" w:rsidTr="00FE632B">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rPr>
            </w:pPr>
            <w:r w:rsidRPr="003F59F3">
              <w:rPr>
                <w:rFonts w:eastAsia="Calibri"/>
              </w:rPr>
              <w:t>Cửa buồng hấp chỉ có thể mở khi áp suất trong buồng hấp xuống tới áp suất không khí ± 100mbar.</w:t>
            </w:r>
          </w:p>
        </w:tc>
      </w:tr>
      <w:tr w:rsidR="0078388D" w:rsidRPr="003F59F3" w:rsidTr="00FE632B">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rPr>
            </w:pPr>
            <w:r w:rsidRPr="003F59F3">
              <w:rPr>
                <w:rFonts w:eastAsia="Calibri"/>
              </w:rPr>
              <w:t>Có nút dừng khẩn cấp ở mặt trước của máy.</w:t>
            </w:r>
          </w:p>
        </w:tc>
      </w:tr>
      <w:tr w:rsidR="0078388D" w:rsidRPr="003F59F3" w:rsidTr="00FE632B">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rPr>
            </w:pPr>
            <w:r w:rsidRPr="003F59F3">
              <w:rPr>
                <w:rFonts w:eastAsia="Calibri"/>
              </w:rPr>
              <w:t>Có van an toàn cho buồng tiệt khuẩn, lớp vỏ giữ nhiệt và bộ sinh hơi.</w:t>
            </w:r>
          </w:p>
        </w:tc>
      </w:tr>
      <w:tr w:rsidR="0078388D" w:rsidRPr="003F59F3" w:rsidTr="00FE632B">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rPr>
            </w:pPr>
            <w:r w:rsidRPr="003F59F3">
              <w:rPr>
                <w:rFonts w:eastAsia="Calibri"/>
              </w:rPr>
              <w:t>Giới hạn lực đóng cửa tối đa 150N để đảm bảo an toàn cho người và dụng cụ bằng khớp ly hợp trên động cơ truyền động cửa.</w:t>
            </w:r>
          </w:p>
        </w:tc>
      </w:tr>
      <w:tr w:rsidR="0078388D" w:rsidRPr="003F59F3" w:rsidTr="00FE632B">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rPr>
            </w:pPr>
            <w:r w:rsidRPr="003F59F3">
              <w:rPr>
                <w:rFonts w:eastAsia="Calibri"/>
              </w:rPr>
              <w:t>Có cảm biến đo nhiệt độ, độ chính xác ± 0.30C</w:t>
            </w:r>
          </w:p>
        </w:tc>
      </w:tr>
      <w:tr w:rsidR="0078388D" w:rsidRPr="003F59F3" w:rsidTr="00FE632B">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rPr>
            </w:pPr>
            <w:r w:rsidRPr="003F59F3">
              <w:rPr>
                <w:rFonts w:eastAsia="Calibri"/>
              </w:rPr>
              <w:t>Cảnh báo lỗi:</w:t>
            </w:r>
          </w:p>
        </w:tc>
      </w:tr>
      <w:tr w:rsidR="0078388D" w:rsidRPr="003F59F3" w:rsidTr="00FE632B">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rPr>
            </w:pPr>
            <w:r w:rsidRPr="003F59F3">
              <w:rPr>
                <w:rFonts w:eastAsia="Calibri"/>
              </w:rPr>
              <w:t>Có cảnh báo lỗi dưới dạng đèn báo LED dạng đồng hồ cho phép quan sát từ xa các thông tin quan trọng về quá trình hoạt động của máy như thời gian còn lại, sẵn  sàng  tải  đồ hoặc dỡ đồ và mã  lỗi.</w:t>
            </w:r>
          </w:p>
        </w:tc>
      </w:tr>
      <w:tr w:rsidR="0078388D" w:rsidRPr="003F59F3" w:rsidTr="00FE632B">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rPr>
            </w:pPr>
            <w:r w:rsidRPr="003F59F3">
              <w:rPr>
                <w:rFonts w:eastAsia="Calibri"/>
              </w:rPr>
              <w:t>Có hiển thị thông báo lỗi trên màn hình như lỗi nhiệt độ, áp suất buồng hấp vượt quá quy định, thời gian, tình trạng cửa, nguồn điện,...</w:t>
            </w:r>
          </w:p>
        </w:tc>
      </w:tr>
      <w:tr w:rsidR="0078388D" w:rsidRPr="003F59F3" w:rsidTr="00FE632B">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rPr>
            </w:pPr>
            <w:r w:rsidRPr="003F59F3">
              <w:rPr>
                <w:rFonts w:eastAsia="Calibri"/>
              </w:rPr>
              <w:t>Thông số kỹ thuật</w:t>
            </w:r>
          </w:p>
        </w:tc>
      </w:tr>
      <w:tr w:rsidR="0078388D" w:rsidRPr="003F59F3" w:rsidTr="00FE632B">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rPr>
            </w:pPr>
            <w:r w:rsidRPr="003F59F3">
              <w:rPr>
                <w:rFonts w:eastAsia="Calibri"/>
              </w:rPr>
              <w:t>Các thông số áp lực của máy khi vận hành bình thường:</w:t>
            </w:r>
          </w:p>
        </w:tc>
      </w:tr>
      <w:tr w:rsidR="0078388D" w:rsidRPr="003F59F3" w:rsidTr="00FE632B">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rPr>
            </w:pPr>
            <w:r w:rsidRPr="003F59F3">
              <w:rPr>
                <w:rFonts w:eastAsia="Calibri"/>
              </w:rPr>
              <w:t>Áp suất hơi vận hành: từ +2.5 đến +3.5 bar</w:t>
            </w:r>
          </w:p>
        </w:tc>
      </w:tr>
      <w:tr w:rsidR="0078388D" w:rsidRPr="003F59F3" w:rsidTr="00FE632B">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rPr>
            </w:pPr>
            <w:r w:rsidRPr="003F59F3">
              <w:rPr>
                <w:rFonts w:eastAsia="Calibri"/>
              </w:rPr>
              <w:t>Áp suất buồng tiệt trùng: từ -0.96 đến +2.3 bar</w:t>
            </w:r>
          </w:p>
        </w:tc>
      </w:tr>
      <w:tr w:rsidR="0078388D" w:rsidRPr="003F59F3" w:rsidTr="00FE632B">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rPr>
            </w:pPr>
            <w:r w:rsidRPr="003F59F3">
              <w:rPr>
                <w:rFonts w:eastAsia="Calibri"/>
              </w:rPr>
              <w:t>Áp suất lớp vỏ giữ nhiệt: từ 0 đến +2.3 bar</w:t>
            </w:r>
          </w:p>
        </w:tc>
      </w:tr>
      <w:tr w:rsidR="0078388D" w:rsidRPr="003F59F3" w:rsidTr="00FE632B">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rPr>
            </w:pPr>
            <w:r w:rsidRPr="003F59F3">
              <w:rPr>
                <w:rFonts w:eastAsia="Calibri"/>
              </w:rPr>
              <w:t>Áp suất gioăng cửa khi đóng: từ +2.9 đến +3.2 bar</w:t>
            </w:r>
          </w:p>
        </w:tc>
      </w:tr>
      <w:tr w:rsidR="0078388D" w:rsidRPr="003F59F3" w:rsidTr="00FE632B">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rPr>
            </w:pPr>
            <w:r w:rsidRPr="003F59F3">
              <w:rPr>
                <w:rFonts w:eastAsia="Calibri"/>
              </w:rPr>
              <w:t>Áp suất khí nén: từ +5 đến +7 bar</w:t>
            </w:r>
          </w:p>
        </w:tc>
      </w:tr>
      <w:tr w:rsidR="0078388D" w:rsidRPr="003F59F3" w:rsidTr="00FE632B">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rPr>
            </w:pPr>
            <w:r w:rsidRPr="003F59F3">
              <w:rPr>
                <w:rFonts w:eastAsia="Calibri"/>
              </w:rPr>
              <w:t>Áp suất nước làm mát: từ +2 đến +5 bar</w:t>
            </w:r>
          </w:p>
        </w:tc>
      </w:tr>
      <w:tr w:rsidR="0078388D" w:rsidRPr="003F59F3" w:rsidTr="00FE632B">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rPr>
            </w:pPr>
            <w:r w:rsidRPr="003F59F3">
              <w:rPr>
                <w:rFonts w:eastAsia="Calibri"/>
              </w:rPr>
              <w:t>Giới hạn áp lực vận hành của máy</w:t>
            </w:r>
          </w:p>
        </w:tc>
      </w:tr>
      <w:tr w:rsidR="0078388D" w:rsidRPr="003F59F3" w:rsidTr="00FE632B">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78388D" w:rsidRPr="003F59F3" w:rsidRDefault="0078388D" w:rsidP="003F59F3">
            <w:pPr>
              <w:rPr>
                <w:rFonts w:eastAsia="Calibri"/>
              </w:rPr>
            </w:pPr>
            <w:r w:rsidRPr="003F59F3">
              <w:rPr>
                <w:rFonts w:eastAsia="Calibri"/>
              </w:rPr>
              <w:t>Dải áp suất hơi: từ +2.3 đến +3.5 bar</w:t>
            </w:r>
          </w:p>
        </w:tc>
      </w:tr>
      <w:tr w:rsidR="00FE632B" w:rsidRPr="003F59F3" w:rsidTr="00FE632B">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pPr>
              <w:rPr>
                <w:rFonts w:eastAsia="Calibri"/>
              </w:rPr>
            </w:pPr>
            <w:r w:rsidRPr="003F59F3">
              <w:rPr>
                <w:rFonts w:eastAsia="Calibri"/>
              </w:rPr>
              <w:t>Áp suất buồng tiệt trùng: từ -1 đến +2.7 bar</w:t>
            </w:r>
          </w:p>
        </w:tc>
      </w:tr>
      <w:tr w:rsidR="00FE632B" w:rsidRPr="003F59F3" w:rsidTr="00FE632B">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pPr>
              <w:rPr>
                <w:rFonts w:eastAsia="Calibri"/>
              </w:rPr>
            </w:pPr>
            <w:r w:rsidRPr="003F59F3">
              <w:rPr>
                <w:rFonts w:eastAsia="Calibri"/>
              </w:rPr>
              <w:t>Áp suất lớp vỏ giữ nhiệt: từ -1 đến +2.7 bar</w:t>
            </w:r>
          </w:p>
        </w:tc>
      </w:tr>
      <w:tr w:rsidR="00FE632B" w:rsidRPr="003F59F3" w:rsidTr="00FE632B">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pPr>
              <w:rPr>
                <w:rFonts w:eastAsia="Calibri"/>
              </w:rPr>
            </w:pPr>
            <w:r w:rsidRPr="003F59F3">
              <w:rPr>
                <w:rFonts w:eastAsia="Calibri"/>
              </w:rPr>
              <w:t>Áp suất gioăng cửa khi đóng: từ +2.8 đến +3.5 bar</w:t>
            </w:r>
          </w:p>
        </w:tc>
      </w:tr>
      <w:tr w:rsidR="00FE632B" w:rsidRPr="003F59F3" w:rsidTr="00FE632B">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pPr>
              <w:rPr>
                <w:rFonts w:eastAsia="Calibri"/>
              </w:rPr>
            </w:pPr>
            <w:r w:rsidRPr="003F59F3">
              <w:rPr>
                <w:rFonts w:eastAsia="Calibri"/>
              </w:rPr>
              <w:t>Áp suất khí nén: từ +5 đến +7 bar</w:t>
            </w:r>
          </w:p>
        </w:tc>
      </w:tr>
      <w:tr w:rsidR="00FE632B" w:rsidRPr="003F59F3" w:rsidTr="00FE632B">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pPr>
              <w:rPr>
                <w:rFonts w:eastAsia="Calibri"/>
              </w:rPr>
            </w:pPr>
            <w:r w:rsidRPr="003F59F3">
              <w:rPr>
                <w:rFonts w:eastAsia="Calibri"/>
              </w:rPr>
              <w:t>Áp suất nước làm mát: từ +2 đến +5 bar</w:t>
            </w:r>
          </w:p>
        </w:tc>
      </w:tr>
      <w:tr w:rsidR="00FE632B" w:rsidRPr="003F59F3" w:rsidTr="00FE632B">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pPr>
              <w:rPr>
                <w:rFonts w:eastAsia="Calibri"/>
              </w:rPr>
            </w:pPr>
            <w:r w:rsidRPr="003F59F3">
              <w:rPr>
                <w:rFonts w:eastAsia="Calibri"/>
              </w:rPr>
              <w:t>Bộ sinh hơi</w:t>
            </w:r>
          </w:p>
        </w:tc>
      </w:tr>
      <w:tr w:rsidR="00FE632B" w:rsidRPr="003F59F3" w:rsidTr="00FE632B">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pPr>
              <w:rPr>
                <w:rFonts w:eastAsia="Calibri"/>
              </w:rPr>
            </w:pPr>
            <w:r w:rsidRPr="003F59F3">
              <w:rPr>
                <w:rFonts w:eastAsia="Calibri"/>
              </w:rPr>
              <w:t xml:space="preserve">Chất liệu: Thép không gỉ 316 L </w:t>
            </w:r>
          </w:p>
        </w:tc>
      </w:tr>
      <w:tr w:rsidR="00FE632B" w:rsidRPr="003F59F3" w:rsidTr="00FE632B">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pPr>
              <w:rPr>
                <w:rFonts w:eastAsia="Calibri"/>
              </w:rPr>
            </w:pPr>
            <w:r w:rsidRPr="003F59F3">
              <w:rPr>
                <w:rFonts w:eastAsia="Calibri"/>
              </w:rPr>
              <w:t>Có bộ điều khiển và hiển thị bằng màn hình cảm ứng 4 inch</w:t>
            </w:r>
          </w:p>
        </w:tc>
      </w:tr>
      <w:tr w:rsidR="00FE632B" w:rsidRPr="003F59F3" w:rsidTr="00FE632B">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pPr>
              <w:rPr>
                <w:rFonts w:eastAsia="Calibri"/>
              </w:rPr>
            </w:pPr>
            <w:r w:rsidRPr="003F59F3">
              <w:rPr>
                <w:rFonts w:eastAsia="Calibri"/>
              </w:rPr>
              <w:t>Có lớp cách nhiệt bằng lớp bông khoáng, độ dày lớp cách nhiệt: 25 mm, được phủ bên ngoài bằng tấm nhôm.</w:t>
            </w:r>
          </w:p>
        </w:tc>
      </w:tr>
      <w:tr w:rsidR="00FE632B" w:rsidRPr="003F59F3" w:rsidTr="00FE632B">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pPr>
              <w:rPr>
                <w:rFonts w:eastAsia="Calibri"/>
              </w:rPr>
            </w:pPr>
            <w:r w:rsidRPr="003F59F3">
              <w:rPr>
                <w:rFonts w:eastAsia="Calibri"/>
              </w:rPr>
              <w:t>Công suất sinh hơi: 30 KW</w:t>
            </w:r>
          </w:p>
        </w:tc>
      </w:tr>
      <w:tr w:rsidR="00FE632B" w:rsidRPr="003F59F3" w:rsidTr="00FE632B">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pPr>
              <w:rPr>
                <w:rFonts w:eastAsia="Calibri"/>
              </w:rPr>
            </w:pPr>
            <w:r w:rsidRPr="003F59F3">
              <w:rPr>
                <w:rFonts w:eastAsia="Calibri"/>
              </w:rPr>
              <w:t>Thể tích buồng sinh hơi: 65 lít</w:t>
            </w:r>
          </w:p>
        </w:tc>
      </w:tr>
      <w:tr w:rsidR="00FE632B" w:rsidRPr="003F59F3" w:rsidTr="00FE632B">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pPr>
              <w:rPr>
                <w:rFonts w:eastAsia="Calibri"/>
              </w:rPr>
            </w:pPr>
            <w:r w:rsidRPr="003F59F3">
              <w:rPr>
                <w:rFonts w:eastAsia="Calibri"/>
              </w:rPr>
              <w:t>Công suất tạo hơi: 48 kg/ giờ</w:t>
            </w:r>
          </w:p>
        </w:tc>
      </w:tr>
      <w:tr w:rsidR="00FE632B" w:rsidRPr="003F59F3" w:rsidTr="00FE632B">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pPr>
              <w:rPr>
                <w:rFonts w:eastAsia="Calibri"/>
              </w:rPr>
            </w:pPr>
            <w:r w:rsidRPr="003F59F3">
              <w:rPr>
                <w:rFonts w:eastAsia="Calibri"/>
              </w:rPr>
              <w:t>Đường ống, các van và đồng hồ đo áp suất</w:t>
            </w:r>
          </w:p>
        </w:tc>
      </w:tr>
      <w:tr w:rsidR="00FE632B" w:rsidRPr="003F59F3" w:rsidTr="00FE632B">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pPr>
              <w:rPr>
                <w:rFonts w:eastAsia="Calibri"/>
              </w:rPr>
            </w:pPr>
            <w:r w:rsidRPr="003F59F3">
              <w:rPr>
                <w:rFonts w:eastAsia="Calibri"/>
              </w:rPr>
              <w:t xml:space="preserve">Các ống hơi bên trong máy, làm bằng thép không gỉ 316L, được bảo ôn cách nhiệt. </w:t>
            </w:r>
          </w:p>
        </w:tc>
      </w:tr>
      <w:tr w:rsidR="00FE632B" w:rsidRPr="003F59F3" w:rsidTr="00FE632B">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pPr>
              <w:rPr>
                <w:rFonts w:eastAsia="Calibri"/>
              </w:rPr>
            </w:pPr>
            <w:r w:rsidRPr="003F59F3">
              <w:rPr>
                <w:rFonts w:eastAsia="Calibri"/>
              </w:rPr>
              <w:t>Các van: Loại van piston hoạt động nhờ khí nén</w:t>
            </w:r>
          </w:p>
        </w:tc>
      </w:tr>
      <w:tr w:rsidR="00FE632B" w:rsidRPr="003F59F3" w:rsidTr="00FE632B">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pPr>
              <w:rPr>
                <w:rFonts w:eastAsia="Calibri"/>
              </w:rPr>
            </w:pPr>
            <w:r w:rsidRPr="003F59F3">
              <w:rPr>
                <w:rFonts w:eastAsia="Calibri"/>
              </w:rPr>
              <w:t>Đồng hồ đo áp suất: Có khả năng đo và hiển thị: áp suất nước, áp suất hơi, áp suất khí nén, áp suất buồng tiệt trùng, áp suất lớp vỏ giữ nhiệt, áp suất gioăng cửa.</w:t>
            </w:r>
          </w:p>
        </w:tc>
      </w:tr>
      <w:tr w:rsidR="00FE632B" w:rsidRPr="003F59F3" w:rsidTr="00FE632B">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pPr>
              <w:rPr>
                <w:rFonts w:eastAsia="Calibri"/>
              </w:rPr>
            </w:pPr>
            <w:r w:rsidRPr="003F59F3">
              <w:rPr>
                <w:rFonts w:eastAsia="Calibri"/>
              </w:rPr>
              <w:t xml:space="preserve">Máy in: </w:t>
            </w:r>
          </w:p>
        </w:tc>
      </w:tr>
      <w:tr w:rsidR="00FE632B" w:rsidRPr="003F59F3" w:rsidTr="00FE632B">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pPr>
              <w:rPr>
                <w:rFonts w:eastAsia="Calibri"/>
              </w:rPr>
            </w:pPr>
            <w:r w:rsidRPr="003F59F3">
              <w:rPr>
                <w:rFonts w:eastAsia="Calibri"/>
              </w:rPr>
              <w:t>Máy in nhiệt, khổ giấy 57.5 mm</w:t>
            </w:r>
          </w:p>
        </w:tc>
      </w:tr>
      <w:tr w:rsidR="00FE632B" w:rsidRPr="003F59F3" w:rsidTr="00FE632B">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pPr>
              <w:rPr>
                <w:rFonts w:eastAsia="Calibri"/>
              </w:rPr>
            </w:pPr>
            <w:r w:rsidRPr="003F59F3">
              <w:rPr>
                <w:rFonts w:eastAsia="Calibri"/>
              </w:rPr>
              <w:t>In đầy đủ các thông số như: số chương trình, ngày giờ và thời gian và các thông tin liên quan như nhiệt độ tiệt trùng, thời gian tiệt trùng.</w:t>
            </w:r>
          </w:p>
        </w:tc>
      </w:tr>
      <w:tr w:rsidR="00FE632B" w:rsidRPr="003F59F3" w:rsidTr="00FE632B">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pPr>
              <w:rPr>
                <w:rFonts w:eastAsia="Calibri"/>
              </w:rPr>
            </w:pPr>
            <w:r w:rsidRPr="003F59F3">
              <w:rPr>
                <w:rFonts w:eastAsia="Calibri"/>
              </w:rPr>
              <w:t>Hệ thống hút chân không:</w:t>
            </w:r>
          </w:p>
        </w:tc>
      </w:tr>
      <w:tr w:rsidR="00FE632B" w:rsidRPr="003F59F3" w:rsidTr="00FE632B">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pPr>
              <w:rPr>
                <w:rFonts w:eastAsia="Calibri"/>
              </w:rPr>
            </w:pPr>
            <w:r w:rsidRPr="003F59F3">
              <w:rPr>
                <w:rFonts w:eastAsia="Calibri"/>
              </w:rPr>
              <w:t>Hệ thống bao gồm: bình chứa nước tuần hoàn, bơm hút chân không và bộ trao đổi nhiệt</w:t>
            </w:r>
          </w:p>
        </w:tc>
      </w:tr>
      <w:tr w:rsidR="00FE632B" w:rsidRPr="003F59F3" w:rsidTr="00FE632B">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pPr>
              <w:rPr>
                <w:rFonts w:eastAsia="Calibri"/>
              </w:rPr>
            </w:pPr>
            <w:r w:rsidRPr="003F59F3">
              <w:rPr>
                <w:rFonts w:eastAsia="Calibri"/>
              </w:rPr>
              <w:t>Mức độ chân không có thể đạt tới 30 mbar</w:t>
            </w:r>
          </w:p>
        </w:tc>
      </w:tr>
      <w:tr w:rsidR="00FE632B" w:rsidRPr="003F59F3" w:rsidTr="00FE632B">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pPr>
              <w:rPr>
                <w:rFonts w:eastAsia="Calibri"/>
              </w:rPr>
            </w:pPr>
            <w:r w:rsidRPr="003F59F3">
              <w:rPr>
                <w:rFonts w:eastAsia="Calibri"/>
              </w:rPr>
              <w:t>Công suất bơm: 1.5 kW</w:t>
            </w:r>
          </w:p>
        </w:tc>
      </w:tr>
      <w:tr w:rsidR="00FE632B" w:rsidRPr="003F59F3" w:rsidTr="00FE632B">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pPr>
              <w:rPr>
                <w:rFonts w:eastAsia="Calibri"/>
              </w:rPr>
            </w:pPr>
            <w:r w:rsidRPr="003F59F3">
              <w:rPr>
                <w:rFonts w:eastAsia="Calibri"/>
              </w:rPr>
              <w:t>Lưu lượng nước ở áp lực 100mbar: 45 m3/giờ</w:t>
            </w:r>
          </w:p>
        </w:tc>
      </w:tr>
      <w:tr w:rsidR="00FE632B" w:rsidRPr="003F59F3" w:rsidTr="00FE632B">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pPr>
              <w:rPr>
                <w:rFonts w:eastAsia="Calibri"/>
              </w:rPr>
            </w:pPr>
            <w:r w:rsidRPr="003F59F3">
              <w:rPr>
                <w:rFonts w:eastAsia="Calibri"/>
              </w:rPr>
              <w:t xml:space="preserve">Diện tích bề mặt của bộ trao đổi nhiệt: 0.56 m2 </w:t>
            </w:r>
          </w:p>
        </w:tc>
      </w:tr>
      <w:tr w:rsidR="00FE632B" w:rsidRPr="003F59F3" w:rsidTr="00FE632B">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vAlign w:val="center"/>
          </w:tcPr>
          <w:p w:rsidR="00FE632B" w:rsidRPr="003F59F3" w:rsidRDefault="00FE632B" w:rsidP="003F59F3">
            <w:pPr>
              <w:rPr>
                <w:b/>
              </w:rPr>
            </w:pPr>
            <w:r w:rsidRPr="003F59F3">
              <w:rPr>
                <w:rFonts w:eastAsia="Calibri"/>
              </w:rPr>
              <w:t>Có cảm biến Pt 1000 kiểm soát nhiệt độ nước</w:t>
            </w:r>
          </w:p>
        </w:tc>
      </w:tr>
      <w:tr w:rsidR="0078388D"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tcPr>
          <w:p w:rsidR="0078388D" w:rsidRPr="003F59F3" w:rsidRDefault="0078388D" w:rsidP="003F59F3">
            <w:pPr>
              <w:jc w:val="center"/>
              <w:rPr>
                <w:b/>
                <w:bCs/>
                <w:lang w:eastAsia="vi-VN"/>
              </w:rPr>
            </w:pPr>
            <w:r w:rsidRPr="003F59F3">
              <w:rPr>
                <w:b/>
                <w:bCs/>
                <w:lang w:eastAsia="vi-VN"/>
              </w:rPr>
              <w:t>25</w:t>
            </w:r>
          </w:p>
        </w:tc>
        <w:tc>
          <w:tcPr>
            <w:tcW w:w="8715" w:type="dxa"/>
            <w:tcBorders>
              <w:top w:val="nil"/>
              <w:left w:val="nil"/>
              <w:bottom w:val="single" w:sz="4" w:space="0" w:color="000000"/>
              <w:right w:val="single" w:sz="4" w:space="0" w:color="000000"/>
            </w:tcBorders>
            <w:shd w:val="clear" w:color="D9EAD3" w:fill="D9EAD3"/>
            <w:vAlign w:val="center"/>
          </w:tcPr>
          <w:p w:rsidR="0078388D" w:rsidRPr="003F59F3" w:rsidRDefault="0078388D" w:rsidP="003F59F3">
            <w:pPr>
              <w:rPr>
                <w:b/>
              </w:rPr>
            </w:pPr>
            <w:r w:rsidRPr="003F59F3">
              <w:rPr>
                <w:b/>
              </w:rPr>
              <w:t xml:space="preserve">Nồi hấp nhiệt độ thấp từ 70 lít trở lên </w:t>
            </w:r>
          </w:p>
        </w:tc>
      </w:tr>
      <w:tr w:rsidR="0078388D"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78388D" w:rsidRPr="003F59F3" w:rsidRDefault="0078388D" w:rsidP="003F59F3">
            <w:pPr>
              <w:rPr>
                <w:b/>
                <w:bCs/>
                <w:lang w:val="vi-VN" w:eastAsia="vi-VN"/>
              </w:rPr>
            </w:pPr>
            <w:r w:rsidRPr="003F59F3">
              <w:rPr>
                <w:b/>
                <w:bCs/>
                <w:lang w:val="vi-VN" w:eastAsia="vi-VN"/>
              </w:rPr>
              <w:t>I. Yêu cầu chung:</w:t>
            </w:r>
          </w:p>
        </w:tc>
      </w:tr>
      <w:tr w:rsidR="0078388D"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78388D" w:rsidRPr="003F59F3" w:rsidRDefault="0078388D" w:rsidP="003F59F3">
            <w:pPr>
              <w:rPr>
                <w:lang w:val="vi-VN" w:eastAsia="vi-VN"/>
              </w:rPr>
            </w:pPr>
            <w:r w:rsidRPr="003F59F3">
              <w:rPr>
                <w:lang w:val="vi-VN" w:eastAsia="vi-VN"/>
              </w:rPr>
              <w:t>Mới 100%, sản xuất từ năm 2020 trở về sau</w:t>
            </w:r>
          </w:p>
        </w:tc>
      </w:tr>
      <w:tr w:rsidR="0078388D"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78388D" w:rsidRPr="003F59F3" w:rsidRDefault="0078388D" w:rsidP="003F59F3">
            <w:pPr>
              <w:rPr>
                <w:lang w:val="vi-VN" w:eastAsia="vi-VN"/>
              </w:rPr>
            </w:pPr>
            <w:r w:rsidRPr="003F59F3">
              <w:rPr>
                <w:lang w:val="vi-VN" w:eastAsia="vi-VN"/>
              </w:rPr>
              <w:t>Đạt tiêu chuẩn ISO 13485 hoặc tương đương</w:t>
            </w:r>
          </w:p>
        </w:tc>
      </w:tr>
      <w:tr w:rsidR="0078388D"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78388D" w:rsidRPr="003F59F3" w:rsidRDefault="0078388D" w:rsidP="003F59F3">
            <w:pPr>
              <w:rPr>
                <w:b/>
                <w:bCs/>
                <w:lang w:val="vi-VN" w:eastAsia="vi-VN"/>
              </w:rPr>
            </w:pPr>
            <w:r w:rsidRPr="003F59F3">
              <w:rPr>
                <w:b/>
                <w:bCs/>
                <w:lang w:val="vi-VN" w:eastAsia="vi-VN"/>
              </w:rPr>
              <w:t>II. Cấu hình cung cấp</w:t>
            </w:r>
          </w:p>
        </w:tc>
      </w:tr>
      <w:tr w:rsidR="00FE632B" w:rsidRPr="003F59F3" w:rsidTr="002836F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pPr>
              <w:rPr>
                <w:rFonts w:eastAsia="Calibri"/>
              </w:rPr>
            </w:pPr>
            <w:r w:rsidRPr="003F59F3">
              <w:rPr>
                <w:rFonts w:eastAsia="Calibri"/>
              </w:rPr>
              <w:t>Máy chính: 01 máy</w:t>
            </w:r>
          </w:p>
        </w:tc>
      </w:tr>
      <w:tr w:rsidR="00FE632B" w:rsidRPr="003F59F3" w:rsidTr="002836F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pPr>
              <w:rPr>
                <w:rFonts w:eastAsia="Calibri"/>
              </w:rPr>
            </w:pPr>
            <w:r w:rsidRPr="003F59F3">
              <w:rPr>
                <w:rFonts w:eastAsia="Calibri"/>
              </w:rPr>
              <w:t>Phụ kiện kèm theo bao gồm:</w:t>
            </w:r>
          </w:p>
        </w:tc>
      </w:tr>
      <w:tr w:rsidR="00FE632B" w:rsidRPr="003F59F3" w:rsidTr="002836F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pPr>
              <w:rPr>
                <w:rFonts w:eastAsia="Calibri"/>
                <w:lang w:val="vi-VN"/>
              </w:rPr>
            </w:pPr>
            <w:r w:rsidRPr="003F59F3">
              <w:rPr>
                <w:rFonts w:eastAsia="Calibri"/>
                <w:lang w:val="vi-VN"/>
              </w:rPr>
              <w:t>Máy ủ sinh học: 01 chiếc</w:t>
            </w:r>
          </w:p>
        </w:tc>
      </w:tr>
      <w:tr w:rsidR="00FE632B" w:rsidRPr="003F59F3" w:rsidTr="002836F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pPr>
              <w:rPr>
                <w:rFonts w:eastAsia="Calibri"/>
                <w:lang w:val="vi-VN"/>
              </w:rPr>
            </w:pPr>
            <w:r w:rsidRPr="003F59F3">
              <w:rPr>
                <w:rFonts w:eastAsia="Calibri"/>
                <w:lang w:val="vi-VN"/>
              </w:rPr>
              <w:t xml:space="preserve"> Chỉ thị hóa học: 01 hộ</w:t>
            </w:r>
            <w:r w:rsidR="002350DB" w:rsidRPr="003F59F3">
              <w:rPr>
                <w:rFonts w:eastAsia="Calibri"/>
                <w:lang w:val="vi-VN"/>
              </w:rPr>
              <w:t>p</w:t>
            </w:r>
          </w:p>
        </w:tc>
      </w:tr>
      <w:tr w:rsidR="00FE632B" w:rsidRPr="003F59F3" w:rsidTr="002836F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pPr>
              <w:rPr>
                <w:rFonts w:eastAsia="Calibri"/>
                <w:lang w:val="vi-VN"/>
              </w:rPr>
            </w:pPr>
            <w:r w:rsidRPr="003F59F3">
              <w:rPr>
                <w:rFonts w:eastAsia="Calibri"/>
                <w:lang w:val="vi-VN"/>
              </w:rPr>
              <w:t xml:space="preserve"> Chỉ thị sinh học: 01 hộ</w:t>
            </w:r>
            <w:r w:rsidR="002350DB" w:rsidRPr="003F59F3">
              <w:rPr>
                <w:rFonts w:eastAsia="Calibri"/>
                <w:lang w:val="vi-VN"/>
              </w:rPr>
              <w:t>p</w:t>
            </w:r>
          </w:p>
        </w:tc>
      </w:tr>
      <w:tr w:rsidR="00FE632B" w:rsidRPr="003F59F3" w:rsidTr="002836F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pPr>
              <w:rPr>
                <w:rFonts w:eastAsia="Calibri"/>
                <w:lang w:val="vi-VN"/>
              </w:rPr>
            </w:pPr>
            <w:r w:rsidRPr="003F59F3">
              <w:rPr>
                <w:rFonts w:eastAsia="Calibri"/>
                <w:lang w:val="vi-VN"/>
              </w:rPr>
              <w:t xml:space="preserve"> Túi đóng gói loại Tyvek : 01 cuộn</w:t>
            </w:r>
          </w:p>
        </w:tc>
      </w:tr>
      <w:tr w:rsidR="00FE632B" w:rsidRPr="003F59F3" w:rsidTr="002836F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pPr>
              <w:rPr>
                <w:rFonts w:eastAsia="Calibri"/>
              </w:rPr>
            </w:pPr>
            <w:r w:rsidRPr="003F59F3">
              <w:rPr>
                <w:rFonts w:eastAsia="Calibri"/>
                <w:lang w:val="vi-VN"/>
              </w:rPr>
              <w:t xml:space="preserve"> </w:t>
            </w:r>
            <w:r w:rsidRPr="003F59F3">
              <w:rPr>
                <w:rFonts w:eastAsia="Calibri"/>
              </w:rPr>
              <w:t>Hóa chất H2O2: 02 hộp</w:t>
            </w:r>
          </w:p>
        </w:tc>
      </w:tr>
      <w:tr w:rsidR="00FE632B" w:rsidRPr="003F59F3" w:rsidTr="002836F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pPr>
              <w:rPr>
                <w:rFonts w:eastAsia="Calibri"/>
                <w:lang w:val="vi-VN"/>
              </w:rPr>
            </w:pPr>
            <w:r w:rsidRPr="003F59F3">
              <w:rPr>
                <w:rFonts w:eastAsia="Calibri"/>
                <w:lang w:val="vi-VN"/>
              </w:rPr>
              <w:t xml:space="preserve"> Bộ bảo dưỡng PM1 kit: 01 bộ</w:t>
            </w:r>
          </w:p>
        </w:tc>
      </w:tr>
      <w:tr w:rsidR="00FE632B" w:rsidRPr="003F59F3" w:rsidTr="002836F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pPr>
              <w:rPr>
                <w:rFonts w:eastAsia="Calibri"/>
                <w:lang w:val="vi-VN"/>
              </w:rPr>
            </w:pPr>
            <w:r w:rsidRPr="003F59F3">
              <w:rPr>
                <w:rFonts w:eastAsia="Calibri"/>
                <w:lang w:val="vi-VN"/>
              </w:rPr>
              <w:t xml:space="preserve"> Bộ bảo dưỡng PM2 kit: 01 bộ</w:t>
            </w:r>
          </w:p>
        </w:tc>
      </w:tr>
      <w:tr w:rsidR="00FE632B" w:rsidRPr="003F59F3" w:rsidTr="002836F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pPr>
              <w:rPr>
                <w:rFonts w:eastAsia="Calibri"/>
              </w:rPr>
            </w:pPr>
            <w:r w:rsidRPr="003F59F3">
              <w:rPr>
                <w:rFonts w:eastAsia="Calibri"/>
                <w:lang w:val="vi-VN"/>
              </w:rPr>
              <w:t xml:space="preserve"> </w:t>
            </w:r>
            <w:r w:rsidRPr="003F59F3">
              <w:rPr>
                <w:rFonts w:eastAsia="Calibri"/>
              </w:rPr>
              <w:t>Giấy in: 05 cuộ</w:t>
            </w:r>
            <w:r w:rsidR="00810197" w:rsidRPr="003F59F3">
              <w:rPr>
                <w:rFonts w:eastAsia="Calibri"/>
              </w:rPr>
              <w:t>n.</w:t>
            </w:r>
          </w:p>
        </w:tc>
      </w:tr>
      <w:tr w:rsidR="0078388D"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78388D" w:rsidRPr="003F59F3" w:rsidRDefault="0078388D" w:rsidP="003F59F3">
            <w:pPr>
              <w:rPr>
                <w:b/>
                <w:bCs/>
                <w:lang w:val="vi-VN" w:eastAsia="vi-VN"/>
              </w:rPr>
            </w:pPr>
            <w:r w:rsidRPr="003F59F3">
              <w:rPr>
                <w:b/>
                <w:bCs/>
                <w:lang w:val="vi-VN" w:eastAsia="vi-VN"/>
              </w:rPr>
              <w:t>III. Đặc tính kỹ thuật</w:t>
            </w:r>
          </w:p>
        </w:tc>
      </w:tr>
      <w:tr w:rsidR="00FE632B" w:rsidRPr="003F59F3" w:rsidTr="002836F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pPr>
              <w:rPr>
                <w:rFonts w:eastAsia="Calibri"/>
                <w:lang w:val="vi-VN"/>
              </w:rPr>
            </w:pPr>
            <w:r w:rsidRPr="003F59F3">
              <w:rPr>
                <w:rFonts w:eastAsia="Calibri"/>
                <w:lang w:val="vi-VN"/>
              </w:rPr>
              <w:t>Máy tiệt trùng nhiệt độ thấp công nghệ  Plasma với hóa chất tiệt trùng là Hydrogen Peroxide</w:t>
            </w:r>
          </w:p>
        </w:tc>
      </w:tr>
      <w:tr w:rsidR="00FE632B" w:rsidRPr="003F59F3" w:rsidTr="002836F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pPr>
              <w:rPr>
                <w:rFonts w:eastAsia="Calibri"/>
                <w:lang w:val="vi-VN"/>
              </w:rPr>
            </w:pPr>
            <w:r w:rsidRPr="003F59F3">
              <w:rPr>
                <w:rFonts w:eastAsia="Calibri"/>
                <w:lang w:val="vi-VN"/>
              </w:rPr>
              <w:t>Hóa chất sử dụng: Hydrogen Peroxide 59%, 25 chu trình/cốc hóa chất</w:t>
            </w:r>
          </w:p>
        </w:tc>
      </w:tr>
      <w:tr w:rsidR="00FE632B" w:rsidRPr="003F59F3" w:rsidTr="002836F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pPr>
              <w:rPr>
                <w:rFonts w:eastAsia="Calibri"/>
                <w:lang w:val="vi-VN"/>
              </w:rPr>
            </w:pPr>
            <w:r w:rsidRPr="003F59F3">
              <w:rPr>
                <w:rFonts w:eastAsia="Calibri"/>
                <w:lang w:val="vi-VN"/>
              </w:rPr>
              <w:t>Sản phẩm cuối quá trình tiệt trùng là Oxy và hơi nước</w:t>
            </w:r>
          </w:p>
        </w:tc>
      </w:tr>
      <w:tr w:rsidR="00FE632B" w:rsidRPr="003F59F3" w:rsidTr="002836F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pPr>
              <w:rPr>
                <w:rFonts w:eastAsia="Calibri"/>
              </w:rPr>
            </w:pPr>
            <w:r w:rsidRPr="003F59F3">
              <w:rPr>
                <w:rFonts w:eastAsia="Calibri"/>
              </w:rPr>
              <w:t>Công suất: 3000 W</w:t>
            </w:r>
          </w:p>
        </w:tc>
      </w:tr>
      <w:tr w:rsidR="00FE632B" w:rsidRPr="003F59F3" w:rsidTr="002836F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pPr>
              <w:rPr>
                <w:rFonts w:eastAsia="Calibri"/>
                <w:lang w:val="vi-VN"/>
              </w:rPr>
            </w:pPr>
            <w:r w:rsidRPr="003F59F3">
              <w:rPr>
                <w:rFonts w:eastAsia="Calibri"/>
                <w:lang w:val="vi-VN"/>
              </w:rPr>
              <w:t>Có thể xử lý tối đa 15 nòng ống, kích thước nòng ống nhỏ (Đường kính x chiều dài):</w:t>
            </w:r>
          </w:p>
        </w:tc>
      </w:tr>
      <w:tr w:rsidR="00FE632B" w:rsidRPr="003F59F3" w:rsidTr="002836F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pPr>
              <w:rPr>
                <w:rFonts w:eastAsia="Calibri"/>
              </w:rPr>
            </w:pPr>
            <w:r w:rsidRPr="003F59F3">
              <w:rPr>
                <w:rFonts w:eastAsia="Calibri"/>
                <w:lang w:val="vi-VN"/>
              </w:rPr>
              <w:t xml:space="preserve"> </w:t>
            </w:r>
            <w:r w:rsidRPr="003F59F3">
              <w:rPr>
                <w:rFonts w:eastAsia="Calibri"/>
              </w:rPr>
              <w:t>Chu trình tiêu chuẩn:</w:t>
            </w:r>
          </w:p>
        </w:tc>
      </w:tr>
      <w:tr w:rsidR="00FE632B" w:rsidRPr="003F59F3" w:rsidTr="002836F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pPr>
              <w:rPr>
                <w:rFonts w:eastAsia="Calibri"/>
                <w:lang w:val="vi-VN"/>
              </w:rPr>
            </w:pPr>
            <w:r w:rsidRPr="003F59F3">
              <w:rPr>
                <w:rFonts w:eastAsia="Calibri"/>
                <w:lang w:val="vi-VN"/>
              </w:rPr>
              <w:t xml:space="preserve"> Ống nội soi cứng: 1 mm, chiều dài 500mm</w:t>
            </w:r>
          </w:p>
        </w:tc>
      </w:tr>
      <w:tr w:rsidR="00FE632B" w:rsidRPr="003F59F3" w:rsidTr="002836F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pPr>
              <w:rPr>
                <w:rFonts w:eastAsia="Calibri"/>
                <w:lang w:val="vi-VN"/>
              </w:rPr>
            </w:pPr>
            <w:r w:rsidRPr="003F59F3">
              <w:rPr>
                <w:rFonts w:eastAsia="Calibri"/>
                <w:lang w:val="vi-VN"/>
              </w:rPr>
              <w:t xml:space="preserve"> Ống nội soi cứng: 2 mm, chiều dài 500mm</w:t>
            </w:r>
          </w:p>
        </w:tc>
      </w:tr>
      <w:tr w:rsidR="00FE632B" w:rsidRPr="003F59F3" w:rsidTr="002836F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pPr>
              <w:rPr>
                <w:rFonts w:eastAsia="Calibri"/>
                <w:lang w:val="vi-VN"/>
              </w:rPr>
            </w:pPr>
            <w:r w:rsidRPr="003F59F3">
              <w:rPr>
                <w:rFonts w:eastAsia="Calibri"/>
                <w:lang w:val="vi-VN"/>
              </w:rPr>
              <w:t xml:space="preserve"> Ống nội soi cứng: 3 mm, chiều dài 500mm</w:t>
            </w:r>
          </w:p>
        </w:tc>
      </w:tr>
      <w:tr w:rsidR="00FE632B" w:rsidRPr="003F59F3" w:rsidTr="002836F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pPr>
              <w:rPr>
                <w:rFonts w:eastAsia="Calibri"/>
              </w:rPr>
            </w:pPr>
            <w:r w:rsidRPr="003F59F3">
              <w:rPr>
                <w:rFonts w:eastAsia="Calibri"/>
                <w:lang w:val="vi-VN"/>
              </w:rPr>
              <w:t xml:space="preserve"> </w:t>
            </w:r>
            <w:r w:rsidRPr="003F59F3">
              <w:rPr>
                <w:rFonts w:eastAsia="Calibri"/>
              </w:rPr>
              <w:t>Chu trình đặc biệt:</w:t>
            </w:r>
          </w:p>
        </w:tc>
      </w:tr>
      <w:tr w:rsidR="00FE632B" w:rsidRPr="003F59F3" w:rsidTr="002836F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pPr>
              <w:rPr>
                <w:rFonts w:eastAsia="Calibri"/>
                <w:lang w:val="vi-VN"/>
              </w:rPr>
            </w:pPr>
            <w:r w:rsidRPr="003F59F3">
              <w:rPr>
                <w:rFonts w:eastAsia="Calibri"/>
                <w:lang w:val="vi-VN"/>
              </w:rPr>
              <w:t xml:space="preserve"> Ống nội soi cứng: 1 mm, chiều dài 600mm</w:t>
            </w:r>
          </w:p>
        </w:tc>
      </w:tr>
      <w:tr w:rsidR="00FE632B" w:rsidRPr="003F59F3" w:rsidTr="002836F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pPr>
              <w:rPr>
                <w:rFonts w:eastAsia="Calibri"/>
                <w:lang w:val="vi-VN"/>
              </w:rPr>
            </w:pPr>
            <w:r w:rsidRPr="003F59F3">
              <w:rPr>
                <w:rFonts w:eastAsia="Calibri"/>
                <w:lang w:val="vi-VN"/>
              </w:rPr>
              <w:t xml:space="preserve"> Ống nội soi cứng: 2 mm, chiều dài 600mm</w:t>
            </w:r>
          </w:p>
        </w:tc>
      </w:tr>
      <w:tr w:rsidR="00FE632B" w:rsidRPr="003F59F3" w:rsidTr="002836F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pPr>
              <w:rPr>
                <w:rFonts w:eastAsia="Calibri"/>
                <w:lang w:val="vi-VN"/>
              </w:rPr>
            </w:pPr>
            <w:r w:rsidRPr="003F59F3">
              <w:rPr>
                <w:rFonts w:eastAsia="Calibri"/>
                <w:lang w:val="vi-VN"/>
              </w:rPr>
              <w:t xml:space="preserve"> Ống nội soi cứng: 3 mm, chiều dài 600mm</w:t>
            </w:r>
          </w:p>
        </w:tc>
      </w:tr>
      <w:tr w:rsidR="00FE632B" w:rsidRPr="003F59F3" w:rsidTr="002836F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pPr>
              <w:rPr>
                <w:rFonts w:eastAsia="Calibri"/>
              </w:rPr>
            </w:pPr>
            <w:r w:rsidRPr="003F59F3">
              <w:rPr>
                <w:rFonts w:eastAsia="Calibri"/>
                <w:lang w:val="vi-VN"/>
              </w:rPr>
              <w:t xml:space="preserve"> </w:t>
            </w:r>
            <w:r w:rsidRPr="003F59F3">
              <w:rPr>
                <w:rFonts w:eastAsia="Calibri"/>
              </w:rPr>
              <w:t>Chu trình tiêu chuẩn:</w:t>
            </w:r>
          </w:p>
        </w:tc>
      </w:tr>
      <w:tr w:rsidR="00FE632B" w:rsidRPr="003F59F3" w:rsidTr="002836F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pPr>
              <w:rPr>
                <w:rFonts w:eastAsia="Calibri"/>
                <w:lang w:val="vi-VN"/>
              </w:rPr>
            </w:pPr>
            <w:r w:rsidRPr="003F59F3">
              <w:rPr>
                <w:rFonts w:eastAsia="Calibri"/>
                <w:lang w:val="vi-VN"/>
              </w:rPr>
              <w:t xml:space="preserve"> Ống nội soi mềm: 1 mm, chiều dài 1000mm</w:t>
            </w:r>
          </w:p>
        </w:tc>
      </w:tr>
      <w:tr w:rsidR="00FE632B" w:rsidRPr="003F59F3" w:rsidTr="002836F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pPr>
              <w:rPr>
                <w:rFonts w:eastAsia="Calibri"/>
              </w:rPr>
            </w:pPr>
            <w:r w:rsidRPr="003F59F3">
              <w:rPr>
                <w:rFonts w:eastAsia="Calibri"/>
                <w:lang w:val="vi-VN"/>
              </w:rPr>
              <w:t xml:space="preserve"> </w:t>
            </w:r>
            <w:r w:rsidRPr="003F59F3">
              <w:rPr>
                <w:rFonts w:eastAsia="Calibri"/>
              </w:rPr>
              <w:t>Chu trình đặc biệt:</w:t>
            </w:r>
          </w:p>
        </w:tc>
      </w:tr>
      <w:tr w:rsidR="00FE632B" w:rsidRPr="003F59F3" w:rsidTr="002836F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pPr>
              <w:rPr>
                <w:rFonts w:eastAsia="Calibri"/>
                <w:lang w:val="vi-VN"/>
              </w:rPr>
            </w:pPr>
            <w:r w:rsidRPr="003F59F3">
              <w:rPr>
                <w:rFonts w:eastAsia="Calibri"/>
                <w:lang w:val="vi-VN"/>
              </w:rPr>
              <w:t xml:space="preserve"> Ống nội soi mềm: 1 mm, chiều dài 2000mm</w:t>
            </w:r>
          </w:p>
        </w:tc>
      </w:tr>
      <w:tr w:rsidR="00FE632B" w:rsidRPr="003F59F3" w:rsidTr="002836F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pPr>
              <w:rPr>
                <w:rFonts w:eastAsia="Calibri"/>
              </w:rPr>
            </w:pPr>
            <w:r w:rsidRPr="003F59F3">
              <w:rPr>
                <w:rFonts w:eastAsia="Calibri"/>
              </w:rPr>
              <w:t>Buồng tiệt trùng</w:t>
            </w:r>
          </w:p>
        </w:tc>
      </w:tr>
      <w:tr w:rsidR="00FE632B" w:rsidRPr="003F59F3" w:rsidTr="002836F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pPr>
              <w:rPr>
                <w:rFonts w:eastAsia="Calibri"/>
                <w:lang w:val="vi-VN"/>
              </w:rPr>
            </w:pPr>
            <w:r w:rsidRPr="003F59F3">
              <w:rPr>
                <w:rFonts w:eastAsia="Calibri"/>
                <w:lang w:val="vi-VN"/>
              </w:rPr>
              <w:t>Buồng tiệt trùng hình chữ nhật, làm bằng thép không gỉ (SUS)</w:t>
            </w:r>
          </w:p>
        </w:tc>
      </w:tr>
      <w:tr w:rsidR="00FE632B" w:rsidRPr="003F59F3" w:rsidTr="002836F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pPr>
              <w:rPr>
                <w:rFonts w:eastAsia="Calibri"/>
                <w:lang w:val="vi-VN"/>
              </w:rPr>
            </w:pPr>
            <w:r w:rsidRPr="003F59F3">
              <w:rPr>
                <w:rFonts w:eastAsia="Calibri"/>
                <w:lang w:val="vi-VN"/>
              </w:rPr>
              <w:t>Kích thước buồng tiệt trùng (chiều rộng x chiều cao x chiều sâu): 400 mm x 350 x 750 mm.</w:t>
            </w:r>
          </w:p>
        </w:tc>
      </w:tr>
      <w:tr w:rsidR="00FE632B" w:rsidRPr="003F59F3" w:rsidTr="002836F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pPr>
              <w:rPr>
                <w:rFonts w:eastAsia="Calibri"/>
                <w:lang w:val="vi-VN"/>
              </w:rPr>
            </w:pPr>
            <w:r w:rsidRPr="003F59F3">
              <w:rPr>
                <w:rFonts w:eastAsia="Calibri"/>
                <w:lang w:val="vi-VN"/>
              </w:rPr>
              <w:t>Dung tích buồng tiệt trùng: 105 lít</w:t>
            </w:r>
          </w:p>
        </w:tc>
      </w:tr>
      <w:tr w:rsidR="00FE632B" w:rsidRPr="003F59F3" w:rsidTr="002836F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pPr>
              <w:rPr>
                <w:rFonts w:eastAsia="Calibri"/>
                <w:lang w:val="vi-VN"/>
              </w:rPr>
            </w:pPr>
            <w:r w:rsidRPr="003F59F3">
              <w:rPr>
                <w:rFonts w:eastAsia="Calibri"/>
                <w:lang w:val="vi-VN"/>
              </w:rPr>
              <w:t>Máy tiệt trùng 1 cửa, loại cửa mở ngang</w:t>
            </w:r>
          </w:p>
        </w:tc>
      </w:tr>
      <w:tr w:rsidR="00FE632B" w:rsidRPr="003F59F3" w:rsidTr="002836F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pPr>
              <w:rPr>
                <w:rFonts w:eastAsia="Calibri"/>
                <w:lang w:val="vi-VN"/>
              </w:rPr>
            </w:pPr>
            <w:r w:rsidRPr="003F59F3">
              <w:rPr>
                <w:rFonts w:eastAsia="Calibri"/>
                <w:lang w:val="vi-VN"/>
              </w:rPr>
              <w:t xml:space="preserve">Máy được trang bị hệ thống khóa liên động tránh mở cửa trong suốt quá trình hoạt động. </w:t>
            </w:r>
          </w:p>
        </w:tc>
      </w:tr>
      <w:tr w:rsidR="00FE632B" w:rsidRPr="003F59F3" w:rsidTr="002836F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pPr>
              <w:rPr>
                <w:rFonts w:eastAsia="Calibri"/>
              </w:rPr>
            </w:pPr>
            <w:r w:rsidRPr="003F59F3">
              <w:rPr>
                <w:rFonts w:eastAsia="Calibri"/>
              </w:rPr>
              <w:t>Chương trình tiệt trùng</w:t>
            </w:r>
          </w:p>
        </w:tc>
      </w:tr>
      <w:tr w:rsidR="00FE632B" w:rsidRPr="003F59F3" w:rsidTr="002836F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pPr>
              <w:rPr>
                <w:rFonts w:eastAsia="Calibri"/>
                <w:lang w:val="vi-VN"/>
              </w:rPr>
            </w:pPr>
            <w:r w:rsidRPr="003F59F3">
              <w:rPr>
                <w:rFonts w:eastAsia="Calibri"/>
                <w:lang w:val="vi-VN"/>
              </w:rPr>
              <w:t>Thời gian tiệt trùng: chia làm 3 chu trình khác nhau</w:t>
            </w:r>
          </w:p>
        </w:tc>
      </w:tr>
      <w:tr w:rsidR="00FE632B" w:rsidRPr="003F59F3" w:rsidTr="002836F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pPr>
              <w:rPr>
                <w:rFonts w:eastAsia="Calibri"/>
              </w:rPr>
            </w:pPr>
            <w:r w:rsidRPr="003F59F3">
              <w:rPr>
                <w:rFonts w:eastAsia="Calibri"/>
              </w:rPr>
              <w:t>Chu trình nha</w:t>
            </w:r>
            <w:r w:rsidR="002350DB" w:rsidRPr="003F59F3">
              <w:rPr>
                <w:rFonts w:eastAsia="Calibri"/>
              </w:rPr>
              <w:t>nh: 25 + 5 phút</w:t>
            </w:r>
          </w:p>
        </w:tc>
      </w:tr>
      <w:tr w:rsidR="00FE632B" w:rsidRPr="003F59F3" w:rsidTr="002836F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pPr>
              <w:rPr>
                <w:rFonts w:eastAsia="Calibri"/>
              </w:rPr>
            </w:pPr>
            <w:r w:rsidRPr="003F59F3">
              <w:rPr>
                <w:rFonts w:eastAsia="Calibri"/>
              </w:rPr>
              <w:t xml:space="preserve"> Chu trình chuẩn: 35 + 5 phút</w:t>
            </w:r>
          </w:p>
        </w:tc>
      </w:tr>
      <w:tr w:rsidR="00FE632B" w:rsidRPr="003F59F3" w:rsidTr="002836F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pPr>
              <w:rPr>
                <w:rFonts w:eastAsia="Calibri"/>
                <w:lang w:val="vi-VN"/>
              </w:rPr>
            </w:pPr>
            <w:r w:rsidRPr="003F59F3">
              <w:rPr>
                <w:rFonts w:eastAsia="Calibri"/>
                <w:lang w:val="vi-VN"/>
              </w:rPr>
              <w:t xml:space="preserve"> Chu trình đặc biệt: 45 + 5 phút</w:t>
            </w:r>
          </w:p>
        </w:tc>
      </w:tr>
      <w:tr w:rsidR="00FE632B" w:rsidRPr="003F59F3" w:rsidTr="002836F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pPr>
              <w:rPr>
                <w:rFonts w:eastAsia="Calibri"/>
                <w:lang w:val="vi-VN"/>
              </w:rPr>
            </w:pPr>
            <w:r w:rsidRPr="003F59F3">
              <w:rPr>
                <w:rFonts w:eastAsia="Calibri"/>
                <w:lang w:val="vi-VN"/>
              </w:rPr>
              <w:t>Mỗi chu kỳ tiệt trùng bao gồm 10 giai đoạn, đảm bảo quá trình tiệt trùng được tuyệt đối.</w:t>
            </w:r>
          </w:p>
        </w:tc>
      </w:tr>
      <w:tr w:rsidR="00FE632B" w:rsidRPr="003F59F3" w:rsidTr="002836F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pPr>
              <w:rPr>
                <w:rFonts w:eastAsia="Calibri"/>
                <w:lang w:val="vi-VN"/>
              </w:rPr>
            </w:pPr>
            <w:r w:rsidRPr="003F59F3">
              <w:rPr>
                <w:rFonts w:eastAsia="Calibri"/>
                <w:lang w:val="vi-VN"/>
              </w:rPr>
              <w:t>Nhiệt độ của quá trình tiệt trùng: 50 ± 5◦C</w:t>
            </w:r>
          </w:p>
        </w:tc>
      </w:tr>
      <w:tr w:rsidR="00FE632B" w:rsidRPr="003F59F3" w:rsidTr="002836F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pPr>
              <w:rPr>
                <w:rFonts w:eastAsia="Calibri"/>
                <w:lang w:val="vi-VN"/>
              </w:rPr>
            </w:pPr>
            <w:r w:rsidRPr="003F59F3">
              <w:rPr>
                <w:rFonts w:eastAsia="Calibri"/>
                <w:lang w:val="vi-VN"/>
              </w:rPr>
              <w:t>Chất lượng tiệt trùng của máy được kiểm tra qua chất chỉ thị hóa học và sinh học</w:t>
            </w:r>
          </w:p>
        </w:tc>
      </w:tr>
      <w:tr w:rsidR="00FE632B" w:rsidRPr="003F59F3" w:rsidTr="002836F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pPr>
              <w:rPr>
                <w:rFonts w:eastAsia="Calibri"/>
                <w:lang w:val="vi-VN"/>
              </w:rPr>
            </w:pPr>
            <w:r w:rsidRPr="003F59F3">
              <w:rPr>
                <w:rFonts w:eastAsia="Calibri"/>
                <w:lang w:val="vi-VN"/>
              </w:rPr>
              <w:t>Có hệ thống sưởi ấm và làm khô nhanh, loại bỏ độ ẩm còn sót lại trong các thiết bị y tế, duy trì cùng một nhiệt độ trong buồng tiệt trùng.</w:t>
            </w:r>
          </w:p>
        </w:tc>
      </w:tr>
      <w:tr w:rsidR="00FE632B" w:rsidRPr="003F59F3" w:rsidTr="002836F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pPr>
              <w:rPr>
                <w:rFonts w:eastAsia="Calibri"/>
                <w:lang w:val="vi-VN"/>
              </w:rPr>
            </w:pPr>
            <w:r w:rsidRPr="003F59F3">
              <w:rPr>
                <w:rFonts w:eastAsia="Calibri"/>
                <w:lang w:val="vi-VN"/>
              </w:rPr>
              <w:t>Máy có chế độ chờ (Standby) giúp tiết kiệm điện trong quá trình chờ đồ hoăc để máy hoạt động qua đêm</w:t>
            </w:r>
          </w:p>
        </w:tc>
      </w:tr>
      <w:tr w:rsidR="00FE632B" w:rsidRPr="003F59F3" w:rsidTr="002836F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pPr>
              <w:rPr>
                <w:rFonts w:eastAsia="Calibri"/>
                <w:lang w:val="vi-VN"/>
              </w:rPr>
            </w:pPr>
            <w:r w:rsidRPr="003F59F3">
              <w:rPr>
                <w:rFonts w:eastAsia="Calibri"/>
                <w:lang w:val="vi-VN"/>
              </w:rPr>
              <w:t>Máy có chức năng truy cập bằng mật khẩu giúp quản lý chương trình người sử dụng</w:t>
            </w:r>
          </w:p>
        </w:tc>
      </w:tr>
      <w:tr w:rsidR="00FE632B" w:rsidRPr="003F59F3" w:rsidTr="002836F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pPr>
              <w:rPr>
                <w:rFonts w:eastAsia="Calibri"/>
                <w:lang w:val="vi-VN"/>
              </w:rPr>
            </w:pPr>
            <w:r w:rsidRPr="003F59F3">
              <w:rPr>
                <w:rFonts w:eastAsia="Calibri"/>
                <w:lang w:val="vi-VN"/>
              </w:rPr>
              <w:t>Điều khiển và hiển thị</w:t>
            </w:r>
          </w:p>
        </w:tc>
      </w:tr>
      <w:tr w:rsidR="00FE632B" w:rsidRPr="003F59F3" w:rsidTr="002836F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pPr>
              <w:rPr>
                <w:rFonts w:eastAsia="Calibri"/>
                <w:lang w:val="vi-VN"/>
              </w:rPr>
            </w:pPr>
            <w:r w:rsidRPr="003F59F3">
              <w:rPr>
                <w:rFonts w:eastAsia="Calibri"/>
                <w:lang w:val="vi-VN"/>
              </w:rPr>
              <w:t>Máy được điều khiển tự động bằng hệ thống vi xử lý</w:t>
            </w:r>
          </w:p>
        </w:tc>
      </w:tr>
      <w:tr w:rsidR="00FE632B" w:rsidRPr="003F59F3" w:rsidTr="002836F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pPr>
              <w:rPr>
                <w:rFonts w:eastAsia="Calibri"/>
                <w:lang w:val="vi-VN"/>
              </w:rPr>
            </w:pPr>
            <w:r w:rsidRPr="003F59F3">
              <w:rPr>
                <w:rFonts w:eastAsia="Calibri"/>
                <w:lang w:val="vi-VN"/>
              </w:rPr>
              <w:t>Được trang bị màn hình cảm ứng màu LCD 7’’ hiển thị tất cả các chức năng của máy bằng cách sử dụng các hình ảnh, chữ cái, biểu tượng, giúp lựa chọn chương trình một cách dễ dàng.</w:t>
            </w:r>
          </w:p>
        </w:tc>
      </w:tr>
      <w:tr w:rsidR="00FE632B" w:rsidRPr="003F59F3" w:rsidTr="002836F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pPr>
              <w:rPr>
                <w:rFonts w:eastAsia="Calibri"/>
                <w:lang w:val="vi-VN"/>
              </w:rPr>
            </w:pPr>
            <w:r w:rsidRPr="003F59F3">
              <w:rPr>
                <w:rFonts w:eastAsia="Calibri"/>
                <w:lang w:val="vi-VN"/>
              </w:rPr>
              <w:t>Màn hình hiển thị các thông số và tình trạng máy trong suốt quá trình tiệt trùng dưới dạng số và biểu đồ: áp suất buồng, nhiệt độ buồng, giai đoạn tiệt trùng, thời gian tiệt trùng hiện tại.</w:t>
            </w:r>
          </w:p>
        </w:tc>
      </w:tr>
      <w:tr w:rsidR="00FE632B" w:rsidRPr="003F59F3" w:rsidTr="002836F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pPr>
              <w:rPr>
                <w:rFonts w:eastAsia="Calibri"/>
                <w:lang w:val="vi-VN"/>
              </w:rPr>
            </w:pPr>
            <w:r w:rsidRPr="003F59F3">
              <w:rPr>
                <w:rFonts w:eastAsia="Calibri"/>
                <w:lang w:val="vi-VN"/>
              </w:rPr>
              <w:t>Máy có chức năng tự chuẩn đoán và hiển thị 16 mã lỗi trên màn hình</w:t>
            </w:r>
          </w:p>
        </w:tc>
      </w:tr>
      <w:tr w:rsidR="00FE632B" w:rsidRPr="003F59F3" w:rsidTr="002836F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pPr>
              <w:rPr>
                <w:rFonts w:eastAsia="Calibri"/>
                <w:lang w:val="vi-VN"/>
              </w:rPr>
            </w:pPr>
            <w:r w:rsidRPr="003F59F3">
              <w:rPr>
                <w:rFonts w:eastAsia="Calibri"/>
                <w:lang w:val="vi-VN"/>
              </w:rPr>
              <w:t>Khi chu trình hoàn tất tín hiệu âm thanh sẽ được phát ra, chu trình tiệt trùng sẽ hiện lên màn hình</w:t>
            </w:r>
          </w:p>
        </w:tc>
      </w:tr>
      <w:tr w:rsidR="00FE632B" w:rsidRPr="003F59F3" w:rsidTr="002836F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pPr>
              <w:rPr>
                <w:rFonts w:eastAsia="Calibri"/>
                <w:lang w:val="vi-VN"/>
              </w:rPr>
            </w:pPr>
            <w:r w:rsidRPr="003F59F3">
              <w:rPr>
                <w:rFonts w:eastAsia="Calibri"/>
                <w:lang w:val="vi-VN"/>
              </w:rPr>
              <w:t>Máy có chức năng tự kiểm tra chân không, rò rỉ và kiểm tra các bộ phận</w:t>
            </w:r>
          </w:p>
        </w:tc>
      </w:tr>
      <w:tr w:rsidR="00FE632B" w:rsidRPr="003F59F3" w:rsidTr="002836F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pPr>
              <w:rPr>
                <w:rFonts w:eastAsia="Calibri"/>
              </w:rPr>
            </w:pPr>
            <w:r w:rsidRPr="003F59F3">
              <w:rPr>
                <w:rFonts w:eastAsia="Calibri"/>
              </w:rPr>
              <w:t>Lưu trữ thông tin</w:t>
            </w:r>
          </w:p>
        </w:tc>
      </w:tr>
      <w:tr w:rsidR="00FE632B" w:rsidRPr="003F59F3" w:rsidTr="002836F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pPr>
              <w:rPr>
                <w:rFonts w:eastAsia="Calibri"/>
                <w:lang w:val="vi-VN"/>
              </w:rPr>
            </w:pPr>
            <w:r w:rsidRPr="003F59F3">
              <w:rPr>
                <w:rFonts w:eastAsia="Calibri"/>
                <w:lang w:val="vi-VN"/>
              </w:rPr>
              <w:t xml:space="preserve">Máy được tích hợp máy in nhiệt, giấy in sử dụng trong máy in có đường kính 60 mm. In các thông tin về  ngày tháng, thời gian nhiệt độ áp suất tiệt trùng và các thông tin khác </w:t>
            </w:r>
          </w:p>
        </w:tc>
      </w:tr>
      <w:tr w:rsidR="00FE632B" w:rsidRPr="003F59F3" w:rsidTr="002836F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pPr>
              <w:rPr>
                <w:rFonts w:eastAsia="Calibri"/>
              </w:rPr>
            </w:pPr>
            <w:r w:rsidRPr="003F59F3">
              <w:rPr>
                <w:rFonts w:eastAsia="Calibri"/>
              </w:rPr>
              <w:t>Có khả năng in dưới dạng:</w:t>
            </w:r>
          </w:p>
        </w:tc>
      </w:tr>
      <w:tr w:rsidR="00FE632B" w:rsidRPr="003F59F3" w:rsidTr="002836F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pPr>
              <w:rPr>
                <w:rFonts w:eastAsia="Calibri"/>
              </w:rPr>
            </w:pPr>
            <w:r w:rsidRPr="003F59F3">
              <w:rPr>
                <w:rFonts w:eastAsia="Calibri"/>
              </w:rPr>
              <w:t xml:space="preserve"> Thông tin cơ bản</w:t>
            </w:r>
          </w:p>
        </w:tc>
      </w:tr>
      <w:tr w:rsidR="00FE632B" w:rsidRPr="003F59F3" w:rsidTr="00FE632B">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pPr>
              <w:rPr>
                <w:rFonts w:eastAsia="Calibri"/>
              </w:rPr>
            </w:pPr>
            <w:r w:rsidRPr="003F59F3">
              <w:rPr>
                <w:rFonts w:eastAsia="Calibri"/>
              </w:rPr>
              <w:t>Thông tin với giá trị nhiệt độ và áp suất thực</w:t>
            </w:r>
          </w:p>
        </w:tc>
      </w:tr>
      <w:tr w:rsidR="00FE632B" w:rsidRPr="003F59F3" w:rsidTr="00FE632B">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pPr>
              <w:rPr>
                <w:rFonts w:eastAsia="Calibri"/>
              </w:rPr>
            </w:pPr>
            <w:r w:rsidRPr="003F59F3">
              <w:rPr>
                <w:rFonts w:eastAsia="Calibri"/>
              </w:rPr>
              <w:t xml:space="preserve"> Thông tin với nhiệt độ, áp suất thực với biểu đồ</w:t>
            </w:r>
          </w:p>
        </w:tc>
      </w:tr>
      <w:tr w:rsidR="00FE632B" w:rsidRPr="003F59F3" w:rsidTr="00FE632B">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pPr>
              <w:rPr>
                <w:rFonts w:eastAsia="Calibri"/>
              </w:rPr>
            </w:pPr>
            <w:r w:rsidRPr="003F59F3">
              <w:rPr>
                <w:rFonts w:eastAsia="Calibri"/>
              </w:rPr>
              <w:t xml:space="preserve"> Thông tin với nhiệt độ, áp suất thực với biểu đồ và lịch bảo dưỡng</w:t>
            </w:r>
          </w:p>
        </w:tc>
      </w:tr>
      <w:tr w:rsidR="00FE632B" w:rsidRPr="003F59F3" w:rsidTr="00FE632B">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pPr>
              <w:rPr>
                <w:rFonts w:eastAsia="Calibri"/>
              </w:rPr>
            </w:pPr>
            <w:r w:rsidRPr="003F59F3">
              <w:rPr>
                <w:rFonts w:eastAsia="Calibri"/>
              </w:rPr>
              <w:t xml:space="preserve">Các thông tin có thể được chọn để in ra cho mỗi chu trình: </w:t>
            </w:r>
          </w:p>
        </w:tc>
      </w:tr>
      <w:tr w:rsidR="00FE632B" w:rsidRPr="003F59F3" w:rsidTr="00FE632B">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pPr>
              <w:rPr>
                <w:rFonts w:eastAsia="Calibri"/>
              </w:rPr>
            </w:pPr>
            <w:r w:rsidRPr="003F59F3">
              <w:rPr>
                <w:rFonts w:eastAsia="Calibri"/>
              </w:rPr>
              <w:t xml:space="preserve"> Model máy</w:t>
            </w:r>
          </w:p>
        </w:tc>
      </w:tr>
      <w:tr w:rsidR="00FE632B" w:rsidRPr="003F59F3" w:rsidTr="00FE632B">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pPr>
              <w:rPr>
                <w:rFonts w:eastAsia="Calibri"/>
              </w:rPr>
            </w:pPr>
            <w:r w:rsidRPr="003F59F3">
              <w:rPr>
                <w:rFonts w:eastAsia="Calibri"/>
              </w:rPr>
              <w:t xml:space="preserve"> Ngày tháng năm tiệ</w:t>
            </w:r>
            <w:r w:rsidR="00810197" w:rsidRPr="003F59F3">
              <w:rPr>
                <w:rFonts w:eastAsia="Calibri"/>
              </w:rPr>
              <w:t>t trùng</w:t>
            </w:r>
          </w:p>
        </w:tc>
      </w:tr>
      <w:tr w:rsidR="00FE632B" w:rsidRPr="003F59F3" w:rsidTr="00FE632B">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pPr>
              <w:rPr>
                <w:rFonts w:eastAsia="Calibri"/>
              </w:rPr>
            </w:pPr>
            <w:r w:rsidRPr="003F59F3">
              <w:rPr>
                <w:rFonts w:eastAsia="Calibri"/>
              </w:rPr>
              <w:t xml:space="preserve"> Tổng số chu trình đã tiệt trùng</w:t>
            </w:r>
          </w:p>
        </w:tc>
      </w:tr>
      <w:tr w:rsidR="00FE632B" w:rsidRPr="003F59F3" w:rsidTr="00FE632B">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pPr>
              <w:rPr>
                <w:rFonts w:eastAsia="Calibri"/>
              </w:rPr>
            </w:pPr>
            <w:r w:rsidRPr="003F59F3">
              <w:rPr>
                <w:rFonts w:eastAsia="Calibri"/>
              </w:rPr>
              <w:t xml:space="preserve"> Số chu trình tiệt trùng hàng ngày đã chạy</w:t>
            </w:r>
          </w:p>
        </w:tc>
      </w:tr>
      <w:tr w:rsidR="00FE632B" w:rsidRPr="003F59F3" w:rsidTr="00FE632B">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pPr>
              <w:rPr>
                <w:rFonts w:eastAsia="Calibri"/>
              </w:rPr>
            </w:pPr>
            <w:r w:rsidRPr="003F59F3">
              <w:rPr>
                <w:rFonts w:eastAsia="Calibri"/>
              </w:rPr>
              <w:t xml:space="preserve"> Ngày hết hạn hộp hóa chất</w:t>
            </w:r>
          </w:p>
        </w:tc>
      </w:tr>
      <w:tr w:rsidR="00FE632B" w:rsidRPr="003F59F3" w:rsidTr="00FE632B">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pPr>
              <w:rPr>
                <w:rFonts w:eastAsia="Calibri"/>
              </w:rPr>
            </w:pPr>
            <w:r w:rsidRPr="003F59F3">
              <w:rPr>
                <w:rFonts w:eastAsia="Calibri"/>
              </w:rPr>
              <w:t xml:space="preserve"> Lô hộp hóa chất</w:t>
            </w:r>
          </w:p>
        </w:tc>
      </w:tr>
      <w:tr w:rsidR="00FE632B" w:rsidRPr="003F59F3" w:rsidTr="00FE632B">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pPr>
              <w:rPr>
                <w:rFonts w:eastAsia="Calibri"/>
              </w:rPr>
            </w:pPr>
            <w:r w:rsidRPr="003F59F3">
              <w:rPr>
                <w:rFonts w:eastAsia="Calibri"/>
              </w:rPr>
              <w:t xml:space="preserve"> Loại chu trình tiệ</w:t>
            </w:r>
            <w:r w:rsidR="00810197" w:rsidRPr="003F59F3">
              <w:rPr>
                <w:rFonts w:eastAsia="Calibri"/>
              </w:rPr>
              <w:t>t trùng</w:t>
            </w:r>
          </w:p>
        </w:tc>
      </w:tr>
      <w:tr w:rsidR="00FE632B" w:rsidRPr="003F59F3" w:rsidTr="00FE632B">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pPr>
              <w:rPr>
                <w:rFonts w:eastAsia="Calibri"/>
              </w:rPr>
            </w:pPr>
            <w:r w:rsidRPr="003F59F3">
              <w:rPr>
                <w:rFonts w:eastAsia="Calibri"/>
              </w:rPr>
              <w:t xml:space="preserve"> Thời gian bắt đầu/ kết thúc chu trình</w:t>
            </w:r>
          </w:p>
        </w:tc>
      </w:tr>
      <w:tr w:rsidR="00FE632B" w:rsidRPr="003F59F3" w:rsidTr="00FE632B">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pPr>
              <w:rPr>
                <w:rFonts w:eastAsia="Calibri"/>
              </w:rPr>
            </w:pPr>
            <w:r w:rsidRPr="003F59F3">
              <w:rPr>
                <w:rFonts w:eastAsia="Calibri"/>
              </w:rPr>
              <w:t>Thời gian gián đoạ</w:t>
            </w:r>
            <w:r w:rsidR="00810197" w:rsidRPr="003F59F3">
              <w:rPr>
                <w:rFonts w:eastAsia="Calibri"/>
              </w:rPr>
              <w:t>n</w:t>
            </w:r>
          </w:p>
        </w:tc>
      </w:tr>
      <w:tr w:rsidR="00FE632B" w:rsidRPr="003F59F3" w:rsidTr="00FE632B">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pPr>
              <w:rPr>
                <w:rFonts w:eastAsia="Calibri"/>
              </w:rPr>
            </w:pPr>
            <w:r w:rsidRPr="003F59F3">
              <w:rPr>
                <w:rFonts w:eastAsia="Calibri"/>
              </w:rPr>
              <w:t>Kết quả chu trình</w:t>
            </w:r>
          </w:p>
        </w:tc>
      </w:tr>
      <w:tr w:rsidR="00FE632B" w:rsidRPr="003F59F3" w:rsidTr="00FE632B">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pPr>
              <w:rPr>
                <w:rFonts w:eastAsia="Calibri"/>
              </w:rPr>
            </w:pPr>
            <w:r w:rsidRPr="003F59F3">
              <w:rPr>
                <w:rFonts w:eastAsia="Calibri"/>
              </w:rPr>
              <w:t>Thời gian, nhiệt độ, áp suất của 10 giai đoạn tiệt trùng</w:t>
            </w:r>
          </w:p>
        </w:tc>
      </w:tr>
      <w:tr w:rsidR="00FE632B" w:rsidRPr="003F59F3" w:rsidTr="00FE632B">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pPr>
              <w:rPr>
                <w:rFonts w:eastAsia="Calibri"/>
              </w:rPr>
            </w:pPr>
            <w:r w:rsidRPr="003F59F3">
              <w:rPr>
                <w:rFonts w:eastAsia="Calibri"/>
              </w:rPr>
              <w:t>Tên người vận hành</w:t>
            </w:r>
          </w:p>
        </w:tc>
      </w:tr>
      <w:tr w:rsidR="00FE632B" w:rsidRPr="003F59F3" w:rsidTr="00FE632B">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pPr>
              <w:rPr>
                <w:rFonts w:eastAsia="Calibri"/>
              </w:rPr>
            </w:pPr>
            <w:r w:rsidRPr="003F59F3">
              <w:rPr>
                <w:rFonts w:eastAsia="Calibri"/>
              </w:rPr>
              <w:t>Biểu đồ</w:t>
            </w:r>
          </w:p>
        </w:tc>
      </w:tr>
      <w:tr w:rsidR="00FE632B" w:rsidRPr="003F59F3" w:rsidTr="00FE632B">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pPr>
              <w:rPr>
                <w:rFonts w:eastAsia="Calibri"/>
              </w:rPr>
            </w:pPr>
            <w:r w:rsidRPr="003F59F3">
              <w:rPr>
                <w:rFonts w:eastAsia="Calibri"/>
              </w:rPr>
              <w:t>Lịch bảo trì</w:t>
            </w:r>
          </w:p>
        </w:tc>
      </w:tr>
      <w:tr w:rsidR="00FE632B" w:rsidRPr="003F59F3" w:rsidTr="00FE632B">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pPr>
              <w:rPr>
                <w:rFonts w:eastAsia="Calibri"/>
              </w:rPr>
            </w:pPr>
            <w:r w:rsidRPr="003F59F3">
              <w:rPr>
                <w:rFonts w:eastAsia="Calibri"/>
              </w:rPr>
              <w:t>Khi kết nối với USB lịch sử chu trình hoạt động sẽ tự động được tải xuống và lưu trữ</w:t>
            </w:r>
          </w:p>
        </w:tc>
      </w:tr>
      <w:tr w:rsidR="00FE632B" w:rsidRPr="003F59F3" w:rsidTr="00FE632B">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pPr>
              <w:rPr>
                <w:rFonts w:eastAsia="Calibri"/>
              </w:rPr>
            </w:pPr>
            <w:r w:rsidRPr="003F59F3">
              <w:rPr>
                <w:rFonts w:eastAsia="Calibri"/>
              </w:rPr>
              <w:t>Tính năng khác</w:t>
            </w:r>
          </w:p>
        </w:tc>
      </w:tr>
      <w:tr w:rsidR="00FE632B" w:rsidRPr="003F59F3" w:rsidTr="00FE632B">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pPr>
              <w:rPr>
                <w:rFonts w:eastAsia="Calibri"/>
              </w:rPr>
            </w:pPr>
            <w:r w:rsidRPr="003F59F3">
              <w:rPr>
                <w:rFonts w:eastAsia="Calibri"/>
              </w:rPr>
              <w:t xml:space="preserve">Được trang bị nút dừng khẩn cấp phía trước máy </w:t>
            </w:r>
          </w:p>
        </w:tc>
      </w:tr>
      <w:tr w:rsidR="00FE632B" w:rsidRPr="003F59F3" w:rsidTr="00FE632B">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r w:rsidRPr="003F59F3">
              <w:rPr>
                <w:rFonts w:eastAsia="Calibri"/>
              </w:rPr>
              <w:t>Được trang bị bánh xe có thể di chuyển được</w:t>
            </w:r>
          </w:p>
        </w:tc>
      </w:tr>
      <w:tr w:rsidR="0078388D"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tcPr>
          <w:p w:rsidR="0078388D" w:rsidRPr="003F59F3" w:rsidRDefault="0078388D" w:rsidP="003F59F3">
            <w:pPr>
              <w:jc w:val="center"/>
              <w:rPr>
                <w:b/>
                <w:bCs/>
                <w:lang w:eastAsia="vi-VN"/>
              </w:rPr>
            </w:pPr>
            <w:r w:rsidRPr="003F59F3">
              <w:rPr>
                <w:b/>
                <w:bCs/>
                <w:lang w:eastAsia="vi-VN"/>
              </w:rPr>
              <w:t>26</w:t>
            </w:r>
          </w:p>
        </w:tc>
        <w:tc>
          <w:tcPr>
            <w:tcW w:w="8715" w:type="dxa"/>
            <w:tcBorders>
              <w:top w:val="nil"/>
              <w:left w:val="nil"/>
              <w:bottom w:val="single" w:sz="4" w:space="0" w:color="000000"/>
              <w:right w:val="single" w:sz="4" w:space="0" w:color="000000"/>
            </w:tcBorders>
            <w:shd w:val="clear" w:color="D9EAD3" w:fill="D9EAD3"/>
            <w:vAlign w:val="center"/>
          </w:tcPr>
          <w:p w:rsidR="0078388D" w:rsidRPr="003F59F3" w:rsidRDefault="0078388D" w:rsidP="003F59F3">
            <w:pPr>
              <w:rPr>
                <w:b/>
              </w:rPr>
            </w:pPr>
            <w:r w:rsidRPr="003F59F3">
              <w:rPr>
                <w:b/>
              </w:rPr>
              <w:t xml:space="preserve">Tủ lưu trữ dụng cụ, đồ vải </w:t>
            </w:r>
          </w:p>
        </w:tc>
      </w:tr>
      <w:tr w:rsidR="0078388D"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78388D" w:rsidRPr="003F59F3" w:rsidRDefault="0078388D" w:rsidP="003F59F3">
            <w:pPr>
              <w:rPr>
                <w:b/>
                <w:bCs/>
                <w:lang w:val="vi-VN" w:eastAsia="vi-VN"/>
              </w:rPr>
            </w:pPr>
            <w:r w:rsidRPr="003F59F3">
              <w:rPr>
                <w:b/>
                <w:bCs/>
                <w:lang w:val="vi-VN" w:eastAsia="vi-VN"/>
              </w:rPr>
              <w:t>I. Yêu cầu chung:</w:t>
            </w:r>
          </w:p>
        </w:tc>
      </w:tr>
      <w:tr w:rsidR="0078388D"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78388D" w:rsidRPr="003F59F3" w:rsidRDefault="0078388D" w:rsidP="003F59F3">
            <w:pPr>
              <w:rPr>
                <w:lang w:val="vi-VN" w:eastAsia="vi-VN"/>
              </w:rPr>
            </w:pPr>
            <w:r w:rsidRPr="003F59F3">
              <w:rPr>
                <w:lang w:val="vi-VN" w:eastAsia="vi-VN"/>
              </w:rPr>
              <w:t>Mới 100%, sản xuất từ năm 2020 trở về sau</w:t>
            </w:r>
          </w:p>
        </w:tc>
      </w:tr>
      <w:tr w:rsidR="0078388D"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78388D" w:rsidRPr="003F59F3" w:rsidRDefault="0078388D" w:rsidP="003F59F3">
            <w:pPr>
              <w:rPr>
                <w:lang w:val="vi-VN" w:eastAsia="vi-VN"/>
              </w:rPr>
            </w:pPr>
            <w:r w:rsidRPr="003F59F3">
              <w:rPr>
                <w:lang w:val="vi-VN" w:eastAsia="vi-VN"/>
              </w:rPr>
              <w:t>Đạt tiêu chuẩn ISO 13485 hoặc tương đương</w:t>
            </w:r>
          </w:p>
        </w:tc>
      </w:tr>
      <w:tr w:rsidR="0078388D"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78388D" w:rsidRPr="003F59F3" w:rsidRDefault="0078388D" w:rsidP="003F59F3">
            <w:pPr>
              <w:rPr>
                <w:b/>
                <w:bCs/>
                <w:lang w:val="vi-VN" w:eastAsia="vi-VN"/>
              </w:rPr>
            </w:pPr>
            <w:r w:rsidRPr="003F59F3">
              <w:rPr>
                <w:b/>
                <w:bCs/>
                <w:lang w:val="vi-VN" w:eastAsia="vi-VN"/>
              </w:rPr>
              <w:t>II. Cấu hình cung cấp</w:t>
            </w:r>
          </w:p>
        </w:tc>
      </w:tr>
      <w:tr w:rsidR="0078388D"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78388D" w:rsidRPr="003F59F3" w:rsidRDefault="00FE632B" w:rsidP="003F59F3">
            <w:pPr>
              <w:rPr>
                <w:bCs/>
                <w:lang w:val="vi-VN" w:eastAsia="vi-VN"/>
              </w:rPr>
            </w:pPr>
            <w:r w:rsidRPr="003F59F3">
              <w:rPr>
                <w:bCs/>
                <w:lang w:val="vi-VN" w:eastAsia="vi-VN"/>
              </w:rPr>
              <w:t>Theo tiêu chuẩn nhà sản xuất</w:t>
            </w:r>
          </w:p>
        </w:tc>
      </w:tr>
      <w:tr w:rsidR="0078388D"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78388D" w:rsidRPr="003F59F3" w:rsidRDefault="0078388D"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78388D" w:rsidRPr="003F59F3" w:rsidRDefault="0078388D" w:rsidP="003F59F3">
            <w:pPr>
              <w:rPr>
                <w:b/>
                <w:bCs/>
                <w:lang w:val="vi-VN" w:eastAsia="vi-VN"/>
              </w:rPr>
            </w:pPr>
            <w:r w:rsidRPr="003F59F3">
              <w:rPr>
                <w:b/>
                <w:bCs/>
                <w:lang w:val="vi-VN" w:eastAsia="vi-VN"/>
              </w:rPr>
              <w:t>III. Đặc tính kỹ thuật</w:t>
            </w:r>
          </w:p>
        </w:tc>
      </w:tr>
      <w:tr w:rsidR="00FE632B"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FE632B" w:rsidRPr="003F59F3" w:rsidRDefault="00FE632B" w:rsidP="003F59F3">
            <w:pPr>
              <w:rPr>
                <w:bCs/>
                <w:lang w:val="vi-VN" w:eastAsia="vi-VN"/>
              </w:rPr>
            </w:pPr>
            <w:r w:rsidRPr="003F59F3">
              <w:rPr>
                <w:bCs/>
                <w:lang w:val="vi-VN" w:eastAsia="vi-VN"/>
              </w:rPr>
              <w:t>Theo tiêu chuẩn nhà sản xuất</w:t>
            </w:r>
          </w:p>
        </w:tc>
      </w:tr>
      <w:tr w:rsidR="00FE632B"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tcPr>
          <w:p w:rsidR="00FE632B" w:rsidRPr="003F59F3" w:rsidRDefault="00FE632B" w:rsidP="003F59F3">
            <w:pPr>
              <w:jc w:val="center"/>
              <w:rPr>
                <w:b/>
                <w:bCs/>
                <w:lang w:eastAsia="vi-VN"/>
              </w:rPr>
            </w:pPr>
            <w:r w:rsidRPr="003F59F3">
              <w:rPr>
                <w:b/>
                <w:bCs/>
                <w:lang w:eastAsia="vi-VN"/>
              </w:rPr>
              <w:t>27</w:t>
            </w:r>
          </w:p>
        </w:tc>
        <w:tc>
          <w:tcPr>
            <w:tcW w:w="8715" w:type="dxa"/>
            <w:tcBorders>
              <w:top w:val="nil"/>
              <w:left w:val="nil"/>
              <w:bottom w:val="single" w:sz="4" w:space="0" w:color="000000"/>
              <w:right w:val="single" w:sz="4" w:space="0" w:color="000000"/>
            </w:tcBorders>
            <w:shd w:val="clear" w:color="D9EAD3" w:fill="D9EAD3"/>
            <w:vAlign w:val="center"/>
          </w:tcPr>
          <w:p w:rsidR="00FE632B" w:rsidRPr="003F59F3" w:rsidRDefault="00842D0A" w:rsidP="003F59F3">
            <w:pPr>
              <w:rPr>
                <w:b/>
              </w:rPr>
            </w:pPr>
            <w:r w:rsidRPr="003F59F3">
              <w:rPr>
                <w:b/>
              </w:rPr>
              <w:t>Bồn rửa tay 2 chỗ đứng</w:t>
            </w:r>
          </w:p>
        </w:tc>
      </w:tr>
      <w:tr w:rsidR="00FE632B"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FE632B" w:rsidRPr="003F59F3" w:rsidRDefault="00FE632B" w:rsidP="003F59F3">
            <w:pPr>
              <w:rPr>
                <w:b/>
                <w:bCs/>
                <w:lang w:eastAsia="vi-VN"/>
              </w:rPr>
            </w:pPr>
            <w:r w:rsidRPr="003F59F3">
              <w:rPr>
                <w:b/>
                <w:bCs/>
                <w:lang w:val="vi-VN" w:eastAsia="vi-VN"/>
              </w:rPr>
              <w:t>I. Yêu cầu chung:</w:t>
            </w:r>
          </w:p>
        </w:tc>
      </w:tr>
      <w:tr w:rsidR="00FE632B"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FE632B" w:rsidRPr="003F59F3" w:rsidRDefault="00FE632B" w:rsidP="003F59F3">
            <w:pPr>
              <w:rPr>
                <w:lang w:val="vi-VN" w:eastAsia="vi-VN"/>
              </w:rPr>
            </w:pPr>
            <w:r w:rsidRPr="003F59F3">
              <w:rPr>
                <w:lang w:val="vi-VN" w:eastAsia="vi-VN"/>
              </w:rPr>
              <w:t>Mới 100%, sản xuất từ năm 2020 trở về sau</w:t>
            </w:r>
          </w:p>
        </w:tc>
      </w:tr>
      <w:tr w:rsidR="00FE632B"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FE632B" w:rsidRPr="003F59F3" w:rsidRDefault="00FE632B" w:rsidP="003F59F3">
            <w:pPr>
              <w:rPr>
                <w:lang w:val="vi-VN" w:eastAsia="vi-VN"/>
              </w:rPr>
            </w:pPr>
            <w:r w:rsidRPr="003F59F3">
              <w:rPr>
                <w:lang w:val="vi-VN" w:eastAsia="vi-VN"/>
              </w:rPr>
              <w:t>Đạt tiêu chuẩn ISO 13485 hoặc tương đương</w:t>
            </w:r>
          </w:p>
        </w:tc>
      </w:tr>
      <w:tr w:rsidR="00FE632B"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FE632B" w:rsidRPr="003F59F3" w:rsidRDefault="00FE632B" w:rsidP="003F59F3">
            <w:pPr>
              <w:rPr>
                <w:b/>
                <w:bCs/>
                <w:lang w:val="vi-VN" w:eastAsia="vi-VN"/>
              </w:rPr>
            </w:pPr>
            <w:r w:rsidRPr="003F59F3">
              <w:rPr>
                <w:b/>
                <w:bCs/>
                <w:lang w:val="vi-VN" w:eastAsia="vi-VN"/>
              </w:rPr>
              <w:t>II. Cấu hình cung cấp</w:t>
            </w:r>
          </w:p>
        </w:tc>
      </w:tr>
      <w:tr w:rsidR="00FE632B"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FE632B" w:rsidRPr="003F59F3" w:rsidRDefault="00FE632B" w:rsidP="003F59F3">
            <w:pPr>
              <w:rPr>
                <w:bCs/>
                <w:lang w:val="vi-VN" w:eastAsia="vi-VN"/>
              </w:rPr>
            </w:pPr>
            <w:r w:rsidRPr="003F59F3">
              <w:rPr>
                <w:bCs/>
                <w:lang w:val="vi-VN" w:eastAsia="vi-VN"/>
              </w:rPr>
              <w:t>Theo tiêu chuẩn nhà sản xuất</w:t>
            </w:r>
          </w:p>
        </w:tc>
      </w:tr>
      <w:tr w:rsidR="00FE632B"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FE632B" w:rsidRPr="003F59F3" w:rsidRDefault="00FE632B" w:rsidP="003F59F3">
            <w:pPr>
              <w:rPr>
                <w:b/>
                <w:bCs/>
                <w:lang w:val="vi-VN" w:eastAsia="vi-VN"/>
              </w:rPr>
            </w:pPr>
            <w:r w:rsidRPr="003F59F3">
              <w:rPr>
                <w:b/>
                <w:bCs/>
                <w:lang w:val="vi-VN" w:eastAsia="vi-VN"/>
              </w:rPr>
              <w:t>III. Đặc tính kỹ thuật</w:t>
            </w:r>
          </w:p>
        </w:tc>
      </w:tr>
      <w:tr w:rsidR="00FE632B"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FE632B" w:rsidRPr="003F59F3" w:rsidRDefault="00FE632B" w:rsidP="003F59F3">
            <w:pPr>
              <w:rPr>
                <w:bCs/>
                <w:lang w:val="vi-VN" w:eastAsia="vi-VN"/>
              </w:rPr>
            </w:pPr>
            <w:r w:rsidRPr="003F59F3">
              <w:rPr>
                <w:bCs/>
                <w:lang w:val="vi-VN" w:eastAsia="vi-VN"/>
              </w:rPr>
              <w:t>Theo tiêu chuẩn nhà sản xuất</w:t>
            </w:r>
          </w:p>
        </w:tc>
      </w:tr>
      <w:tr w:rsidR="00FE632B"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tcPr>
          <w:p w:rsidR="00FE632B" w:rsidRPr="003F59F3" w:rsidRDefault="00FE632B" w:rsidP="003F59F3">
            <w:pPr>
              <w:jc w:val="center"/>
              <w:rPr>
                <w:b/>
                <w:bCs/>
                <w:lang w:eastAsia="vi-VN"/>
              </w:rPr>
            </w:pPr>
            <w:r w:rsidRPr="003F59F3">
              <w:rPr>
                <w:b/>
                <w:bCs/>
                <w:lang w:eastAsia="vi-VN"/>
              </w:rPr>
              <w:t>28</w:t>
            </w:r>
          </w:p>
        </w:tc>
        <w:tc>
          <w:tcPr>
            <w:tcW w:w="8715" w:type="dxa"/>
            <w:tcBorders>
              <w:top w:val="nil"/>
              <w:left w:val="nil"/>
              <w:bottom w:val="single" w:sz="4" w:space="0" w:color="000000"/>
              <w:right w:val="single" w:sz="4" w:space="0" w:color="000000"/>
            </w:tcBorders>
            <w:shd w:val="clear" w:color="D9EAD3" w:fill="D9EAD3"/>
            <w:vAlign w:val="center"/>
          </w:tcPr>
          <w:p w:rsidR="00FE632B" w:rsidRPr="003F59F3" w:rsidRDefault="00FE632B" w:rsidP="003F59F3">
            <w:pPr>
              <w:rPr>
                <w:b/>
              </w:rPr>
            </w:pPr>
            <w:r w:rsidRPr="003F59F3">
              <w:rPr>
                <w:b/>
              </w:rPr>
              <w:t xml:space="preserve">Máy RO Mini </w:t>
            </w:r>
          </w:p>
        </w:tc>
      </w:tr>
      <w:tr w:rsidR="00FE632B"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FE632B" w:rsidRPr="003F59F3" w:rsidRDefault="00FE632B" w:rsidP="003F59F3">
            <w:pPr>
              <w:rPr>
                <w:b/>
                <w:bCs/>
                <w:lang w:val="vi-VN" w:eastAsia="vi-VN"/>
              </w:rPr>
            </w:pPr>
            <w:r w:rsidRPr="003F59F3">
              <w:rPr>
                <w:b/>
                <w:bCs/>
                <w:lang w:val="vi-VN" w:eastAsia="vi-VN"/>
              </w:rPr>
              <w:t>I. Yêu cầu chung:</w:t>
            </w:r>
          </w:p>
        </w:tc>
      </w:tr>
      <w:tr w:rsidR="00FE632B"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FE632B" w:rsidRPr="003F59F3" w:rsidRDefault="00FE632B" w:rsidP="003F59F3">
            <w:pPr>
              <w:rPr>
                <w:lang w:val="vi-VN" w:eastAsia="vi-VN"/>
              </w:rPr>
            </w:pPr>
            <w:r w:rsidRPr="003F59F3">
              <w:rPr>
                <w:lang w:val="vi-VN" w:eastAsia="vi-VN"/>
              </w:rPr>
              <w:t>Mới 100%, sản xuất từ năm 2020 trở về sau</w:t>
            </w:r>
          </w:p>
        </w:tc>
      </w:tr>
      <w:tr w:rsidR="00FE632B"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FE632B" w:rsidRPr="003F59F3" w:rsidRDefault="00FE632B" w:rsidP="003F59F3">
            <w:pPr>
              <w:rPr>
                <w:lang w:val="vi-VN" w:eastAsia="vi-VN"/>
              </w:rPr>
            </w:pPr>
            <w:r w:rsidRPr="003F59F3">
              <w:rPr>
                <w:lang w:val="vi-VN" w:eastAsia="vi-VN"/>
              </w:rPr>
              <w:t>Đạt tiêu chuẩn ISO 13485 hoặc tương đương</w:t>
            </w:r>
          </w:p>
        </w:tc>
      </w:tr>
      <w:tr w:rsidR="00FE632B"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FE632B" w:rsidRPr="003F59F3" w:rsidRDefault="00FE632B" w:rsidP="003F59F3">
            <w:pPr>
              <w:rPr>
                <w:b/>
                <w:bCs/>
                <w:lang w:val="vi-VN" w:eastAsia="vi-VN"/>
              </w:rPr>
            </w:pPr>
            <w:r w:rsidRPr="003F59F3">
              <w:rPr>
                <w:b/>
                <w:bCs/>
                <w:lang w:val="vi-VN" w:eastAsia="vi-VN"/>
              </w:rPr>
              <w:t>II. Cấu hình cung cấp</w:t>
            </w:r>
          </w:p>
        </w:tc>
      </w:tr>
      <w:tr w:rsidR="00FE632B" w:rsidRPr="003F59F3" w:rsidTr="002836F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r w:rsidRPr="003F59F3">
              <w:t>Máy chính</w:t>
            </w:r>
          </w:p>
        </w:tc>
      </w:tr>
      <w:tr w:rsidR="00FE632B" w:rsidRPr="003F59F3" w:rsidTr="002836F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pPr>
              <w:rPr>
                <w:lang w:val="vi-VN"/>
              </w:rPr>
            </w:pPr>
            <w:r w:rsidRPr="003F59F3">
              <w:rPr>
                <w:lang w:val="vi-VN"/>
              </w:rPr>
              <w:t>Dây kết nối nước thô</w:t>
            </w:r>
          </w:p>
        </w:tc>
      </w:tr>
      <w:tr w:rsidR="00FE632B" w:rsidRPr="003F59F3" w:rsidTr="002836F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pPr>
              <w:rPr>
                <w:lang w:val="vi-VN"/>
              </w:rPr>
            </w:pPr>
            <w:r w:rsidRPr="003F59F3">
              <w:rPr>
                <w:lang w:val="vi-VN"/>
              </w:rPr>
              <w:t>Dây kết nối nước RO thành phẩm</w:t>
            </w:r>
          </w:p>
        </w:tc>
      </w:tr>
      <w:tr w:rsidR="00FE632B" w:rsidRPr="003F59F3" w:rsidTr="002836F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FE632B" w:rsidRPr="003F59F3" w:rsidRDefault="00FE632B" w:rsidP="003F59F3">
            <w:r w:rsidRPr="003F59F3">
              <w:t xml:space="preserve">Xe đẩy </w:t>
            </w:r>
          </w:p>
        </w:tc>
      </w:tr>
      <w:tr w:rsidR="00FE632B" w:rsidRPr="003F59F3" w:rsidTr="002836F3">
        <w:trPr>
          <w:trHeight w:val="374"/>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FE632B" w:rsidRPr="003F59F3" w:rsidRDefault="00FE632B" w:rsidP="003F59F3">
            <w:pPr>
              <w:rPr>
                <w:b/>
                <w:bCs/>
                <w:lang w:val="vi-VN" w:eastAsia="vi-VN"/>
              </w:rPr>
            </w:pPr>
            <w:r w:rsidRPr="003F59F3">
              <w:rPr>
                <w:b/>
                <w:bCs/>
                <w:lang w:val="vi-VN" w:eastAsia="vi-VN"/>
              </w:rPr>
              <w:t>III. Đặc tính kỹ thuật</w:t>
            </w:r>
          </w:p>
        </w:tc>
      </w:tr>
      <w:tr w:rsidR="002836F3" w:rsidRPr="003F59F3" w:rsidTr="002836F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836F3" w:rsidRPr="003F59F3" w:rsidRDefault="002836F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2836F3" w:rsidRPr="003F59F3" w:rsidRDefault="002836F3" w:rsidP="003F59F3">
            <w:pPr>
              <w:rPr>
                <w:lang w:val="vi-VN"/>
              </w:rPr>
            </w:pPr>
            <w:r w:rsidRPr="003F59F3">
              <w:rPr>
                <w:lang w:val="vi-VN"/>
              </w:rPr>
              <w:t>Hệ thống xe đẩy máy lọc nước RO mini cho công suất nước ngõ ra đạt 40-60 lít/giờ (đáp ứng khoảng 2 máy lọc thận nhân tạo).</w:t>
            </w:r>
          </w:p>
        </w:tc>
      </w:tr>
      <w:tr w:rsidR="002836F3" w:rsidRPr="003F59F3" w:rsidTr="002836F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836F3" w:rsidRPr="003F59F3" w:rsidRDefault="002836F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2836F3" w:rsidRPr="003F59F3" w:rsidRDefault="002836F3" w:rsidP="003F59F3">
            <w:pPr>
              <w:rPr>
                <w:lang w:val="vi-VN"/>
              </w:rPr>
            </w:pPr>
            <w:r w:rsidRPr="003F59F3">
              <w:rPr>
                <w:lang w:val="vi-VN"/>
              </w:rPr>
              <w:t xml:space="preserve"> Hệ thống xe đẩy máy lọc nước RO mini đáp ứng tính cơ động cấp cứu bệnh nhân nhờ tính năng có thể dể dàng di chuyển vì được lắp trên 1 bộ chân có 4 bánh xe gầm cao và có khóa chân cố định vị trí.</w:t>
            </w:r>
          </w:p>
        </w:tc>
      </w:tr>
      <w:tr w:rsidR="002836F3" w:rsidRPr="003F59F3" w:rsidTr="002836F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836F3" w:rsidRPr="003F59F3" w:rsidRDefault="002836F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2836F3" w:rsidRPr="003F59F3" w:rsidRDefault="002836F3" w:rsidP="003F59F3">
            <w:pPr>
              <w:rPr>
                <w:lang w:val="vi-VN"/>
              </w:rPr>
            </w:pPr>
            <w:r w:rsidRPr="003F59F3">
              <w:rPr>
                <w:lang w:val="vi-VN"/>
              </w:rPr>
              <w:t xml:space="preserve"> Hệ thống xe đẩy máy lọc nước RO mini được lắp ghép gồm 4 bộ lọc nước RO đơn mã HQ9-LUX RO QD ghép song trong trên 2 ngõ ra cho 2 bệnh nhân độc lập.</w:t>
            </w:r>
          </w:p>
        </w:tc>
      </w:tr>
      <w:tr w:rsidR="00FE632B"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tcPr>
          <w:p w:rsidR="00FE632B" w:rsidRPr="003F59F3" w:rsidRDefault="00FE632B" w:rsidP="003F59F3">
            <w:pPr>
              <w:jc w:val="center"/>
              <w:rPr>
                <w:b/>
                <w:bCs/>
                <w:lang w:eastAsia="vi-VN"/>
              </w:rPr>
            </w:pPr>
            <w:r w:rsidRPr="003F59F3">
              <w:rPr>
                <w:b/>
                <w:bCs/>
                <w:lang w:eastAsia="vi-VN"/>
              </w:rPr>
              <w:t>29</w:t>
            </w:r>
          </w:p>
        </w:tc>
        <w:tc>
          <w:tcPr>
            <w:tcW w:w="8715" w:type="dxa"/>
            <w:tcBorders>
              <w:top w:val="nil"/>
              <w:left w:val="nil"/>
              <w:bottom w:val="single" w:sz="4" w:space="0" w:color="000000"/>
              <w:right w:val="single" w:sz="4" w:space="0" w:color="000000"/>
            </w:tcBorders>
            <w:shd w:val="clear" w:color="D9EAD3" w:fill="D9EAD3"/>
            <w:vAlign w:val="center"/>
          </w:tcPr>
          <w:p w:rsidR="00FE632B" w:rsidRPr="003F59F3" w:rsidRDefault="00FE632B" w:rsidP="003F59F3">
            <w:pPr>
              <w:rPr>
                <w:b/>
              </w:rPr>
            </w:pPr>
            <w:r w:rsidRPr="003F59F3">
              <w:rPr>
                <w:b/>
              </w:rPr>
              <w:t xml:space="preserve">Máy gây mê kèm thở </w:t>
            </w:r>
          </w:p>
        </w:tc>
      </w:tr>
      <w:tr w:rsidR="00FE632B"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FE632B" w:rsidRPr="003F59F3" w:rsidRDefault="00FE632B" w:rsidP="003F59F3">
            <w:pPr>
              <w:rPr>
                <w:b/>
                <w:bCs/>
                <w:lang w:val="vi-VN" w:eastAsia="vi-VN"/>
              </w:rPr>
            </w:pPr>
            <w:r w:rsidRPr="003F59F3">
              <w:rPr>
                <w:b/>
                <w:bCs/>
                <w:lang w:val="vi-VN" w:eastAsia="vi-VN"/>
              </w:rPr>
              <w:t>I. Yêu cầu chung:</w:t>
            </w:r>
          </w:p>
        </w:tc>
      </w:tr>
      <w:tr w:rsidR="00FE632B"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FE632B" w:rsidRPr="003F59F3" w:rsidRDefault="00FE632B" w:rsidP="003F59F3">
            <w:pPr>
              <w:rPr>
                <w:lang w:val="vi-VN" w:eastAsia="vi-VN"/>
              </w:rPr>
            </w:pPr>
            <w:r w:rsidRPr="003F59F3">
              <w:rPr>
                <w:lang w:val="vi-VN" w:eastAsia="vi-VN"/>
              </w:rPr>
              <w:t>Mới 100%, sản xuất từ năm 2020 trở về sau</w:t>
            </w:r>
          </w:p>
        </w:tc>
      </w:tr>
      <w:tr w:rsidR="00FE632B"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FE632B" w:rsidRPr="003F59F3" w:rsidRDefault="00FE632B" w:rsidP="003F59F3">
            <w:pPr>
              <w:rPr>
                <w:lang w:val="vi-VN" w:eastAsia="vi-VN"/>
              </w:rPr>
            </w:pPr>
            <w:r w:rsidRPr="003F59F3">
              <w:rPr>
                <w:lang w:val="vi-VN" w:eastAsia="vi-VN"/>
              </w:rPr>
              <w:t>Đạt tiêu chuẩn ISO 13485 hoặc tương đương</w:t>
            </w:r>
          </w:p>
        </w:tc>
      </w:tr>
      <w:tr w:rsidR="00FE632B"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FE632B" w:rsidRPr="003F59F3" w:rsidRDefault="00FE632B" w:rsidP="003F59F3">
            <w:pPr>
              <w:rPr>
                <w:b/>
                <w:bCs/>
                <w:lang w:val="vi-VN" w:eastAsia="vi-VN"/>
              </w:rPr>
            </w:pPr>
            <w:r w:rsidRPr="003F59F3">
              <w:rPr>
                <w:b/>
                <w:bCs/>
                <w:lang w:val="vi-VN" w:eastAsia="vi-VN"/>
              </w:rPr>
              <w:t>II. Cấu hình cung cấp</w:t>
            </w:r>
          </w:p>
        </w:tc>
      </w:tr>
      <w:tr w:rsidR="002836F3" w:rsidRPr="003F59F3" w:rsidTr="002836F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836F3" w:rsidRPr="003F59F3" w:rsidRDefault="002836F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2836F3" w:rsidRPr="003F59F3" w:rsidRDefault="002836F3" w:rsidP="003F59F3">
            <w:r w:rsidRPr="003F59F3">
              <w:t>Máy chính</w:t>
            </w:r>
          </w:p>
        </w:tc>
      </w:tr>
      <w:tr w:rsidR="002836F3" w:rsidRPr="003F59F3" w:rsidTr="002836F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836F3" w:rsidRPr="003F59F3" w:rsidRDefault="002836F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2836F3" w:rsidRPr="003F59F3" w:rsidRDefault="002836F3" w:rsidP="003F59F3">
            <w:pPr>
              <w:rPr>
                <w:lang w:val="vi-VN"/>
              </w:rPr>
            </w:pPr>
            <w:r w:rsidRPr="003F59F3">
              <w:rPr>
                <w:lang w:val="vi-VN"/>
              </w:rPr>
              <w:t>Bộ phụ kiện chuẩn kèm theo</w:t>
            </w:r>
          </w:p>
        </w:tc>
      </w:tr>
      <w:tr w:rsidR="00FE632B"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FE632B" w:rsidRPr="003F59F3" w:rsidRDefault="00FE632B" w:rsidP="003F59F3">
            <w:pPr>
              <w:rPr>
                <w:b/>
                <w:bCs/>
                <w:lang w:val="vi-VN" w:eastAsia="vi-VN"/>
              </w:rPr>
            </w:pPr>
            <w:r w:rsidRPr="003F59F3">
              <w:rPr>
                <w:b/>
                <w:bCs/>
                <w:lang w:val="vi-VN" w:eastAsia="vi-VN"/>
              </w:rPr>
              <w:t>III. Đặc tính kỹ thuật</w:t>
            </w:r>
          </w:p>
        </w:tc>
      </w:tr>
      <w:tr w:rsidR="002836F3" w:rsidRPr="003F59F3" w:rsidTr="002836F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836F3" w:rsidRPr="003F59F3" w:rsidRDefault="002836F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2836F3" w:rsidRPr="003F59F3" w:rsidRDefault="002836F3" w:rsidP="003F59F3">
            <w:pPr>
              <w:pStyle w:val="NormalWeb"/>
              <w:shd w:val="clear" w:color="auto" w:fill="FFFFFF"/>
              <w:spacing w:after="0"/>
              <w:rPr>
                <w:spacing w:val="2"/>
                <w:lang w:val="vi-VN"/>
              </w:rPr>
            </w:pPr>
            <w:r w:rsidRPr="003F59F3">
              <w:rPr>
                <w:spacing w:val="2"/>
                <w:lang w:val="vi-VN"/>
              </w:rPr>
              <w:t>Dung tích bình khí sử dụng: ≥ 4L</w:t>
            </w:r>
          </w:p>
        </w:tc>
      </w:tr>
      <w:tr w:rsidR="002836F3" w:rsidRPr="003F59F3" w:rsidTr="002836F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836F3" w:rsidRPr="003F59F3" w:rsidRDefault="002836F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2836F3" w:rsidRPr="003F59F3" w:rsidRDefault="002836F3" w:rsidP="003F59F3">
            <w:pPr>
              <w:pStyle w:val="NormalWeb"/>
              <w:shd w:val="clear" w:color="auto" w:fill="FFFFFF"/>
              <w:spacing w:after="0"/>
              <w:rPr>
                <w:spacing w:val="2"/>
                <w:lang w:val="vi-VN"/>
              </w:rPr>
            </w:pPr>
            <w:r w:rsidRPr="003F59F3">
              <w:rPr>
                <w:spacing w:val="2"/>
                <w:lang w:val="vi-VN"/>
              </w:rPr>
              <w:t>Áp lực đường khí trung tâm cho Oxy, N</w:t>
            </w:r>
            <w:r w:rsidRPr="003F59F3">
              <w:rPr>
                <w:spacing w:val="2"/>
                <w:vertAlign w:val="subscript"/>
                <w:lang w:val="vi-VN"/>
              </w:rPr>
              <w:t>2</w:t>
            </w:r>
            <w:r w:rsidRPr="003F59F3">
              <w:rPr>
                <w:spacing w:val="2"/>
                <w:lang w:val="vi-VN"/>
              </w:rPr>
              <w:t>O và Air: ≤ 310 – ≥ 689kPa</w:t>
            </w:r>
          </w:p>
        </w:tc>
      </w:tr>
      <w:tr w:rsidR="002836F3" w:rsidRPr="003F59F3" w:rsidTr="002836F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836F3" w:rsidRPr="003F59F3" w:rsidRDefault="002836F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2836F3" w:rsidRPr="003F59F3" w:rsidRDefault="002836F3" w:rsidP="003F59F3">
            <w:pPr>
              <w:pStyle w:val="ql-align-justify"/>
              <w:shd w:val="clear" w:color="auto" w:fill="FFFFFF"/>
              <w:spacing w:after="0"/>
              <w:rPr>
                <w:spacing w:val="2"/>
                <w:lang w:val="vi-VN"/>
              </w:rPr>
            </w:pPr>
            <w:r w:rsidRPr="003F59F3">
              <w:rPr>
                <w:spacing w:val="2"/>
                <w:lang w:val="vi-VN"/>
              </w:rPr>
              <w:t>Máy có chức năng thổi O</w:t>
            </w:r>
            <w:r w:rsidRPr="003F59F3">
              <w:rPr>
                <w:spacing w:val="2"/>
                <w:vertAlign w:val="subscript"/>
                <w:lang w:val="vi-VN"/>
              </w:rPr>
              <w:t>2</w:t>
            </w:r>
            <w:r w:rsidRPr="003F59F3">
              <w:rPr>
                <w:spacing w:val="2"/>
                <w:lang w:val="vi-VN"/>
              </w:rPr>
              <w:t> đạt lưu lượng: 25- 75L/phút                    </w:t>
            </w:r>
          </w:p>
        </w:tc>
      </w:tr>
      <w:tr w:rsidR="002836F3" w:rsidRPr="003F59F3" w:rsidTr="002836F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836F3" w:rsidRPr="003F59F3" w:rsidRDefault="002836F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2836F3" w:rsidRPr="003F59F3" w:rsidRDefault="002836F3" w:rsidP="003F59F3">
            <w:pPr>
              <w:pStyle w:val="ql-align-justify"/>
              <w:shd w:val="clear" w:color="auto" w:fill="FFFFFF"/>
              <w:spacing w:after="0"/>
              <w:rPr>
                <w:spacing w:val="2"/>
                <w:lang w:val="vi-VN"/>
              </w:rPr>
            </w:pPr>
            <w:r w:rsidRPr="003F59F3">
              <w:rPr>
                <w:spacing w:val="2"/>
                <w:lang w:val="vi-VN"/>
              </w:rPr>
              <w:t>Máy có màn hình TFT màu 8.4”</w:t>
            </w:r>
          </w:p>
        </w:tc>
      </w:tr>
      <w:tr w:rsidR="002836F3" w:rsidRPr="003F59F3" w:rsidTr="002836F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836F3" w:rsidRPr="003F59F3" w:rsidRDefault="002836F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2836F3" w:rsidRPr="003F59F3" w:rsidRDefault="002836F3" w:rsidP="003F59F3">
            <w:pPr>
              <w:pStyle w:val="ql-align-justify"/>
              <w:shd w:val="clear" w:color="auto" w:fill="FFFFFF"/>
              <w:spacing w:after="0"/>
              <w:rPr>
                <w:spacing w:val="2"/>
                <w:lang w:val="vi-VN"/>
              </w:rPr>
            </w:pPr>
            <w:r w:rsidRPr="003F59F3">
              <w:rPr>
                <w:spacing w:val="2"/>
                <w:lang w:val="vi-VN"/>
              </w:rPr>
              <w:t> Áp suất tối thiểu: ≤ 310kPa</w:t>
            </w:r>
          </w:p>
        </w:tc>
      </w:tr>
      <w:tr w:rsidR="002836F3" w:rsidRPr="003F59F3" w:rsidTr="002836F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836F3" w:rsidRPr="003F59F3" w:rsidRDefault="002836F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2836F3" w:rsidRPr="003F59F3" w:rsidRDefault="002836F3" w:rsidP="003F59F3">
            <w:pPr>
              <w:pStyle w:val="ql-align-justify"/>
              <w:shd w:val="clear" w:color="auto" w:fill="FFFFFF"/>
              <w:spacing w:after="0"/>
              <w:rPr>
                <w:spacing w:val="2"/>
                <w:lang w:val="vi-VN"/>
              </w:rPr>
            </w:pPr>
            <w:r w:rsidRPr="003F59F3">
              <w:rPr>
                <w:spacing w:val="2"/>
                <w:lang w:val="vi-VN"/>
              </w:rPr>
              <w:t> Lưu lượng tối đa: ≥ 120 L/phút</w:t>
            </w:r>
          </w:p>
        </w:tc>
      </w:tr>
      <w:tr w:rsidR="002836F3" w:rsidRPr="003F59F3" w:rsidTr="002836F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836F3" w:rsidRPr="003F59F3" w:rsidRDefault="002836F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2836F3" w:rsidRPr="003F59F3" w:rsidRDefault="002836F3" w:rsidP="003F59F3">
            <w:pPr>
              <w:pStyle w:val="ql-align-justify"/>
              <w:shd w:val="clear" w:color="auto" w:fill="FFFFFF"/>
              <w:spacing w:after="0"/>
              <w:rPr>
                <w:spacing w:val="2"/>
              </w:rPr>
            </w:pPr>
            <w:r w:rsidRPr="003F59F3">
              <w:rPr>
                <w:spacing w:val="2"/>
                <w:lang w:val="vi-VN"/>
              </w:rPr>
              <w:t> </w:t>
            </w:r>
            <w:r w:rsidRPr="003F59F3">
              <w:rPr>
                <w:spacing w:val="2"/>
              </w:rPr>
              <w:t>Lưu lượng trung bình: 80 L/phút</w:t>
            </w:r>
          </w:p>
        </w:tc>
      </w:tr>
      <w:tr w:rsidR="002836F3" w:rsidRPr="003F59F3" w:rsidTr="002836F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836F3" w:rsidRPr="003F59F3" w:rsidRDefault="002836F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2836F3" w:rsidRPr="003F59F3" w:rsidRDefault="002836F3" w:rsidP="003F59F3">
            <w:pPr>
              <w:pStyle w:val="NormalWeb"/>
              <w:shd w:val="clear" w:color="auto" w:fill="FFFFFF"/>
              <w:spacing w:after="0"/>
              <w:rPr>
                <w:spacing w:val="2"/>
              </w:rPr>
            </w:pPr>
            <w:r w:rsidRPr="003F59F3">
              <w:rPr>
                <w:spacing w:val="2"/>
              </w:rPr>
              <w:t> Tổng thể tích thở: 20 – 1600mL</w:t>
            </w:r>
          </w:p>
        </w:tc>
      </w:tr>
      <w:tr w:rsidR="002836F3" w:rsidRPr="003F59F3" w:rsidTr="002836F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836F3" w:rsidRPr="003F59F3" w:rsidRDefault="002836F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2836F3" w:rsidRPr="003F59F3" w:rsidRDefault="002836F3" w:rsidP="003F59F3">
            <w:pPr>
              <w:pStyle w:val="NormalWeb"/>
              <w:shd w:val="clear" w:color="auto" w:fill="FFFFFF"/>
              <w:spacing w:after="0"/>
              <w:rPr>
                <w:spacing w:val="2"/>
              </w:rPr>
            </w:pPr>
            <w:r w:rsidRPr="003F59F3">
              <w:rPr>
                <w:spacing w:val="2"/>
              </w:rPr>
              <w:t> Độ chính xác tổng thể tích thở (VCV và SIMV)</w:t>
            </w:r>
          </w:p>
        </w:tc>
      </w:tr>
      <w:tr w:rsidR="002836F3" w:rsidRPr="003F59F3" w:rsidTr="002836F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836F3" w:rsidRPr="003F59F3" w:rsidRDefault="002836F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2836F3" w:rsidRPr="003F59F3" w:rsidRDefault="002836F3" w:rsidP="003F59F3">
            <w:pPr>
              <w:pStyle w:val="NormalWeb"/>
              <w:shd w:val="clear" w:color="auto" w:fill="FFFFFF"/>
              <w:spacing w:after="0"/>
              <w:rPr>
                <w:spacing w:val="2"/>
              </w:rPr>
            </w:pPr>
            <w:r w:rsidRPr="003F59F3">
              <w:rPr>
                <w:spacing w:val="2"/>
              </w:rPr>
              <w:t> Dải thể tích thở từ 20 đến 300 mL</w:t>
            </w:r>
          </w:p>
        </w:tc>
      </w:tr>
      <w:tr w:rsidR="002836F3" w:rsidRPr="003F59F3" w:rsidTr="002836F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836F3" w:rsidRPr="003F59F3" w:rsidRDefault="002836F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2836F3" w:rsidRPr="003F59F3" w:rsidRDefault="002836F3" w:rsidP="003F59F3">
            <w:pPr>
              <w:pStyle w:val="ql-align-justify"/>
              <w:shd w:val="clear" w:color="auto" w:fill="FFFFFF"/>
              <w:spacing w:after="0"/>
              <w:rPr>
                <w:spacing w:val="2"/>
              </w:rPr>
            </w:pPr>
            <w:r w:rsidRPr="003F59F3">
              <w:rPr>
                <w:spacing w:val="2"/>
              </w:rPr>
              <w:t> Dải thể tích thở từ 20 đến 1600 mL</w:t>
            </w:r>
          </w:p>
        </w:tc>
      </w:tr>
      <w:tr w:rsidR="002836F3" w:rsidRPr="003F59F3" w:rsidTr="002836F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836F3" w:rsidRPr="003F59F3" w:rsidRDefault="002836F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2836F3" w:rsidRPr="003F59F3" w:rsidRDefault="002836F3" w:rsidP="003F59F3">
            <w:pPr>
              <w:pStyle w:val="ql-align-justify"/>
              <w:shd w:val="clear" w:color="auto" w:fill="FFFFFF"/>
              <w:spacing w:after="0"/>
              <w:rPr>
                <w:spacing w:val="2"/>
              </w:rPr>
            </w:pPr>
            <w:r w:rsidRPr="003F59F3">
              <w:rPr>
                <w:spacing w:val="2"/>
              </w:rPr>
              <w:t>  Thể tích phút: ≤ 0 – ≥ 30 L/phút</w:t>
            </w:r>
          </w:p>
        </w:tc>
      </w:tr>
      <w:tr w:rsidR="002836F3" w:rsidRPr="003F59F3" w:rsidTr="002836F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836F3" w:rsidRPr="003F59F3" w:rsidRDefault="002836F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2836F3" w:rsidRPr="003F59F3" w:rsidRDefault="002836F3" w:rsidP="003F59F3">
            <w:pPr>
              <w:pStyle w:val="ql-align-justify"/>
              <w:shd w:val="clear" w:color="auto" w:fill="FFFFFF"/>
              <w:spacing w:after="0"/>
              <w:rPr>
                <w:spacing w:val="2"/>
              </w:rPr>
            </w:pPr>
            <w:r w:rsidRPr="003F59F3">
              <w:rPr>
                <w:spacing w:val="2"/>
              </w:rPr>
              <w:t>  Nhịp thở: ≤ 4 – ≥ 100 nhịp/phút</w:t>
            </w:r>
          </w:p>
        </w:tc>
      </w:tr>
      <w:tr w:rsidR="002836F3" w:rsidRPr="003F59F3" w:rsidTr="002836F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836F3" w:rsidRPr="003F59F3" w:rsidRDefault="002836F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2836F3" w:rsidRPr="003F59F3" w:rsidRDefault="002836F3" w:rsidP="003F59F3">
            <w:pPr>
              <w:pStyle w:val="ql-align-justify"/>
              <w:shd w:val="clear" w:color="auto" w:fill="FFFFFF"/>
              <w:spacing w:after="0"/>
              <w:rPr>
                <w:spacing w:val="2"/>
              </w:rPr>
            </w:pPr>
            <w:r w:rsidRPr="003F59F3">
              <w:rPr>
                <w:spacing w:val="2"/>
              </w:rPr>
              <w:t>  Độ chính xác: ≤ ± 5%</w:t>
            </w:r>
          </w:p>
        </w:tc>
      </w:tr>
      <w:tr w:rsidR="002836F3" w:rsidRPr="003F59F3" w:rsidTr="002836F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836F3" w:rsidRPr="003F59F3" w:rsidRDefault="002836F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2836F3" w:rsidRPr="003F59F3" w:rsidRDefault="002836F3" w:rsidP="003F59F3">
            <w:pPr>
              <w:pStyle w:val="ql-align-justify"/>
              <w:shd w:val="clear" w:color="auto" w:fill="FFFFFF"/>
              <w:spacing w:after="0"/>
              <w:rPr>
                <w:spacing w:val="2"/>
                <w:lang w:val="vi-VN"/>
              </w:rPr>
            </w:pPr>
            <w:r w:rsidRPr="003F59F3">
              <w:rPr>
                <w:spacing w:val="2"/>
                <w:lang w:val="vi-VN"/>
              </w:rPr>
              <w:t> Áp suất hít vào: ≤10 - ≥100cmH2O</w:t>
            </w:r>
          </w:p>
        </w:tc>
      </w:tr>
      <w:tr w:rsidR="002836F3" w:rsidRPr="003F59F3" w:rsidTr="002836F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836F3" w:rsidRPr="003F59F3" w:rsidRDefault="002836F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2836F3" w:rsidRPr="003F59F3" w:rsidRDefault="002836F3" w:rsidP="003F59F3">
            <w:pPr>
              <w:pStyle w:val="ql-align-justify"/>
              <w:shd w:val="clear" w:color="auto" w:fill="FFFFFF"/>
              <w:spacing w:after="0"/>
              <w:rPr>
                <w:spacing w:val="2"/>
              </w:rPr>
            </w:pPr>
            <w:r w:rsidRPr="003F59F3">
              <w:rPr>
                <w:spacing w:val="2"/>
                <w:lang w:val="vi-VN"/>
              </w:rPr>
              <w:t>  </w:t>
            </w:r>
            <w:r w:rsidRPr="003F59F3">
              <w:rPr>
                <w:spacing w:val="2"/>
              </w:rPr>
              <w:t>Nhịp chờ: ≤ 0 – ≥ 60%</w:t>
            </w:r>
          </w:p>
        </w:tc>
      </w:tr>
      <w:tr w:rsidR="002836F3" w:rsidRPr="003F59F3" w:rsidTr="002836F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836F3" w:rsidRPr="003F59F3" w:rsidRDefault="002836F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2836F3" w:rsidRPr="003F59F3" w:rsidRDefault="002836F3" w:rsidP="003F59F3">
            <w:pPr>
              <w:pStyle w:val="ql-align-justify"/>
              <w:shd w:val="clear" w:color="auto" w:fill="FFFFFF"/>
              <w:spacing w:after="0"/>
              <w:rPr>
                <w:spacing w:val="2"/>
                <w:lang w:val="vi-VN"/>
              </w:rPr>
            </w:pPr>
            <w:r w:rsidRPr="003F59F3">
              <w:rPr>
                <w:spacing w:val="2"/>
                <w:lang w:val="vi-VN"/>
              </w:rPr>
              <w:t> Máy có các chế độ thở (điều khiển): (VCV), (PCV), (SIMV), (SMMV), (PSV)</w:t>
            </w:r>
          </w:p>
        </w:tc>
      </w:tr>
      <w:tr w:rsidR="002836F3" w:rsidRPr="003F59F3" w:rsidTr="002836F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836F3" w:rsidRPr="003F59F3" w:rsidRDefault="002836F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2836F3" w:rsidRPr="003F59F3" w:rsidRDefault="002836F3" w:rsidP="003F59F3">
            <w:pPr>
              <w:pStyle w:val="ql-align-justify"/>
              <w:shd w:val="clear" w:color="auto" w:fill="FFFFFF"/>
              <w:spacing w:after="0"/>
              <w:rPr>
                <w:spacing w:val="2"/>
                <w:lang w:val="vi-VN"/>
              </w:rPr>
            </w:pPr>
            <w:r w:rsidRPr="003F59F3">
              <w:rPr>
                <w:spacing w:val="2"/>
                <w:lang w:val="vi-VN"/>
              </w:rPr>
              <w:t> Độ chính xác: ≤ ± 2 (x 100 Pa)</w:t>
            </w:r>
          </w:p>
        </w:tc>
      </w:tr>
      <w:tr w:rsidR="002836F3" w:rsidRPr="003F59F3" w:rsidTr="002836F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836F3" w:rsidRPr="003F59F3" w:rsidRDefault="002836F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2836F3" w:rsidRPr="003F59F3" w:rsidRDefault="002836F3" w:rsidP="003F59F3">
            <w:pPr>
              <w:pStyle w:val="ql-align-justify"/>
              <w:shd w:val="clear" w:color="auto" w:fill="FFFFFF"/>
              <w:spacing w:after="0"/>
              <w:rPr>
                <w:spacing w:val="2"/>
              </w:rPr>
            </w:pPr>
            <w:r w:rsidRPr="003F59F3">
              <w:rPr>
                <w:spacing w:val="2"/>
                <w:lang w:val="vi-VN"/>
              </w:rPr>
              <w:t>  </w:t>
            </w:r>
            <w:r w:rsidRPr="003F59F3">
              <w:rPr>
                <w:spacing w:val="2"/>
              </w:rPr>
              <w:t>Khoảng đo: 0 - 100% O</w:t>
            </w:r>
          </w:p>
        </w:tc>
      </w:tr>
      <w:tr w:rsidR="002836F3" w:rsidRPr="003F59F3" w:rsidTr="002836F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836F3" w:rsidRPr="003F59F3" w:rsidRDefault="002836F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2836F3" w:rsidRPr="003F59F3" w:rsidRDefault="002836F3" w:rsidP="003F59F3">
            <w:pPr>
              <w:pStyle w:val="ql-align-justify"/>
              <w:shd w:val="clear" w:color="auto" w:fill="FFFFFF"/>
              <w:spacing w:after="0"/>
              <w:rPr>
                <w:spacing w:val="2"/>
                <w:lang w:val="vi-VN"/>
              </w:rPr>
            </w:pPr>
            <w:r w:rsidRPr="003F59F3">
              <w:rPr>
                <w:spacing w:val="2"/>
                <w:lang w:val="vi-VN"/>
              </w:rPr>
              <w:t> Độ chính xác: ≤ ± 2% (v/v)</w:t>
            </w:r>
          </w:p>
        </w:tc>
      </w:tr>
      <w:tr w:rsidR="002836F3" w:rsidRPr="003F59F3" w:rsidTr="002836F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836F3" w:rsidRPr="003F59F3" w:rsidRDefault="002836F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2836F3" w:rsidRPr="003F59F3" w:rsidRDefault="002836F3" w:rsidP="003F59F3">
            <w:pPr>
              <w:pStyle w:val="ql-align-justify"/>
              <w:shd w:val="clear" w:color="auto" w:fill="FFFFFF"/>
              <w:spacing w:after="0"/>
              <w:rPr>
                <w:spacing w:val="2"/>
                <w:lang w:val="vi-VN"/>
              </w:rPr>
            </w:pPr>
            <w:r w:rsidRPr="003F59F3">
              <w:rPr>
                <w:spacing w:val="2"/>
                <w:lang w:val="vi-VN"/>
              </w:rPr>
              <w:t> Cảnh báo phần trăm O2 thấp: 18 - 99% (± 1%)</w:t>
            </w:r>
          </w:p>
        </w:tc>
      </w:tr>
      <w:tr w:rsidR="002836F3" w:rsidRPr="003F59F3" w:rsidTr="002836F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836F3" w:rsidRPr="003F59F3" w:rsidRDefault="002836F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2836F3" w:rsidRPr="003F59F3" w:rsidRDefault="002836F3" w:rsidP="003F59F3">
            <w:pPr>
              <w:pStyle w:val="ql-align-justify"/>
              <w:shd w:val="clear" w:color="auto" w:fill="FFFFFF"/>
              <w:spacing w:after="0"/>
              <w:rPr>
                <w:spacing w:val="2"/>
                <w:lang w:val="vi-VN"/>
              </w:rPr>
            </w:pPr>
            <w:r w:rsidRPr="003F59F3">
              <w:rPr>
                <w:spacing w:val="2"/>
                <w:lang w:val="vi-VN"/>
              </w:rPr>
              <w:t> Thời gian sống của cảm biến O2: ≥1 năm</w:t>
            </w:r>
          </w:p>
        </w:tc>
      </w:tr>
      <w:tr w:rsidR="002836F3" w:rsidRPr="003F59F3" w:rsidTr="002836F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836F3" w:rsidRPr="003F59F3" w:rsidRDefault="002836F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2836F3" w:rsidRPr="003F59F3" w:rsidRDefault="002836F3" w:rsidP="003F59F3">
            <w:pPr>
              <w:pStyle w:val="ql-align-justify"/>
              <w:shd w:val="clear" w:color="auto" w:fill="FFFFFF"/>
              <w:spacing w:after="0"/>
              <w:rPr>
                <w:spacing w:val="2"/>
              </w:rPr>
            </w:pPr>
            <w:r w:rsidRPr="003F59F3">
              <w:rPr>
                <w:spacing w:val="2"/>
                <w:lang w:val="vi-VN"/>
              </w:rPr>
              <w:t> </w:t>
            </w:r>
            <w:r w:rsidRPr="003F59F3">
              <w:rPr>
                <w:spacing w:val="2"/>
              </w:rPr>
              <w:t>Cross-gas interference: ≤ 1.25% O2</w:t>
            </w:r>
          </w:p>
        </w:tc>
      </w:tr>
      <w:tr w:rsidR="002836F3" w:rsidRPr="003F59F3" w:rsidTr="002836F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836F3" w:rsidRPr="003F59F3" w:rsidRDefault="002836F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2836F3" w:rsidRPr="003F59F3" w:rsidRDefault="002350DB" w:rsidP="003F59F3">
            <w:pPr>
              <w:pStyle w:val="ql-align-justify"/>
              <w:shd w:val="clear" w:color="auto" w:fill="FFFFFF"/>
              <w:spacing w:after="0"/>
              <w:rPr>
                <w:spacing w:val="2"/>
              </w:rPr>
            </w:pPr>
            <w:r w:rsidRPr="003F59F3">
              <w:rPr>
                <w:spacing w:val="2"/>
              </w:rPr>
              <w:t> </w:t>
            </w:r>
            <w:r w:rsidR="002836F3" w:rsidRPr="003F59F3">
              <w:rPr>
                <w:spacing w:val="2"/>
              </w:rPr>
              <w:t>Thời gian tăng: ≤ 10 giây.</w:t>
            </w:r>
          </w:p>
        </w:tc>
      </w:tr>
      <w:tr w:rsidR="002836F3" w:rsidRPr="003F59F3" w:rsidTr="002836F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836F3" w:rsidRPr="003F59F3" w:rsidRDefault="002836F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tcPr>
          <w:p w:rsidR="002836F3" w:rsidRPr="003F59F3" w:rsidRDefault="002350DB" w:rsidP="003F59F3">
            <w:pPr>
              <w:pStyle w:val="NormalWeb"/>
              <w:shd w:val="clear" w:color="auto" w:fill="FFFFFF"/>
              <w:rPr>
                <w:spacing w:val="2"/>
              </w:rPr>
            </w:pPr>
            <w:r w:rsidRPr="003F59F3">
              <w:rPr>
                <w:spacing w:val="2"/>
              </w:rPr>
              <w:t>  </w:t>
            </w:r>
            <w:r w:rsidR="002836F3" w:rsidRPr="003F59F3">
              <w:rPr>
                <w:spacing w:val="2"/>
              </w:rPr>
              <w:t>Nguồn điện: 100/115/230 V, 50/60 Hz</w:t>
            </w:r>
          </w:p>
        </w:tc>
      </w:tr>
      <w:tr w:rsidR="00FE632B"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D9EAD3" w:fill="D9EAD3"/>
            <w:vAlign w:val="center"/>
          </w:tcPr>
          <w:p w:rsidR="00FE632B" w:rsidRPr="003F59F3" w:rsidRDefault="00FE632B" w:rsidP="003F59F3">
            <w:pPr>
              <w:jc w:val="center"/>
              <w:rPr>
                <w:b/>
                <w:bCs/>
                <w:lang w:eastAsia="vi-VN"/>
              </w:rPr>
            </w:pPr>
            <w:r w:rsidRPr="003F59F3">
              <w:rPr>
                <w:b/>
                <w:bCs/>
                <w:lang w:eastAsia="vi-VN"/>
              </w:rPr>
              <w:t>30</w:t>
            </w:r>
          </w:p>
        </w:tc>
        <w:tc>
          <w:tcPr>
            <w:tcW w:w="8715" w:type="dxa"/>
            <w:tcBorders>
              <w:top w:val="nil"/>
              <w:left w:val="nil"/>
              <w:bottom w:val="single" w:sz="4" w:space="0" w:color="000000"/>
              <w:right w:val="single" w:sz="4" w:space="0" w:color="000000"/>
            </w:tcBorders>
            <w:shd w:val="clear" w:color="D9EAD3" w:fill="D9EAD3"/>
            <w:vAlign w:val="center"/>
          </w:tcPr>
          <w:p w:rsidR="00FE632B" w:rsidRPr="003F59F3" w:rsidRDefault="00FE632B" w:rsidP="003F59F3">
            <w:pPr>
              <w:rPr>
                <w:b/>
              </w:rPr>
            </w:pPr>
            <w:r w:rsidRPr="003F59F3">
              <w:rPr>
                <w:b/>
              </w:rPr>
              <w:t xml:space="preserve">Hệ thống RO phòng mổ, hồi sức </w:t>
            </w:r>
          </w:p>
        </w:tc>
      </w:tr>
      <w:tr w:rsidR="00FE632B"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FE632B" w:rsidRPr="003F59F3" w:rsidRDefault="00FE632B" w:rsidP="003F59F3">
            <w:pPr>
              <w:rPr>
                <w:b/>
                <w:bCs/>
                <w:lang w:val="vi-VN" w:eastAsia="vi-VN"/>
              </w:rPr>
            </w:pPr>
            <w:r w:rsidRPr="003F59F3">
              <w:rPr>
                <w:b/>
                <w:bCs/>
                <w:lang w:val="vi-VN" w:eastAsia="vi-VN"/>
              </w:rPr>
              <w:t>I. Yêu cầu chung:</w:t>
            </w:r>
          </w:p>
        </w:tc>
      </w:tr>
      <w:tr w:rsidR="00FE632B"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FE632B" w:rsidRPr="003F59F3" w:rsidRDefault="00FE632B" w:rsidP="003F59F3">
            <w:pPr>
              <w:rPr>
                <w:lang w:val="vi-VN" w:eastAsia="vi-VN"/>
              </w:rPr>
            </w:pPr>
            <w:r w:rsidRPr="003F59F3">
              <w:rPr>
                <w:lang w:val="vi-VN" w:eastAsia="vi-VN"/>
              </w:rPr>
              <w:t>Mới 100%, sản xuất từ năm 2020 trở về sau</w:t>
            </w:r>
          </w:p>
        </w:tc>
      </w:tr>
      <w:tr w:rsidR="00FE632B"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FE632B" w:rsidRPr="003F59F3" w:rsidRDefault="00FE632B" w:rsidP="003F59F3">
            <w:pPr>
              <w:rPr>
                <w:lang w:val="vi-VN" w:eastAsia="vi-VN"/>
              </w:rPr>
            </w:pPr>
            <w:r w:rsidRPr="003F59F3">
              <w:rPr>
                <w:lang w:val="vi-VN" w:eastAsia="vi-VN"/>
              </w:rPr>
              <w:t>Đạt tiêu chuẩn ISO 13485 hoặc tương đương</w:t>
            </w:r>
          </w:p>
        </w:tc>
      </w:tr>
      <w:tr w:rsidR="00FE632B"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FE632B" w:rsidRPr="003F59F3" w:rsidRDefault="00FE632B" w:rsidP="003F59F3">
            <w:pPr>
              <w:rPr>
                <w:b/>
                <w:bCs/>
                <w:lang w:val="vi-VN" w:eastAsia="vi-VN"/>
              </w:rPr>
            </w:pPr>
            <w:r w:rsidRPr="003F59F3">
              <w:rPr>
                <w:b/>
                <w:bCs/>
                <w:lang w:val="vi-VN" w:eastAsia="vi-VN"/>
              </w:rPr>
              <w:t>II. Cấu hình cung cấp</w:t>
            </w:r>
          </w:p>
        </w:tc>
      </w:tr>
      <w:tr w:rsidR="00FE632B"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FE632B" w:rsidRPr="003F59F3" w:rsidRDefault="002836F3" w:rsidP="003F59F3">
            <w:pPr>
              <w:rPr>
                <w:b/>
                <w:bCs/>
                <w:lang w:val="vi-VN" w:eastAsia="vi-VN"/>
              </w:rPr>
            </w:pPr>
            <w:r w:rsidRPr="003F59F3">
              <w:rPr>
                <w:b/>
                <w:bCs/>
                <w:lang w:val="vi-VN" w:eastAsia="vi-VN"/>
              </w:rPr>
              <w:t>Theo tiêu chuẩn nhà sản xuất</w:t>
            </w:r>
            <w:r w:rsidR="001E599B" w:rsidRPr="003F59F3">
              <w:rPr>
                <w:b/>
                <w:bCs/>
                <w:lang w:val="vi-VN" w:eastAsia="vi-VN"/>
              </w:rPr>
              <w:t xml:space="preserve"> ( Đã sửa chữa xong hệ thống cũ của Bệnh viện)</w:t>
            </w:r>
          </w:p>
        </w:tc>
      </w:tr>
      <w:tr w:rsidR="00FE632B"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FE632B" w:rsidRPr="003F59F3" w:rsidRDefault="00FE632B"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FE632B" w:rsidRPr="003F59F3" w:rsidRDefault="00FE632B" w:rsidP="003F59F3">
            <w:pPr>
              <w:rPr>
                <w:b/>
                <w:bCs/>
                <w:lang w:val="vi-VN" w:eastAsia="vi-VN"/>
              </w:rPr>
            </w:pPr>
            <w:r w:rsidRPr="003F59F3">
              <w:rPr>
                <w:b/>
                <w:bCs/>
                <w:lang w:val="vi-VN" w:eastAsia="vi-VN"/>
              </w:rPr>
              <w:t>III. Đặc tính kỹ thuật</w:t>
            </w:r>
          </w:p>
        </w:tc>
      </w:tr>
      <w:tr w:rsidR="002836F3" w:rsidRPr="003F59F3" w:rsidTr="00E25B23">
        <w:trPr>
          <w:trHeight w:val="315"/>
        </w:trPr>
        <w:tc>
          <w:tcPr>
            <w:tcW w:w="636" w:type="dxa"/>
            <w:tcBorders>
              <w:top w:val="nil"/>
              <w:left w:val="single" w:sz="4" w:space="0" w:color="000000"/>
              <w:bottom w:val="single" w:sz="4" w:space="0" w:color="000000"/>
              <w:right w:val="single" w:sz="4" w:space="0" w:color="000000"/>
            </w:tcBorders>
            <w:shd w:val="clear" w:color="auto" w:fill="auto"/>
            <w:vAlign w:val="center"/>
          </w:tcPr>
          <w:p w:rsidR="002836F3" w:rsidRPr="003F59F3" w:rsidRDefault="002836F3" w:rsidP="003F59F3">
            <w:pPr>
              <w:jc w:val="center"/>
              <w:rPr>
                <w:b/>
                <w:bCs/>
                <w:lang w:val="vi-VN" w:eastAsia="vi-VN"/>
              </w:rPr>
            </w:pPr>
          </w:p>
        </w:tc>
        <w:tc>
          <w:tcPr>
            <w:tcW w:w="8715" w:type="dxa"/>
            <w:tcBorders>
              <w:top w:val="nil"/>
              <w:left w:val="nil"/>
              <w:bottom w:val="single" w:sz="4" w:space="0" w:color="000000"/>
              <w:right w:val="single" w:sz="4" w:space="0" w:color="000000"/>
            </w:tcBorders>
            <w:shd w:val="clear" w:color="auto" w:fill="auto"/>
            <w:vAlign w:val="center"/>
          </w:tcPr>
          <w:p w:rsidR="002836F3" w:rsidRPr="003F59F3" w:rsidRDefault="002836F3" w:rsidP="003F59F3">
            <w:pPr>
              <w:rPr>
                <w:bCs/>
                <w:lang w:val="vi-VN" w:eastAsia="vi-VN"/>
              </w:rPr>
            </w:pPr>
            <w:r w:rsidRPr="003F59F3">
              <w:rPr>
                <w:bCs/>
                <w:lang w:val="vi-VN" w:eastAsia="vi-VN"/>
              </w:rPr>
              <w:t>Theo tiêu chuẩn nhà sản xuất</w:t>
            </w:r>
          </w:p>
        </w:tc>
      </w:tr>
      <w:tr w:rsidR="002836F3" w:rsidRPr="003F59F3" w:rsidTr="00294598">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2836F3" w:rsidRPr="003F59F3" w:rsidRDefault="002836F3" w:rsidP="003F59F3">
            <w:pPr>
              <w:jc w:val="center"/>
              <w:rPr>
                <w:b/>
                <w:bCs/>
                <w:lang w:eastAsia="vi-VN"/>
              </w:rPr>
            </w:pPr>
            <w:r w:rsidRPr="003F59F3">
              <w:rPr>
                <w:b/>
                <w:bCs/>
                <w:lang w:eastAsia="vi-VN"/>
              </w:rPr>
              <w:t>31</w:t>
            </w:r>
          </w:p>
        </w:tc>
        <w:tc>
          <w:tcPr>
            <w:tcW w:w="871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2836F3" w:rsidRPr="003F59F3" w:rsidRDefault="002836F3" w:rsidP="003F59F3">
            <w:pPr>
              <w:rPr>
                <w:b/>
                <w:bCs/>
                <w:lang w:eastAsia="vi-VN"/>
              </w:rPr>
            </w:pPr>
            <w:r w:rsidRPr="003F59F3">
              <w:rPr>
                <w:b/>
                <w:bCs/>
                <w:lang w:eastAsia="vi-VN"/>
              </w:rPr>
              <w:t xml:space="preserve">Monitoring sản khoa </w:t>
            </w:r>
          </w:p>
        </w:tc>
      </w:tr>
      <w:tr w:rsidR="002836F3" w:rsidRPr="003F59F3" w:rsidTr="00E25B23">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2836F3" w:rsidRPr="003F59F3" w:rsidRDefault="002836F3" w:rsidP="003F59F3">
            <w:pPr>
              <w:jc w:val="center"/>
              <w:rPr>
                <w:b/>
                <w:bCs/>
                <w:lang w:val="vi-VN" w:eastAsia="vi-VN"/>
              </w:rPr>
            </w:pPr>
          </w:p>
        </w:tc>
        <w:tc>
          <w:tcPr>
            <w:tcW w:w="8715" w:type="dxa"/>
            <w:tcBorders>
              <w:top w:val="single" w:sz="4" w:space="0" w:color="auto"/>
              <w:left w:val="single" w:sz="4" w:space="0" w:color="auto"/>
              <w:bottom w:val="single" w:sz="4" w:space="0" w:color="auto"/>
              <w:right w:val="single" w:sz="4" w:space="0" w:color="auto"/>
            </w:tcBorders>
            <w:shd w:val="clear" w:color="auto" w:fill="auto"/>
            <w:vAlign w:val="center"/>
          </w:tcPr>
          <w:p w:rsidR="002836F3" w:rsidRPr="003F59F3" w:rsidRDefault="002836F3" w:rsidP="003F59F3">
            <w:pPr>
              <w:rPr>
                <w:b/>
                <w:bCs/>
                <w:lang w:val="vi-VN" w:eastAsia="vi-VN"/>
              </w:rPr>
            </w:pPr>
            <w:r w:rsidRPr="003F59F3">
              <w:rPr>
                <w:b/>
                <w:bCs/>
                <w:lang w:val="vi-VN" w:eastAsia="vi-VN"/>
              </w:rPr>
              <w:t>I. Yêu cầu chung:</w:t>
            </w:r>
          </w:p>
        </w:tc>
      </w:tr>
      <w:tr w:rsidR="002836F3" w:rsidRPr="003F59F3" w:rsidTr="00E25B23">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2836F3" w:rsidRPr="003F59F3" w:rsidRDefault="002836F3" w:rsidP="003F59F3">
            <w:pPr>
              <w:jc w:val="center"/>
              <w:rPr>
                <w:b/>
                <w:bCs/>
                <w:lang w:val="vi-VN" w:eastAsia="vi-VN"/>
              </w:rPr>
            </w:pPr>
          </w:p>
        </w:tc>
        <w:tc>
          <w:tcPr>
            <w:tcW w:w="8715" w:type="dxa"/>
            <w:tcBorders>
              <w:top w:val="single" w:sz="4" w:space="0" w:color="auto"/>
              <w:left w:val="single" w:sz="4" w:space="0" w:color="auto"/>
              <w:bottom w:val="single" w:sz="4" w:space="0" w:color="auto"/>
              <w:right w:val="single" w:sz="4" w:space="0" w:color="auto"/>
            </w:tcBorders>
            <w:shd w:val="clear" w:color="auto" w:fill="auto"/>
            <w:vAlign w:val="center"/>
          </w:tcPr>
          <w:p w:rsidR="002836F3" w:rsidRPr="003F59F3" w:rsidRDefault="002836F3" w:rsidP="003F59F3">
            <w:pPr>
              <w:rPr>
                <w:lang w:val="vi-VN" w:eastAsia="vi-VN"/>
              </w:rPr>
            </w:pPr>
            <w:r w:rsidRPr="003F59F3">
              <w:rPr>
                <w:lang w:val="vi-VN" w:eastAsia="vi-VN"/>
              </w:rPr>
              <w:t>Mới 100%, sản xuất từ năm 2020 trở về sau</w:t>
            </w:r>
          </w:p>
        </w:tc>
      </w:tr>
      <w:tr w:rsidR="002836F3" w:rsidRPr="003F59F3" w:rsidTr="00E25B23">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2836F3" w:rsidRPr="003F59F3" w:rsidRDefault="002836F3" w:rsidP="003F59F3">
            <w:pPr>
              <w:jc w:val="center"/>
              <w:rPr>
                <w:b/>
                <w:bCs/>
                <w:lang w:val="vi-VN" w:eastAsia="vi-VN"/>
              </w:rPr>
            </w:pPr>
          </w:p>
        </w:tc>
        <w:tc>
          <w:tcPr>
            <w:tcW w:w="8715" w:type="dxa"/>
            <w:tcBorders>
              <w:top w:val="single" w:sz="4" w:space="0" w:color="auto"/>
              <w:left w:val="single" w:sz="4" w:space="0" w:color="auto"/>
              <w:bottom w:val="single" w:sz="4" w:space="0" w:color="auto"/>
              <w:right w:val="single" w:sz="4" w:space="0" w:color="auto"/>
            </w:tcBorders>
            <w:shd w:val="clear" w:color="auto" w:fill="auto"/>
            <w:vAlign w:val="center"/>
          </w:tcPr>
          <w:p w:rsidR="002836F3" w:rsidRPr="003F59F3" w:rsidRDefault="002836F3" w:rsidP="003F59F3">
            <w:pPr>
              <w:rPr>
                <w:lang w:val="vi-VN" w:eastAsia="vi-VN"/>
              </w:rPr>
            </w:pPr>
            <w:r w:rsidRPr="003F59F3">
              <w:rPr>
                <w:lang w:val="vi-VN" w:eastAsia="vi-VN"/>
              </w:rPr>
              <w:t>Đạt tiêu chuẩn ISO 13485 hoặc tương đương</w:t>
            </w:r>
          </w:p>
        </w:tc>
      </w:tr>
      <w:tr w:rsidR="002836F3" w:rsidRPr="003F59F3" w:rsidTr="00E25B23">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2836F3" w:rsidRPr="003F59F3" w:rsidRDefault="002836F3" w:rsidP="003F59F3">
            <w:pPr>
              <w:jc w:val="center"/>
              <w:rPr>
                <w:b/>
                <w:bCs/>
                <w:lang w:val="vi-VN" w:eastAsia="vi-VN"/>
              </w:rPr>
            </w:pPr>
          </w:p>
        </w:tc>
        <w:tc>
          <w:tcPr>
            <w:tcW w:w="8715" w:type="dxa"/>
            <w:tcBorders>
              <w:top w:val="single" w:sz="4" w:space="0" w:color="auto"/>
              <w:left w:val="single" w:sz="4" w:space="0" w:color="auto"/>
              <w:bottom w:val="single" w:sz="4" w:space="0" w:color="auto"/>
              <w:right w:val="single" w:sz="4" w:space="0" w:color="auto"/>
            </w:tcBorders>
            <w:shd w:val="clear" w:color="auto" w:fill="auto"/>
            <w:vAlign w:val="center"/>
          </w:tcPr>
          <w:p w:rsidR="002836F3" w:rsidRPr="003F59F3" w:rsidRDefault="002836F3" w:rsidP="003F59F3">
            <w:pPr>
              <w:rPr>
                <w:b/>
                <w:bCs/>
                <w:lang w:val="vi-VN" w:eastAsia="vi-VN"/>
              </w:rPr>
            </w:pPr>
            <w:r w:rsidRPr="003F59F3">
              <w:rPr>
                <w:b/>
                <w:bCs/>
                <w:lang w:val="vi-VN" w:eastAsia="vi-VN"/>
              </w:rPr>
              <w:t>II. Cấu hình cung cấp</w:t>
            </w:r>
          </w:p>
        </w:tc>
      </w:tr>
      <w:tr w:rsidR="002836F3" w:rsidRPr="003F59F3" w:rsidTr="002836F3">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2836F3" w:rsidRPr="003F59F3" w:rsidRDefault="002836F3" w:rsidP="003F59F3">
            <w:pPr>
              <w:jc w:val="center"/>
              <w:rPr>
                <w:b/>
                <w:bCs/>
                <w:lang w:val="vi-VN" w:eastAsia="vi-VN"/>
              </w:rPr>
            </w:pPr>
          </w:p>
        </w:tc>
        <w:tc>
          <w:tcPr>
            <w:tcW w:w="8715" w:type="dxa"/>
            <w:tcBorders>
              <w:top w:val="single" w:sz="4" w:space="0" w:color="auto"/>
              <w:left w:val="single" w:sz="4" w:space="0" w:color="auto"/>
              <w:bottom w:val="single" w:sz="4" w:space="0" w:color="auto"/>
              <w:right w:val="single" w:sz="4" w:space="0" w:color="auto"/>
            </w:tcBorders>
            <w:shd w:val="clear" w:color="auto" w:fill="auto"/>
          </w:tcPr>
          <w:p w:rsidR="002836F3" w:rsidRPr="003F59F3" w:rsidRDefault="002836F3" w:rsidP="003F59F3">
            <w:r w:rsidRPr="003F59F3">
              <w:t>Máy chính</w:t>
            </w:r>
          </w:p>
        </w:tc>
      </w:tr>
      <w:tr w:rsidR="002836F3" w:rsidRPr="003F59F3" w:rsidTr="002836F3">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2836F3" w:rsidRPr="003F59F3" w:rsidRDefault="002836F3" w:rsidP="003F59F3">
            <w:pPr>
              <w:jc w:val="center"/>
              <w:rPr>
                <w:b/>
                <w:bCs/>
                <w:lang w:val="vi-VN" w:eastAsia="vi-VN"/>
              </w:rPr>
            </w:pPr>
          </w:p>
        </w:tc>
        <w:tc>
          <w:tcPr>
            <w:tcW w:w="8715" w:type="dxa"/>
            <w:tcBorders>
              <w:top w:val="single" w:sz="4" w:space="0" w:color="auto"/>
              <w:left w:val="single" w:sz="4" w:space="0" w:color="auto"/>
              <w:bottom w:val="single" w:sz="4" w:space="0" w:color="auto"/>
              <w:right w:val="single" w:sz="4" w:space="0" w:color="auto"/>
            </w:tcBorders>
            <w:shd w:val="clear" w:color="auto" w:fill="auto"/>
          </w:tcPr>
          <w:p w:rsidR="002836F3" w:rsidRPr="003F59F3" w:rsidRDefault="002836F3" w:rsidP="003F59F3">
            <w:r w:rsidRPr="003F59F3">
              <w:t xml:space="preserve">Đầu dò tim thai </w:t>
            </w:r>
          </w:p>
        </w:tc>
      </w:tr>
      <w:tr w:rsidR="002836F3" w:rsidRPr="003F59F3" w:rsidTr="002836F3">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2836F3" w:rsidRPr="003F59F3" w:rsidRDefault="002836F3" w:rsidP="003F59F3">
            <w:pPr>
              <w:jc w:val="center"/>
              <w:rPr>
                <w:b/>
                <w:bCs/>
                <w:lang w:val="vi-VN" w:eastAsia="vi-VN"/>
              </w:rPr>
            </w:pPr>
          </w:p>
        </w:tc>
        <w:tc>
          <w:tcPr>
            <w:tcW w:w="8715" w:type="dxa"/>
            <w:tcBorders>
              <w:top w:val="single" w:sz="4" w:space="0" w:color="auto"/>
              <w:left w:val="single" w:sz="4" w:space="0" w:color="auto"/>
              <w:bottom w:val="single" w:sz="4" w:space="0" w:color="auto"/>
              <w:right w:val="single" w:sz="4" w:space="0" w:color="auto"/>
            </w:tcBorders>
            <w:shd w:val="clear" w:color="auto" w:fill="auto"/>
          </w:tcPr>
          <w:p w:rsidR="002836F3" w:rsidRPr="003F59F3" w:rsidRDefault="002836F3" w:rsidP="003F59F3">
            <w:r w:rsidRPr="003F59F3">
              <w:t>Dây nguồn</w:t>
            </w:r>
          </w:p>
        </w:tc>
      </w:tr>
      <w:tr w:rsidR="002836F3" w:rsidRPr="003F59F3" w:rsidTr="002836F3">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2836F3" w:rsidRPr="003F59F3" w:rsidRDefault="002836F3" w:rsidP="003F59F3">
            <w:pPr>
              <w:jc w:val="center"/>
              <w:rPr>
                <w:b/>
                <w:bCs/>
                <w:lang w:val="vi-VN" w:eastAsia="vi-VN"/>
              </w:rPr>
            </w:pPr>
          </w:p>
        </w:tc>
        <w:tc>
          <w:tcPr>
            <w:tcW w:w="8715" w:type="dxa"/>
            <w:tcBorders>
              <w:top w:val="single" w:sz="4" w:space="0" w:color="auto"/>
              <w:left w:val="single" w:sz="4" w:space="0" w:color="auto"/>
              <w:bottom w:val="single" w:sz="4" w:space="0" w:color="auto"/>
              <w:right w:val="single" w:sz="4" w:space="0" w:color="auto"/>
            </w:tcBorders>
            <w:shd w:val="clear" w:color="auto" w:fill="auto"/>
          </w:tcPr>
          <w:p w:rsidR="002836F3" w:rsidRPr="003F59F3" w:rsidRDefault="00810197" w:rsidP="003F59F3">
            <w:r w:rsidRPr="003F59F3">
              <w:t>Đ</w:t>
            </w:r>
            <w:r w:rsidR="002836F3" w:rsidRPr="003F59F3">
              <w:t>ầu dò TOCO</w:t>
            </w:r>
          </w:p>
        </w:tc>
      </w:tr>
      <w:tr w:rsidR="002836F3" w:rsidRPr="003F59F3" w:rsidTr="002836F3">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2836F3" w:rsidRPr="003F59F3" w:rsidRDefault="002836F3" w:rsidP="003F59F3">
            <w:pPr>
              <w:jc w:val="center"/>
              <w:rPr>
                <w:b/>
                <w:bCs/>
                <w:lang w:val="vi-VN" w:eastAsia="vi-VN"/>
              </w:rPr>
            </w:pPr>
          </w:p>
        </w:tc>
        <w:tc>
          <w:tcPr>
            <w:tcW w:w="8715" w:type="dxa"/>
            <w:tcBorders>
              <w:top w:val="single" w:sz="4" w:space="0" w:color="auto"/>
              <w:left w:val="single" w:sz="4" w:space="0" w:color="auto"/>
              <w:bottom w:val="single" w:sz="4" w:space="0" w:color="auto"/>
              <w:right w:val="single" w:sz="4" w:space="0" w:color="auto"/>
            </w:tcBorders>
            <w:shd w:val="clear" w:color="auto" w:fill="auto"/>
          </w:tcPr>
          <w:p w:rsidR="002836F3" w:rsidRPr="003F59F3" w:rsidRDefault="002836F3" w:rsidP="003F59F3">
            <w:r w:rsidRPr="003F59F3">
              <w:t xml:space="preserve">Theo dõi Spo2 </w:t>
            </w:r>
          </w:p>
        </w:tc>
      </w:tr>
      <w:tr w:rsidR="002836F3" w:rsidRPr="003F59F3" w:rsidTr="002836F3">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2836F3" w:rsidRPr="003F59F3" w:rsidRDefault="002836F3" w:rsidP="003F59F3">
            <w:pPr>
              <w:jc w:val="center"/>
              <w:rPr>
                <w:b/>
                <w:bCs/>
                <w:lang w:val="vi-VN" w:eastAsia="vi-VN"/>
              </w:rPr>
            </w:pPr>
          </w:p>
        </w:tc>
        <w:tc>
          <w:tcPr>
            <w:tcW w:w="8715" w:type="dxa"/>
            <w:tcBorders>
              <w:top w:val="single" w:sz="4" w:space="0" w:color="auto"/>
              <w:left w:val="single" w:sz="4" w:space="0" w:color="auto"/>
              <w:bottom w:val="single" w:sz="4" w:space="0" w:color="auto"/>
              <w:right w:val="single" w:sz="4" w:space="0" w:color="auto"/>
            </w:tcBorders>
            <w:shd w:val="clear" w:color="auto" w:fill="auto"/>
          </w:tcPr>
          <w:p w:rsidR="002836F3" w:rsidRPr="003F59F3" w:rsidRDefault="002836F3" w:rsidP="003F59F3">
            <w:pPr>
              <w:rPr>
                <w:lang w:val="vi-VN"/>
              </w:rPr>
            </w:pPr>
            <w:r w:rsidRPr="003F59F3">
              <w:rPr>
                <w:lang w:val="vi-VN"/>
              </w:rPr>
              <w:t>Bộ phụ kiện chuẩn kèm theo</w:t>
            </w:r>
          </w:p>
        </w:tc>
      </w:tr>
      <w:tr w:rsidR="002836F3" w:rsidRPr="003F59F3" w:rsidTr="00E25B23">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2836F3" w:rsidRPr="003F59F3" w:rsidRDefault="002836F3" w:rsidP="003F59F3">
            <w:pPr>
              <w:jc w:val="center"/>
              <w:rPr>
                <w:b/>
                <w:bCs/>
                <w:lang w:val="vi-VN" w:eastAsia="vi-VN"/>
              </w:rPr>
            </w:pPr>
          </w:p>
        </w:tc>
        <w:tc>
          <w:tcPr>
            <w:tcW w:w="8715" w:type="dxa"/>
            <w:tcBorders>
              <w:top w:val="single" w:sz="4" w:space="0" w:color="auto"/>
              <w:left w:val="single" w:sz="4" w:space="0" w:color="auto"/>
              <w:bottom w:val="single" w:sz="4" w:space="0" w:color="auto"/>
              <w:right w:val="single" w:sz="4" w:space="0" w:color="auto"/>
            </w:tcBorders>
            <w:shd w:val="clear" w:color="auto" w:fill="auto"/>
            <w:vAlign w:val="center"/>
          </w:tcPr>
          <w:p w:rsidR="002836F3" w:rsidRPr="003F59F3" w:rsidRDefault="002836F3" w:rsidP="003F59F3">
            <w:pPr>
              <w:rPr>
                <w:b/>
                <w:bCs/>
                <w:lang w:val="vi-VN" w:eastAsia="vi-VN"/>
              </w:rPr>
            </w:pPr>
            <w:r w:rsidRPr="003F59F3">
              <w:rPr>
                <w:b/>
                <w:bCs/>
                <w:lang w:val="vi-VN" w:eastAsia="vi-VN"/>
              </w:rPr>
              <w:t>III. Đặc tính kỹ thuật</w:t>
            </w:r>
          </w:p>
        </w:tc>
      </w:tr>
      <w:tr w:rsidR="002836F3" w:rsidRPr="003F59F3" w:rsidTr="002836F3">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2836F3" w:rsidRPr="003F59F3" w:rsidRDefault="002836F3" w:rsidP="003F59F3">
            <w:pPr>
              <w:jc w:val="center"/>
              <w:rPr>
                <w:b/>
                <w:bCs/>
                <w:lang w:val="vi-VN" w:eastAsia="vi-VN"/>
              </w:rPr>
            </w:pPr>
          </w:p>
        </w:tc>
        <w:tc>
          <w:tcPr>
            <w:tcW w:w="8715" w:type="dxa"/>
            <w:tcBorders>
              <w:top w:val="single" w:sz="4" w:space="0" w:color="auto"/>
              <w:left w:val="single" w:sz="4" w:space="0" w:color="auto"/>
              <w:bottom w:val="single" w:sz="4" w:space="0" w:color="auto"/>
              <w:right w:val="single" w:sz="4" w:space="0" w:color="auto"/>
            </w:tcBorders>
            <w:shd w:val="clear" w:color="auto" w:fill="auto"/>
          </w:tcPr>
          <w:p w:rsidR="002836F3" w:rsidRPr="003F59F3" w:rsidRDefault="002836F3" w:rsidP="003F59F3">
            <w:pPr>
              <w:pStyle w:val="NormalWeb"/>
              <w:shd w:val="clear" w:color="auto" w:fill="FFFFFF"/>
              <w:spacing w:after="0"/>
              <w:rPr>
                <w:spacing w:val="2"/>
                <w:lang w:val="vi-VN"/>
              </w:rPr>
            </w:pPr>
            <w:r w:rsidRPr="003F59F3">
              <w:rPr>
                <w:spacing w:val="2"/>
                <w:lang w:val="vi-VN"/>
              </w:rPr>
              <w:t>Màn hình hiển thị: 12.1 inch TFT cảm ứng</w:t>
            </w:r>
          </w:p>
        </w:tc>
      </w:tr>
      <w:tr w:rsidR="002836F3" w:rsidRPr="003F59F3" w:rsidTr="002836F3">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2836F3" w:rsidRPr="003F59F3" w:rsidRDefault="002836F3" w:rsidP="003F59F3">
            <w:pPr>
              <w:jc w:val="center"/>
              <w:rPr>
                <w:b/>
                <w:bCs/>
                <w:lang w:val="vi-VN" w:eastAsia="vi-VN"/>
              </w:rPr>
            </w:pPr>
          </w:p>
        </w:tc>
        <w:tc>
          <w:tcPr>
            <w:tcW w:w="8715" w:type="dxa"/>
            <w:tcBorders>
              <w:top w:val="single" w:sz="4" w:space="0" w:color="auto"/>
              <w:left w:val="single" w:sz="4" w:space="0" w:color="auto"/>
              <w:bottom w:val="single" w:sz="4" w:space="0" w:color="auto"/>
              <w:right w:val="single" w:sz="4" w:space="0" w:color="auto"/>
            </w:tcBorders>
            <w:shd w:val="clear" w:color="auto" w:fill="auto"/>
          </w:tcPr>
          <w:p w:rsidR="002836F3" w:rsidRPr="003F59F3" w:rsidRDefault="002836F3" w:rsidP="003F59F3">
            <w:pPr>
              <w:pStyle w:val="NormalWeb"/>
              <w:shd w:val="clear" w:color="auto" w:fill="FFFFFF"/>
              <w:spacing w:after="0"/>
              <w:rPr>
                <w:spacing w:val="2"/>
                <w:lang w:val="vi-VN"/>
              </w:rPr>
            </w:pPr>
            <w:r w:rsidRPr="003F59F3">
              <w:rPr>
                <w:spacing w:val="2"/>
                <w:lang w:val="vi-VN"/>
              </w:rPr>
              <w:t>Hiển thị lên đến 6 dạng sóng</w:t>
            </w:r>
          </w:p>
        </w:tc>
      </w:tr>
      <w:tr w:rsidR="002836F3" w:rsidRPr="003F59F3" w:rsidTr="002836F3">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2836F3" w:rsidRPr="003F59F3" w:rsidRDefault="002836F3" w:rsidP="003F59F3">
            <w:pPr>
              <w:jc w:val="center"/>
              <w:rPr>
                <w:b/>
                <w:bCs/>
                <w:lang w:val="vi-VN" w:eastAsia="vi-VN"/>
              </w:rPr>
            </w:pPr>
          </w:p>
        </w:tc>
        <w:tc>
          <w:tcPr>
            <w:tcW w:w="8715" w:type="dxa"/>
            <w:tcBorders>
              <w:top w:val="single" w:sz="4" w:space="0" w:color="auto"/>
              <w:left w:val="single" w:sz="4" w:space="0" w:color="auto"/>
              <w:bottom w:val="single" w:sz="4" w:space="0" w:color="auto"/>
              <w:right w:val="single" w:sz="4" w:space="0" w:color="auto"/>
            </w:tcBorders>
            <w:shd w:val="clear" w:color="auto" w:fill="auto"/>
          </w:tcPr>
          <w:p w:rsidR="002836F3" w:rsidRPr="003F59F3" w:rsidRDefault="002836F3" w:rsidP="003F59F3">
            <w:pPr>
              <w:pStyle w:val="NormalWeb"/>
              <w:shd w:val="clear" w:color="auto" w:fill="FFFFFF"/>
              <w:spacing w:after="0"/>
              <w:rPr>
                <w:spacing w:val="2"/>
              </w:rPr>
            </w:pPr>
            <w:r w:rsidRPr="003F59F3">
              <w:rPr>
                <w:spacing w:val="2"/>
              </w:rPr>
              <w:t>Độ phân giải: 800x600</w:t>
            </w:r>
          </w:p>
        </w:tc>
      </w:tr>
      <w:tr w:rsidR="002836F3" w:rsidRPr="003F59F3" w:rsidTr="002836F3">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2836F3" w:rsidRPr="003F59F3" w:rsidRDefault="002836F3" w:rsidP="003F59F3">
            <w:pPr>
              <w:jc w:val="center"/>
              <w:rPr>
                <w:b/>
                <w:bCs/>
                <w:lang w:val="vi-VN" w:eastAsia="vi-VN"/>
              </w:rPr>
            </w:pPr>
          </w:p>
        </w:tc>
        <w:tc>
          <w:tcPr>
            <w:tcW w:w="8715" w:type="dxa"/>
            <w:tcBorders>
              <w:top w:val="single" w:sz="4" w:space="0" w:color="auto"/>
              <w:left w:val="single" w:sz="4" w:space="0" w:color="auto"/>
              <w:bottom w:val="single" w:sz="4" w:space="0" w:color="auto"/>
              <w:right w:val="single" w:sz="4" w:space="0" w:color="auto"/>
            </w:tcBorders>
            <w:shd w:val="clear" w:color="auto" w:fill="auto"/>
          </w:tcPr>
          <w:p w:rsidR="002836F3" w:rsidRPr="003F59F3" w:rsidRDefault="002836F3" w:rsidP="003F59F3">
            <w:pPr>
              <w:pStyle w:val="NormalWeb"/>
              <w:shd w:val="clear" w:color="auto" w:fill="FFFFFF"/>
              <w:spacing w:after="0"/>
              <w:rPr>
                <w:spacing w:val="2"/>
              </w:rPr>
            </w:pPr>
            <w:r w:rsidRPr="003F59F3">
              <w:rPr>
                <w:spacing w:val="2"/>
              </w:rPr>
              <w:t>Pin dự phòng: 4400mAh, 14.8V</w:t>
            </w:r>
          </w:p>
        </w:tc>
      </w:tr>
      <w:tr w:rsidR="002836F3" w:rsidRPr="003F59F3" w:rsidTr="002836F3">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2836F3" w:rsidRPr="003F59F3" w:rsidRDefault="002836F3" w:rsidP="003F59F3">
            <w:pPr>
              <w:jc w:val="center"/>
              <w:rPr>
                <w:b/>
                <w:bCs/>
                <w:lang w:val="vi-VN" w:eastAsia="vi-VN"/>
              </w:rPr>
            </w:pPr>
          </w:p>
        </w:tc>
        <w:tc>
          <w:tcPr>
            <w:tcW w:w="8715" w:type="dxa"/>
            <w:tcBorders>
              <w:top w:val="single" w:sz="4" w:space="0" w:color="auto"/>
              <w:left w:val="single" w:sz="4" w:space="0" w:color="auto"/>
              <w:bottom w:val="single" w:sz="4" w:space="0" w:color="auto"/>
              <w:right w:val="single" w:sz="4" w:space="0" w:color="auto"/>
            </w:tcBorders>
            <w:shd w:val="clear" w:color="auto" w:fill="auto"/>
          </w:tcPr>
          <w:p w:rsidR="002836F3" w:rsidRPr="003F59F3" w:rsidRDefault="002836F3" w:rsidP="003F59F3">
            <w:pPr>
              <w:pStyle w:val="NormalWeb"/>
              <w:shd w:val="clear" w:color="auto" w:fill="FFFFFF"/>
              <w:spacing w:after="0"/>
              <w:rPr>
                <w:spacing w:val="2"/>
                <w:lang w:val="vi-VN"/>
              </w:rPr>
            </w:pPr>
            <w:r w:rsidRPr="003F59F3">
              <w:rPr>
                <w:spacing w:val="2"/>
                <w:lang w:val="vi-VN"/>
              </w:rPr>
              <w:t>Gồm 2 chức năng: nhịp tim thai, cơn co cổ tử cung </w:t>
            </w:r>
          </w:p>
        </w:tc>
      </w:tr>
      <w:tr w:rsidR="002836F3" w:rsidRPr="003F59F3" w:rsidTr="002836F3">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2836F3" w:rsidRPr="003F59F3" w:rsidRDefault="002836F3" w:rsidP="003F59F3">
            <w:pPr>
              <w:jc w:val="center"/>
              <w:rPr>
                <w:b/>
                <w:bCs/>
                <w:lang w:val="vi-VN" w:eastAsia="vi-VN"/>
              </w:rPr>
            </w:pPr>
          </w:p>
        </w:tc>
        <w:tc>
          <w:tcPr>
            <w:tcW w:w="8715" w:type="dxa"/>
            <w:tcBorders>
              <w:top w:val="single" w:sz="4" w:space="0" w:color="auto"/>
              <w:left w:val="single" w:sz="4" w:space="0" w:color="auto"/>
              <w:bottom w:val="single" w:sz="4" w:space="0" w:color="auto"/>
              <w:right w:val="single" w:sz="4" w:space="0" w:color="auto"/>
            </w:tcBorders>
            <w:shd w:val="clear" w:color="auto" w:fill="auto"/>
          </w:tcPr>
          <w:p w:rsidR="002836F3" w:rsidRPr="003F59F3" w:rsidRDefault="002836F3" w:rsidP="003F59F3">
            <w:pPr>
              <w:pStyle w:val="NormalWeb"/>
              <w:shd w:val="clear" w:color="auto" w:fill="FFFFFF"/>
              <w:spacing w:after="0"/>
              <w:rPr>
                <w:spacing w:val="2"/>
              </w:rPr>
            </w:pPr>
            <w:r w:rsidRPr="003F59F3">
              <w:rPr>
                <w:rStyle w:val="Strong"/>
                <w:spacing w:val="2"/>
              </w:rPr>
              <w:t>Theo dõi thai nhi:</w:t>
            </w:r>
          </w:p>
        </w:tc>
      </w:tr>
      <w:tr w:rsidR="002836F3" w:rsidRPr="003F59F3" w:rsidTr="00810197">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2836F3" w:rsidRPr="003F59F3" w:rsidRDefault="002836F3" w:rsidP="003F59F3">
            <w:pPr>
              <w:jc w:val="center"/>
              <w:rPr>
                <w:b/>
                <w:bCs/>
                <w:lang w:eastAsia="vi-VN"/>
              </w:rPr>
            </w:pPr>
          </w:p>
        </w:tc>
        <w:tc>
          <w:tcPr>
            <w:tcW w:w="8715" w:type="dxa"/>
            <w:tcBorders>
              <w:top w:val="single" w:sz="4" w:space="0" w:color="auto"/>
              <w:left w:val="single" w:sz="4" w:space="0" w:color="auto"/>
              <w:bottom w:val="single" w:sz="4" w:space="0" w:color="auto"/>
              <w:right w:val="single" w:sz="4" w:space="0" w:color="auto"/>
            </w:tcBorders>
            <w:shd w:val="clear" w:color="auto" w:fill="auto"/>
          </w:tcPr>
          <w:p w:rsidR="002836F3" w:rsidRPr="003F59F3" w:rsidRDefault="002836F3" w:rsidP="003F59F3">
            <w:pPr>
              <w:pStyle w:val="NormalWeb"/>
              <w:shd w:val="clear" w:color="auto" w:fill="FFFFFF"/>
              <w:spacing w:after="0"/>
              <w:rPr>
                <w:spacing w:val="2"/>
              </w:rPr>
            </w:pPr>
            <w:r w:rsidRPr="003F59F3">
              <w:rPr>
                <w:spacing w:val="2"/>
              </w:rPr>
              <w:t>Chế độ làm việc: dạng sóng xung</w:t>
            </w:r>
          </w:p>
        </w:tc>
      </w:tr>
      <w:tr w:rsidR="002836F3" w:rsidRPr="003F59F3" w:rsidTr="00810197">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2836F3" w:rsidRPr="003F59F3" w:rsidRDefault="002836F3" w:rsidP="003F59F3">
            <w:pPr>
              <w:jc w:val="center"/>
              <w:rPr>
                <w:b/>
                <w:bCs/>
                <w:lang w:eastAsia="vi-VN"/>
              </w:rPr>
            </w:pPr>
          </w:p>
        </w:tc>
        <w:tc>
          <w:tcPr>
            <w:tcW w:w="8715" w:type="dxa"/>
            <w:tcBorders>
              <w:top w:val="single" w:sz="4" w:space="0" w:color="auto"/>
              <w:left w:val="single" w:sz="4" w:space="0" w:color="auto"/>
              <w:bottom w:val="single" w:sz="4" w:space="0" w:color="auto"/>
              <w:right w:val="single" w:sz="4" w:space="0" w:color="auto"/>
            </w:tcBorders>
            <w:shd w:val="clear" w:color="auto" w:fill="auto"/>
          </w:tcPr>
          <w:p w:rsidR="002836F3" w:rsidRPr="003F59F3" w:rsidRDefault="002836F3" w:rsidP="003F59F3">
            <w:pPr>
              <w:pStyle w:val="NormalWeb"/>
              <w:shd w:val="clear" w:color="auto" w:fill="FFFFFF"/>
              <w:spacing w:after="0"/>
              <w:rPr>
                <w:spacing w:val="2"/>
              </w:rPr>
            </w:pPr>
            <w:r w:rsidRPr="003F59F3">
              <w:rPr>
                <w:spacing w:val="2"/>
              </w:rPr>
              <w:t>Tần số làm việc củ đầu dò: 1- 3MHz </w:t>
            </w:r>
          </w:p>
        </w:tc>
      </w:tr>
      <w:tr w:rsidR="002836F3" w:rsidRPr="003F59F3" w:rsidTr="00810197">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2836F3" w:rsidRPr="003F59F3" w:rsidRDefault="002836F3" w:rsidP="003F59F3">
            <w:pPr>
              <w:jc w:val="center"/>
              <w:rPr>
                <w:b/>
                <w:bCs/>
                <w:lang w:eastAsia="vi-VN"/>
              </w:rPr>
            </w:pPr>
          </w:p>
        </w:tc>
        <w:tc>
          <w:tcPr>
            <w:tcW w:w="8715" w:type="dxa"/>
            <w:tcBorders>
              <w:top w:val="single" w:sz="4" w:space="0" w:color="auto"/>
              <w:left w:val="single" w:sz="4" w:space="0" w:color="auto"/>
              <w:bottom w:val="single" w:sz="4" w:space="0" w:color="auto"/>
              <w:right w:val="single" w:sz="4" w:space="0" w:color="auto"/>
            </w:tcBorders>
            <w:shd w:val="clear" w:color="auto" w:fill="auto"/>
          </w:tcPr>
          <w:p w:rsidR="002836F3" w:rsidRPr="003F59F3" w:rsidRDefault="002836F3" w:rsidP="003F59F3">
            <w:pPr>
              <w:pStyle w:val="NormalWeb"/>
              <w:shd w:val="clear" w:color="auto" w:fill="FFFFFF"/>
              <w:spacing w:after="0"/>
              <w:rPr>
                <w:spacing w:val="2"/>
              </w:rPr>
            </w:pPr>
            <w:r w:rsidRPr="003F59F3">
              <w:rPr>
                <w:spacing w:val="2"/>
              </w:rPr>
              <w:t>Cường độ đầu ra: &lt;5mW/cm2</w:t>
            </w:r>
          </w:p>
        </w:tc>
      </w:tr>
      <w:tr w:rsidR="002836F3" w:rsidRPr="003F59F3" w:rsidTr="00810197">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2836F3" w:rsidRPr="003F59F3" w:rsidRDefault="002836F3" w:rsidP="003F59F3">
            <w:pPr>
              <w:jc w:val="center"/>
              <w:rPr>
                <w:b/>
                <w:bCs/>
                <w:lang w:eastAsia="vi-VN"/>
              </w:rPr>
            </w:pPr>
          </w:p>
        </w:tc>
        <w:tc>
          <w:tcPr>
            <w:tcW w:w="8715" w:type="dxa"/>
            <w:tcBorders>
              <w:top w:val="single" w:sz="4" w:space="0" w:color="auto"/>
              <w:left w:val="single" w:sz="4" w:space="0" w:color="auto"/>
              <w:bottom w:val="single" w:sz="4" w:space="0" w:color="auto"/>
              <w:right w:val="single" w:sz="4" w:space="0" w:color="auto"/>
            </w:tcBorders>
            <w:shd w:val="clear" w:color="auto" w:fill="auto"/>
          </w:tcPr>
          <w:p w:rsidR="002836F3" w:rsidRPr="003F59F3" w:rsidRDefault="002836F3" w:rsidP="003F59F3">
            <w:pPr>
              <w:pStyle w:val="NormalWeb"/>
              <w:shd w:val="clear" w:color="auto" w:fill="FFFFFF"/>
              <w:spacing w:after="0"/>
              <w:rPr>
                <w:spacing w:val="2"/>
              </w:rPr>
            </w:pPr>
            <w:r w:rsidRPr="003F59F3">
              <w:rPr>
                <w:spacing w:val="2"/>
              </w:rPr>
              <w:t>Phạm vi đo nhịp tim thai: 30bpm ~ 250bpm</w:t>
            </w:r>
          </w:p>
        </w:tc>
      </w:tr>
      <w:tr w:rsidR="002836F3" w:rsidRPr="003F59F3" w:rsidTr="00810197">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2836F3" w:rsidRPr="003F59F3" w:rsidRDefault="002836F3" w:rsidP="003F59F3">
            <w:pPr>
              <w:jc w:val="center"/>
              <w:rPr>
                <w:b/>
                <w:bCs/>
                <w:lang w:eastAsia="vi-VN"/>
              </w:rPr>
            </w:pPr>
          </w:p>
        </w:tc>
        <w:tc>
          <w:tcPr>
            <w:tcW w:w="8715" w:type="dxa"/>
            <w:tcBorders>
              <w:top w:val="single" w:sz="4" w:space="0" w:color="auto"/>
              <w:left w:val="single" w:sz="4" w:space="0" w:color="auto"/>
              <w:bottom w:val="single" w:sz="4" w:space="0" w:color="auto"/>
              <w:right w:val="single" w:sz="4" w:space="0" w:color="auto"/>
            </w:tcBorders>
            <w:shd w:val="clear" w:color="auto" w:fill="auto"/>
          </w:tcPr>
          <w:p w:rsidR="002836F3" w:rsidRPr="003F59F3" w:rsidRDefault="002836F3" w:rsidP="003F59F3">
            <w:pPr>
              <w:pStyle w:val="NormalWeb"/>
              <w:shd w:val="clear" w:color="auto" w:fill="FFFFFF"/>
              <w:spacing w:after="0"/>
              <w:rPr>
                <w:spacing w:val="2"/>
              </w:rPr>
            </w:pPr>
            <w:r w:rsidRPr="003F59F3">
              <w:rPr>
                <w:spacing w:val="2"/>
              </w:rPr>
              <w:t>Độ nhạy tim thai: ±1bpm </w:t>
            </w:r>
          </w:p>
        </w:tc>
      </w:tr>
      <w:tr w:rsidR="002836F3" w:rsidRPr="003F59F3" w:rsidTr="00810197">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2836F3" w:rsidRPr="003F59F3" w:rsidRDefault="002836F3" w:rsidP="003F59F3">
            <w:pPr>
              <w:jc w:val="center"/>
              <w:rPr>
                <w:b/>
                <w:bCs/>
                <w:lang w:eastAsia="vi-VN"/>
              </w:rPr>
            </w:pPr>
          </w:p>
        </w:tc>
        <w:tc>
          <w:tcPr>
            <w:tcW w:w="8715" w:type="dxa"/>
            <w:tcBorders>
              <w:top w:val="single" w:sz="4" w:space="0" w:color="auto"/>
              <w:left w:val="single" w:sz="4" w:space="0" w:color="auto"/>
              <w:bottom w:val="single" w:sz="4" w:space="0" w:color="auto"/>
              <w:right w:val="single" w:sz="4" w:space="0" w:color="auto"/>
            </w:tcBorders>
            <w:shd w:val="clear" w:color="auto" w:fill="auto"/>
          </w:tcPr>
          <w:p w:rsidR="002836F3" w:rsidRPr="003F59F3" w:rsidRDefault="002836F3" w:rsidP="003F59F3">
            <w:pPr>
              <w:pStyle w:val="NormalWeb"/>
              <w:shd w:val="clear" w:color="auto" w:fill="FFFFFF"/>
              <w:spacing w:after="0"/>
              <w:rPr>
                <w:spacing w:val="2"/>
              </w:rPr>
            </w:pPr>
            <w:r w:rsidRPr="003F59F3">
              <w:rPr>
                <w:spacing w:val="2"/>
              </w:rPr>
              <w:t>Phạm vi đo cơn co tử cung (TOCO): 0~100</w:t>
            </w:r>
          </w:p>
        </w:tc>
      </w:tr>
      <w:tr w:rsidR="002836F3" w:rsidRPr="003F59F3" w:rsidTr="00810197">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2836F3" w:rsidRPr="003F59F3" w:rsidRDefault="002836F3" w:rsidP="003F59F3">
            <w:pPr>
              <w:jc w:val="center"/>
              <w:rPr>
                <w:b/>
                <w:bCs/>
                <w:lang w:eastAsia="vi-VN"/>
              </w:rPr>
            </w:pPr>
          </w:p>
        </w:tc>
        <w:tc>
          <w:tcPr>
            <w:tcW w:w="8715" w:type="dxa"/>
            <w:tcBorders>
              <w:top w:val="single" w:sz="4" w:space="0" w:color="auto"/>
              <w:left w:val="single" w:sz="4" w:space="0" w:color="auto"/>
              <w:bottom w:val="single" w:sz="4" w:space="0" w:color="auto"/>
              <w:right w:val="single" w:sz="4" w:space="0" w:color="auto"/>
            </w:tcBorders>
            <w:shd w:val="clear" w:color="auto" w:fill="auto"/>
          </w:tcPr>
          <w:p w:rsidR="002836F3" w:rsidRPr="003F59F3" w:rsidRDefault="002836F3" w:rsidP="003F59F3">
            <w:pPr>
              <w:pStyle w:val="NormalWeb"/>
              <w:shd w:val="clear" w:color="auto" w:fill="FFFFFF"/>
              <w:spacing w:after="0"/>
              <w:rPr>
                <w:spacing w:val="2"/>
              </w:rPr>
            </w:pPr>
            <w:r w:rsidRPr="003F59F3">
              <w:rPr>
                <w:spacing w:val="2"/>
              </w:rPr>
              <w:t>Sai số đo TOCO: ±8%</w:t>
            </w:r>
          </w:p>
        </w:tc>
      </w:tr>
      <w:tr w:rsidR="002836F3" w:rsidRPr="003F59F3" w:rsidTr="00810197">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2836F3" w:rsidRPr="003F59F3" w:rsidRDefault="002836F3" w:rsidP="003F59F3">
            <w:pPr>
              <w:jc w:val="center"/>
              <w:rPr>
                <w:b/>
                <w:bCs/>
                <w:lang w:eastAsia="vi-VN"/>
              </w:rPr>
            </w:pPr>
          </w:p>
        </w:tc>
        <w:tc>
          <w:tcPr>
            <w:tcW w:w="8715" w:type="dxa"/>
            <w:tcBorders>
              <w:top w:val="single" w:sz="4" w:space="0" w:color="auto"/>
              <w:left w:val="single" w:sz="4" w:space="0" w:color="auto"/>
              <w:bottom w:val="single" w:sz="4" w:space="0" w:color="auto"/>
              <w:right w:val="single" w:sz="4" w:space="0" w:color="auto"/>
            </w:tcBorders>
            <w:shd w:val="clear" w:color="auto" w:fill="auto"/>
          </w:tcPr>
          <w:p w:rsidR="002836F3" w:rsidRPr="003F59F3" w:rsidRDefault="002836F3" w:rsidP="003F59F3">
            <w:pPr>
              <w:pStyle w:val="NormalWeb"/>
              <w:shd w:val="clear" w:color="auto" w:fill="FFFFFF"/>
              <w:spacing w:after="0"/>
              <w:rPr>
                <w:spacing w:val="2"/>
              </w:rPr>
            </w:pPr>
            <w:r w:rsidRPr="003F59F3">
              <w:rPr>
                <w:spacing w:val="2"/>
              </w:rPr>
              <w:t>Dải báo động TOCO: 0~100</w:t>
            </w:r>
          </w:p>
        </w:tc>
      </w:tr>
      <w:tr w:rsidR="002836F3" w:rsidRPr="003F59F3" w:rsidTr="00810197">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2836F3" w:rsidRPr="003F59F3" w:rsidRDefault="002836F3" w:rsidP="003F59F3">
            <w:pPr>
              <w:jc w:val="center"/>
              <w:rPr>
                <w:b/>
                <w:bCs/>
                <w:lang w:eastAsia="vi-VN"/>
              </w:rPr>
            </w:pPr>
          </w:p>
        </w:tc>
        <w:tc>
          <w:tcPr>
            <w:tcW w:w="8715" w:type="dxa"/>
            <w:tcBorders>
              <w:top w:val="single" w:sz="4" w:space="0" w:color="auto"/>
              <w:left w:val="single" w:sz="4" w:space="0" w:color="auto"/>
              <w:bottom w:val="single" w:sz="4" w:space="0" w:color="auto"/>
              <w:right w:val="single" w:sz="4" w:space="0" w:color="auto"/>
            </w:tcBorders>
            <w:shd w:val="clear" w:color="auto" w:fill="auto"/>
          </w:tcPr>
          <w:p w:rsidR="002836F3" w:rsidRPr="003F59F3" w:rsidRDefault="002836F3" w:rsidP="003F59F3">
            <w:pPr>
              <w:pStyle w:val="NormalWeb"/>
              <w:shd w:val="clear" w:color="auto" w:fill="FFFFFF"/>
              <w:spacing w:after="0"/>
              <w:rPr>
                <w:spacing w:val="2"/>
              </w:rPr>
            </w:pPr>
            <w:r w:rsidRPr="003F59F3">
              <w:rPr>
                <w:rStyle w:val="Strong"/>
                <w:spacing w:val="2"/>
              </w:rPr>
              <w:t>ECG Điện tim</w:t>
            </w:r>
          </w:p>
        </w:tc>
      </w:tr>
      <w:tr w:rsidR="002836F3" w:rsidRPr="003F59F3" w:rsidTr="00810197">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2836F3" w:rsidRPr="003F59F3" w:rsidRDefault="002836F3" w:rsidP="003F59F3">
            <w:pPr>
              <w:jc w:val="center"/>
              <w:rPr>
                <w:b/>
                <w:bCs/>
                <w:lang w:eastAsia="vi-VN"/>
              </w:rPr>
            </w:pPr>
          </w:p>
        </w:tc>
        <w:tc>
          <w:tcPr>
            <w:tcW w:w="8715" w:type="dxa"/>
            <w:tcBorders>
              <w:top w:val="single" w:sz="4" w:space="0" w:color="auto"/>
              <w:left w:val="single" w:sz="4" w:space="0" w:color="auto"/>
              <w:bottom w:val="single" w:sz="4" w:space="0" w:color="auto"/>
              <w:right w:val="single" w:sz="4" w:space="0" w:color="auto"/>
            </w:tcBorders>
            <w:shd w:val="clear" w:color="auto" w:fill="auto"/>
          </w:tcPr>
          <w:p w:rsidR="002836F3" w:rsidRPr="003F59F3" w:rsidRDefault="002836F3" w:rsidP="003F59F3">
            <w:pPr>
              <w:pStyle w:val="NormalWeb"/>
              <w:shd w:val="clear" w:color="auto" w:fill="FFFFFF"/>
              <w:spacing w:after="0"/>
              <w:rPr>
                <w:spacing w:val="2"/>
              </w:rPr>
            </w:pPr>
            <w:r w:rsidRPr="003F59F3">
              <w:rPr>
                <w:spacing w:val="2"/>
              </w:rPr>
              <w:t>Đâu vào: Loại 3 dây hoặc 5 dây cáp điện tim</w:t>
            </w:r>
          </w:p>
        </w:tc>
      </w:tr>
      <w:tr w:rsidR="002836F3" w:rsidRPr="003F59F3" w:rsidTr="00810197">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2836F3" w:rsidRPr="003F59F3" w:rsidRDefault="002836F3" w:rsidP="003F59F3">
            <w:pPr>
              <w:jc w:val="center"/>
              <w:rPr>
                <w:b/>
                <w:bCs/>
                <w:lang w:eastAsia="vi-VN"/>
              </w:rPr>
            </w:pPr>
          </w:p>
        </w:tc>
        <w:tc>
          <w:tcPr>
            <w:tcW w:w="8715" w:type="dxa"/>
            <w:tcBorders>
              <w:top w:val="single" w:sz="4" w:space="0" w:color="auto"/>
              <w:left w:val="single" w:sz="4" w:space="0" w:color="auto"/>
              <w:bottom w:val="single" w:sz="4" w:space="0" w:color="auto"/>
              <w:right w:val="single" w:sz="4" w:space="0" w:color="auto"/>
            </w:tcBorders>
            <w:shd w:val="clear" w:color="auto" w:fill="auto"/>
          </w:tcPr>
          <w:p w:rsidR="002836F3" w:rsidRPr="003F59F3" w:rsidRDefault="002836F3" w:rsidP="003F59F3">
            <w:pPr>
              <w:pStyle w:val="NormalWeb"/>
              <w:shd w:val="clear" w:color="auto" w:fill="FFFFFF"/>
              <w:spacing w:after="0"/>
              <w:rPr>
                <w:spacing w:val="2"/>
              </w:rPr>
            </w:pPr>
            <w:r w:rsidRPr="003F59F3">
              <w:rPr>
                <w:spacing w:val="2"/>
              </w:rPr>
              <w:t>Lựa chọn (mm/mV): 2.5, 5, 10, 20 và tự động</w:t>
            </w:r>
          </w:p>
        </w:tc>
      </w:tr>
      <w:tr w:rsidR="002836F3" w:rsidRPr="003F59F3" w:rsidTr="00810197">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2836F3" w:rsidRPr="003F59F3" w:rsidRDefault="002836F3" w:rsidP="003F59F3">
            <w:pPr>
              <w:jc w:val="center"/>
              <w:rPr>
                <w:b/>
                <w:bCs/>
                <w:lang w:eastAsia="vi-VN"/>
              </w:rPr>
            </w:pPr>
          </w:p>
        </w:tc>
        <w:tc>
          <w:tcPr>
            <w:tcW w:w="8715" w:type="dxa"/>
            <w:tcBorders>
              <w:top w:val="single" w:sz="4" w:space="0" w:color="auto"/>
              <w:left w:val="single" w:sz="4" w:space="0" w:color="auto"/>
              <w:bottom w:val="single" w:sz="4" w:space="0" w:color="auto"/>
              <w:right w:val="single" w:sz="4" w:space="0" w:color="auto"/>
            </w:tcBorders>
            <w:shd w:val="clear" w:color="auto" w:fill="auto"/>
          </w:tcPr>
          <w:p w:rsidR="002836F3" w:rsidRPr="003F59F3" w:rsidRDefault="002836F3" w:rsidP="003F59F3">
            <w:pPr>
              <w:pStyle w:val="NormalWeb"/>
              <w:shd w:val="clear" w:color="auto" w:fill="FFFFFF"/>
              <w:spacing w:after="0"/>
              <w:rPr>
                <w:spacing w:val="2"/>
              </w:rPr>
            </w:pPr>
            <w:r w:rsidRPr="003F59F3">
              <w:rPr>
                <w:spacing w:val="2"/>
              </w:rPr>
              <w:t>Dải đo nhịp tim: 15~300bpm    </w:t>
            </w:r>
          </w:p>
        </w:tc>
      </w:tr>
      <w:tr w:rsidR="002836F3" w:rsidRPr="003F59F3" w:rsidTr="00810197">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2836F3" w:rsidRPr="003F59F3" w:rsidRDefault="002836F3" w:rsidP="003F59F3">
            <w:pPr>
              <w:jc w:val="center"/>
              <w:rPr>
                <w:b/>
                <w:bCs/>
                <w:lang w:eastAsia="vi-VN"/>
              </w:rPr>
            </w:pPr>
          </w:p>
        </w:tc>
        <w:tc>
          <w:tcPr>
            <w:tcW w:w="8715" w:type="dxa"/>
            <w:tcBorders>
              <w:top w:val="single" w:sz="4" w:space="0" w:color="auto"/>
              <w:left w:val="single" w:sz="4" w:space="0" w:color="auto"/>
              <w:bottom w:val="single" w:sz="4" w:space="0" w:color="auto"/>
              <w:right w:val="single" w:sz="4" w:space="0" w:color="auto"/>
            </w:tcBorders>
            <w:shd w:val="clear" w:color="auto" w:fill="auto"/>
          </w:tcPr>
          <w:p w:rsidR="002836F3" w:rsidRPr="003F59F3" w:rsidRDefault="002836F3" w:rsidP="003F59F3">
            <w:pPr>
              <w:pStyle w:val="NormalWeb"/>
              <w:shd w:val="clear" w:color="auto" w:fill="FFFFFF"/>
              <w:spacing w:after="0"/>
              <w:rPr>
                <w:spacing w:val="2"/>
              </w:rPr>
            </w:pPr>
            <w:r w:rsidRPr="003F59F3">
              <w:rPr>
                <w:spacing w:val="2"/>
              </w:rPr>
              <w:t>Hiệu chuẩn: ±1mv CMRR: ≥105dB </w:t>
            </w:r>
          </w:p>
        </w:tc>
      </w:tr>
      <w:tr w:rsidR="002836F3" w:rsidRPr="003F59F3" w:rsidTr="00294598">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2836F3" w:rsidRPr="003F59F3" w:rsidRDefault="002836F3" w:rsidP="003F59F3">
            <w:pPr>
              <w:jc w:val="center"/>
              <w:rPr>
                <w:b/>
                <w:bCs/>
                <w:lang w:eastAsia="vi-VN"/>
              </w:rPr>
            </w:pPr>
            <w:r w:rsidRPr="003F59F3">
              <w:rPr>
                <w:b/>
                <w:bCs/>
                <w:lang w:eastAsia="vi-VN"/>
              </w:rPr>
              <w:t>32</w:t>
            </w:r>
          </w:p>
        </w:tc>
        <w:tc>
          <w:tcPr>
            <w:tcW w:w="871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2836F3" w:rsidRPr="003F59F3" w:rsidRDefault="002836F3" w:rsidP="003F59F3">
            <w:pPr>
              <w:rPr>
                <w:b/>
              </w:rPr>
            </w:pPr>
            <w:r w:rsidRPr="003F59F3">
              <w:rPr>
                <w:b/>
              </w:rPr>
              <w:t xml:space="preserve">Máy đo đông máu tự động  </w:t>
            </w:r>
          </w:p>
        </w:tc>
      </w:tr>
      <w:tr w:rsidR="002836F3" w:rsidRPr="003F59F3" w:rsidTr="00E25B23">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2836F3" w:rsidRPr="003F59F3" w:rsidRDefault="002836F3" w:rsidP="003F59F3">
            <w:pPr>
              <w:jc w:val="center"/>
              <w:rPr>
                <w:b/>
                <w:bCs/>
                <w:lang w:val="vi-VN" w:eastAsia="vi-VN"/>
              </w:rPr>
            </w:pPr>
          </w:p>
        </w:tc>
        <w:tc>
          <w:tcPr>
            <w:tcW w:w="8715" w:type="dxa"/>
            <w:tcBorders>
              <w:top w:val="single" w:sz="4" w:space="0" w:color="auto"/>
              <w:left w:val="single" w:sz="4" w:space="0" w:color="auto"/>
              <w:bottom w:val="single" w:sz="4" w:space="0" w:color="auto"/>
              <w:right w:val="single" w:sz="4" w:space="0" w:color="auto"/>
            </w:tcBorders>
            <w:shd w:val="clear" w:color="auto" w:fill="auto"/>
            <w:vAlign w:val="center"/>
          </w:tcPr>
          <w:p w:rsidR="002836F3" w:rsidRPr="003F59F3" w:rsidRDefault="002836F3" w:rsidP="003F59F3">
            <w:pPr>
              <w:rPr>
                <w:b/>
                <w:bCs/>
                <w:lang w:val="vi-VN" w:eastAsia="vi-VN"/>
              </w:rPr>
            </w:pPr>
            <w:r w:rsidRPr="003F59F3">
              <w:rPr>
                <w:b/>
                <w:bCs/>
                <w:lang w:val="vi-VN" w:eastAsia="vi-VN"/>
              </w:rPr>
              <w:t>I. Yêu cầu chung:</w:t>
            </w:r>
          </w:p>
        </w:tc>
      </w:tr>
      <w:tr w:rsidR="002836F3" w:rsidRPr="003F59F3" w:rsidTr="00E25B23">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2836F3" w:rsidRPr="003F59F3" w:rsidRDefault="002836F3" w:rsidP="003F59F3">
            <w:pPr>
              <w:jc w:val="center"/>
              <w:rPr>
                <w:b/>
                <w:bCs/>
                <w:lang w:val="vi-VN" w:eastAsia="vi-VN"/>
              </w:rPr>
            </w:pPr>
          </w:p>
        </w:tc>
        <w:tc>
          <w:tcPr>
            <w:tcW w:w="8715" w:type="dxa"/>
            <w:tcBorders>
              <w:top w:val="single" w:sz="4" w:space="0" w:color="auto"/>
              <w:left w:val="single" w:sz="4" w:space="0" w:color="auto"/>
              <w:bottom w:val="single" w:sz="4" w:space="0" w:color="auto"/>
              <w:right w:val="single" w:sz="4" w:space="0" w:color="auto"/>
            </w:tcBorders>
            <w:shd w:val="clear" w:color="auto" w:fill="auto"/>
            <w:vAlign w:val="center"/>
          </w:tcPr>
          <w:p w:rsidR="002836F3" w:rsidRPr="003F59F3" w:rsidRDefault="002836F3" w:rsidP="003F59F3">
            <w:pPr>
              <w:rPr>
                <w:lang w:val="vi-VN" w:eastAsia="vi-VN"/>
              </w:rPr>
            </w:pPr>
            <w:r w:rsidRPr="003F59F3">
              <w:rPr>
                <w:lang w:val="vi-VN" w:eastAsia="vi-VN"/>
              </w:rPr>
              <w:t>Mới 100%, sản xuất từ năm 2020 trở về sau</w:t>
            </w:r>
          </w:p>
        </w:tc>
      </w:tr>
      <w:tr w:rsidR="002836F3" w:rsidRPr="003F59F3" w:rsidTr="00E25B23">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2836F3" w:rsidRPr="003F59F3" w:rsidRDefault="002836F3" w:rsidP="003F59F3">
            <w:pPr>
              <w:jc w:val="center"/>
              <w:rPr>
                <w:b/>
                <w:bCs/>
                <w:lang w:val="vi-VN" w:eastAsia="vi-VN"/>
              </w:rPr>
            </w:pPr>
          </w:p>
        </w:tc>
        <w:tc>
          <w:tcPr>
            <w:tcW w:w="8715" w:type="dxa"/>
            <w:tcBorders>
              <w:top w:val="single" w:sz="4" w:space="0" w:color="auto"/>
              <w:left w:val="single" w:sz="4" w:space="0" w:color="auto"/>
              <w:bottom w:val="single" w:sz="4" w:space="0" w:color="auto"/>
              <w:right w:val="single" w:sz="4" w:space="0" w:color="auto"/>
            </w:tcBorders>
            <w:shd w:val="clear" w:color="auto" w:fill="auto"/>
            <w:vAlign w:val="center"/>
          </w:tcPr>
          <w:p w:rsidR="002836F3" w:rsidRPr="003F59F3" w:rsidRDefault="002836F3" w:rsidP="003F59F3">
            <w:pPr>
              <w:rPr>
                <w:lang w:val="vi-VN" w:eastAsia="vi-VN"/>
              </w:rPr>
            </w:pPr>
            <w:r w:rsidRPr="003F59F3">
              <w:rPr>
                <w:lang w:val="vi-VN" w:eastAsia="vi-VN"/>
              </w:rPr>
              <w:t>Đạt tiêu chuẩn ISO 13485 hoặc tương đương</w:t>
            </w:r>
          </w:p>
        </w:tc>
      </w:tr>
      <w:tr w:rsidR="002836F3" w:rsidRPr="003F59F3" w:rsidTr="00E25B23">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2836F3" w:rsidRPr="003F59F3" w:rsidRDefault="002836F3" w:rsidP="003F59F3">
            <w:pPr>
              <w:jc w:val="center"/>
              <w:rPr>
                <w:b/>
                <w:bCs/>
                <w:lang w:val="vi-VN" w:eastAsia="vi-VN"/>
              </w:rPr>
            </w:pPr>
          </w:p>
        </w:tc>
        <w:tc>
          <w:tcPr>
            <w:tcW w:w="8715" w:type="dxa"/>
            <w:tcBorders>
              <w:top w:val="single" w:sz="4" w:space="0" w:color="auto"/>
              <w:left w:val="single" w:sz="4" w:space="0" w:color="auto"/>
              <w:bottom w:val="single" w:sz="4" w:space="0" w:color="auto"/>
              <w:right w:val="single" w:sz="4" w:space="0" w:color="auto"/>
            </w:tcBorders>
            <w:shd w:val="clear" w:color="auto" w:fill="auto"/>
            <w:vAlign w:val="center"/>
          </w:tcPr>
          <w:p w:rsidR="002836F3" w:rsidRPr="003F59F3" w:rsidRDefault="002836F3" w:rsidP="003F59F3">
            <w:pPr>
              <w:rPr>
                <w:b/>
                <w:bCs/>
                <w:lang w:val="vi-VN" w:eastAsia="vi-VN"/>
              </w:rPr>
            </w:pPr>
            <w:r w:rsidRPr="003F59F3">
              <w:rPr>
                <w:b/>
                <w:bCs/>
                <w:lang w:val="vi-VN" w:eastAsia="vi-VN"/>
              </w:rPr>
              <w:t>II. Cấu hình cung cấp</w:t>
            </w:r>
          </w:p>
        </w:tc>
      </w:tr>
      <w:tr w:rsidR="002836F3" w:rsidRPr="003F59F3" w:rsidTr="002836F3">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2836F3" w:rsidRPr="003F59F3" w:rsidRDefault="002836F3" w:rsidP="003F59F3">
            <w:pPr>
              <w:jc w:val="center"/>
              <w:rPr>
                <w:b/>
                <w:bCs/>
                <w:lang w:val="vi-VN" w:eastAsia="vi-VN"/>
              </w:rPr>
            </w:pPr>
          </w:p>
        </w:tc>
        <w:tc>
          <w:tcPr>
            <w:tcW w:w="8715" w:type="dxa"/>
            <w:tcBorders>
              <w:top w:val="single" w:sz="4" w:space="0" w:color="auto"/>
              <w:left w:val="single" w:sz="4" w:space="0" w:color="auto"/>
              <w:bottom w:val="single" w:sz="4" w:space="0" w:color="auto"/>
              <w:right w:val="single" w:sz="4" w:space="0" w:color="auto"/>
            </w:tcBorders>
            <w:shd w:val="clear" w:color="auto" w:fill="auto"/>
          </w:tcPr>
          <w:p w:rsidR="002836F3" w:rsidRPr="003F59F3" w:rsidRDefault="002836F3" w:rsidP="003F59F3">
            <w:r w:rsidRPr="003F59F3">
              <w:t>Máy chính</w:t>
            </w:r>
          </w:p>
        </w:tc>
      </w:tr>
      <w:tr w:rsidR="002836F3" w:rsidRPr="003F59F3" w:rsidTr="002836F3">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2836F3" w:rsidRPr="003F59F3" w:rsidRDefault="002836F3" w:rsidP="003F59F3">
            <w:pPr>
              <w:jc w:val="center"/>
              <w:rPr>
                <w:b/>
                <w:bCs/>
                <w:lang w:val="vi-VN" w:eastAsia="vi-VN"/>
              </w:rPr>
            </w:pPr>
          </w:p>
        </w:tc>
        <w:tc>
          <w:tcPr>
            <w:tcW w:w="8715" w:type="dxa"/>
            <w:tcBorders>
              <w:top w:val="single" w:sz="4" w:space="0" w:color="auto"/>
              <w:left w:val="single" w:sz="4" w:space="0" w:color="auto"/>
              <w:bottom w:val="single" w:sz="4" w:space="0" w:color="auto"/>
              <w:right w:val="single" w:sz="4" w:space="0" w:color="auto"/>
            </w:tcBorders>
            <w:shd w:val="clear" w:color="auto" w:fill="auto"/>
          </w:tcPr>
          <w:p w:rsidR="002836F3" w:rsidRPr="003F59F3" w:rsidRDefault="002836F3" w:rsidP="003F59F3">
            <w:pPr>
              <w:rPr>
                <w:lang w:val="vi-VN"/>
              </w:rPr>
            </w:pPr>
            <w:r w:rsidRPr="003F59F3">
              <w:rPr>
                <w:lang w:val="vi-VN"/>
              </w:rPr>
              <w:t xml:space="preserve">Bộ máy vi tính + phần mềm </w:t>
            </w:r>
          </w:p>
        </w:tc>
      </w:tr>
      <w:tr w:rsidR="002836F3" w:rsidRPr="003F59F3" w:rsidTr="002836F3">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2836F3" w:rsidRPr="003F59F3" w:rsidRDefault="002836F3" w:rsidP="003F59F3">
            <w:pPr>
              <w:jc w:val="center"/>
              <w:rPr>
                <w:b/>
                <w:bCs/>
                <w:lang w:val="vi-VN" w:eastAsia="vi-VN"/>
              </w:rPr>
            </w:pPr>
          </w:p>
        </w:tc>
        <w:tc>
          <w:tcPr>
            <w:tcW w:w="8715" w:type="dxa"/>
            <w:tcBorders>
              <w:top w:val="single" w:sz="4" w:space="0" w:color="auto"/>
              <w:left w:val="single" w:sz="4" w:space="0" w:color="auto"/>
              <w:bottom w:val="single" w:sz="4" w:space="0" w:color="auto"/>
              <w:right w:val="single" w:sz="4" w:space="0" w:color="auto"/>
            </w:tcBorders>
            <w:shd w:val="clear" w:color="auto" w:fill="auto"/>
          </w:tcPr>
          <w:p w:rsidR="002836F3" w:rsidRPr="003F59F3" w:rsidRDefault="002836F3" w:rsidP="003F59F3">
            <w:pPr>
              <w:rPr>
                <w:lang w:val="vi-VN"/>
              </w:rPr>
            </w:pPr>
            <w:r w:rsidRPr="003F59F3">
              <w:rPr>
                <w:lang w:val="vi-VN"/>
              </w:rPr>
              <w:t>Bộ phụ kiện chuẩn kèm theo</w:t>
            </w:r>
          </w:p>
        </w:tc>
      </w:tr>
      <w:tr w:rsidR="002836F3" w:rsidRPr="003F59F3" w:rsidTr="00E25B23">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2836F3" w:rsidRPr="003F59F3" w:rsidRDefault="002836F3" w:rsidP="003F59F3">
            <w:pPr>
              <w:jc w:val="center"/>
              <w:rPr>
                <w:b/>
                <w:bCs/>
                <w:lang w:val="vi-VN" w:eastAsia="vi-VN"/>
              </w:rPr>
            </w:pPr>
          </w:p>
        </w:tc>
        <w:tc>
          <w:tcPr>
            <w:tcW w:w="8715" w:type="dxa"/>
            <w:tcBorders>
              <w:top w:val="single" w:sz="4" w:space="0" w:color="auto"/>
              <w:left w:val="single" w:sz="4" w:space="0" w:color="auto"/>
              <w:bottom w:val="single" w:sz="4" w:space="0" w:color="auto"/>
              <w:right w:val="single" w:sz="4" w:space="0" w:color="auto"/>
            </w:tcBorders>
            <w:shd w:val="clear" w:color="auto" w:fill="auto"/>
            <w:vAlign w:val="center"/>
          </w:tcPr>
          <w:p w:rsidR="002836F3" w:rsidRPr="003F59F3" w:rsidRDefault="002836F3" w:rsidP="003F59F3">
            <w:pPr>
              <w:rPr>
                <w:b/>
                <w:bCs/>
                <w:lang w:val="vi-VN" w:eastAsia="vi-VN"/>
              </w:rPr>
            </w:pPr>
            <w:r w:rsidRPr="003F59F3">
              <w:rPr>
                <w:b/>
                <w:bCs/>
                <w:lang w:val="vi-VN" w:eastAsia="vi-VN"/>
              </w:rPr>
              <w:t>III. Đặc tính kỹ thuật</w:t>
            </w:r>
          </w:p>
        </w:tc>
      </w:tr>
      <w:tr w:rsidR="002836F3" w:rsidRPr="003F59F3" w:rsidTr="002836F3">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2836F3" w:rsidRPr="003F59F3" w:rsidRDefault="002836F3" w:rsidP="003F59F3">
            <w:pPr>
              <w:jc w:val="center"/>
              <w:rPr>
                <w:b/>
                <w:bCs/>
                <w:lang w:val="vi-VN" w:eastAsia="vi-VN"/>
              </w:rPr>
            </w:pPr>
          </w:p>
        </w:tc>
        <w:tc>
          <w:tcPr>
            <w:tcW w:w="8715" w:type="dxa"/>
            <w:tcBorders>
              <w:top w:val="single" w:sz="4" w:space="0" w:color="auto"/>
              <w:left w:val="single" w:sz="4" w:space="0" w:color="auto"/>
              <w:bottom w:val="single" w:sz="4" w:space="0" w:color="auto"/>
              <w:right w:val="single" w:sz="4" w:space="0" w:color="auto"/>
            </w:tcBorders>
            <w:shd w:val="clear" w:color="auto" w:fill="auto"/>
          </w:tcPr>
          <w:p w:rsidR="002836F3" w:rsidRPr="003F59F3" w:rsidRDefault="002836F3" w:rsidP="003F59F3">
            <w:pPr>
              <w:pStyle w:val="NoSpacing"/>
              <w:rPr>
                <w:sz w:val="24"/>
                <w:szCs w:val="24"/>
                <w:lang w:val="vi-VN"/>
              </w:rPr>
            </w:pPr>
            <w:r w:rsidRPr="003F59F3">
              <w:rPr>
                <w:sz w:val="24"/>
                <w:szCs w:val="24"/>
                <w:lang w:val="vi-VN"/>
              </w:rPr>
              <w:t>Phương pháp  đo: 3 phương pháp: Đông máu, miễn dịch, nhiễm sắc thể</w:t>
            </w:r>
          </w:p>
        </w:tc>
      </w:tr>
      <w:tr w:rsidR="002836F3" w:rsidRPr="003F59F3" w:rsidTr="002836F3">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2836F3" w:rsidRPr="003F59F3" w:rsidRDefault="002836F3" w:rsidP="003F59F3">
            <w:pPr>
              <w:jc w:val="center"/>
              <w:rPr>
                <w:b/>
                <w:bCs/>
                <w:lang w:val="vi-VN" w:eastAsia="vi-VN"/>
              </w:rPr>
            </w:pPr>
          </w:p>
        </w:tc>
        <w:tc>
          <w:tcPr>
            <w:tcW w:w="8715" w:type="dxa"/>
            <w:tcBorders>
              <w:top w:val="single" w:sz="4" w:space="0" w:color="auto"/>
              <w:left w:val="single" w:sz="4" w:space="0" w:color="auto"/>
              <w:bottom w:val="single" w:sz="4" w:space="0" w:color="auto"/>
              <w:right w:val="single" w:sz="4" w:space="0" w:color="auto"/>
            </w:tcBorders>
            <w:shd w:val="clear" w:color="auto" w:fill="auto"/>
          </w:tcPr>
          <w:p w:rsidR="002836F3" w:rsidRPr="003F59F3" w:rsidRDefault="002836F3" w:rsidP="003F59F3">
            <w:pPr>
              <w:pStyle w:val="NoSpacing"/>
              <w:rPr>
                <w:sz w:val="24"/>
                <w:szCs w:val="24"/>
                <w:lang w:val="vi-VN"/>
              </w:rPr>
            </w:pPr>
            <w:r w:rsidRPr="003F59F3">
              <w:rPr>
                <w:sz w:val="24"/>
                <w:szCs w:val="24"/>
                <w:lang w:val="vi-VN"/>
              </w:rPr>
              <w:t>Các thông số: PT, APTT, Fbg, TT,FDP,D-Dimer…</w:t>
            </w:r>
          </w:p>
        </w:tc>
      </w:tr>
      <w:tr w:rsidR="002836F3" w:rsidRPr="003F59F3" w:rsidTr="002836F3">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2836F3" w:rsidRPr="003F59F3" w:rsidRDefault="002836F3" w:rsidP="003F59F3">
            <w:pPr>
              <w:jc w:val="center"/>
              <w:rPr>
                <w:b/>
                <w:bCs/>
                <w:lang w:val="vi-VN" w:eastAsia="vi-VN"/>
              </w:rPr>
            </w:pPr>
          </w:p>
        </w:tc>
        <w:tc>
          <w:tcPr>
            <w:tcW w:w="8715" w:type="dxa"/>
            <w:tcBorders>
              <w:top w:val="single" w:sz="4" w:space="0" w:color="auto"/>
              <w:left w:val="single" w:sz="4" w:space="0" w:color="auto"/>
              <w:bottom w:val="single" w:sz="4" w:space="0" w:color="auto"/>
              <w:right w:val="single" w:sz="4" w:space="0" w:color="auto"/>
            </w:tcBorders>
            <w:shd w:val="clear" w:color="auto" w:fill="auto"/>
          </w:tcPr>
          <w:p w:rsidR="002836F3" w:rsidRPr="003F59F3" w:rsidRDefault="002836F3" w:rsidP="003F59F3">
            <w:pPr>
              <w:pStyle w:val="NoSpacing"/>
              <w:rPr>
                <w:sz w:val="24"/>
                <w:szCs w:val="24"/>
                <w:lang w:val="vi-VN"/>
              </w:rPr>
            </w:pPr>
            <w:r w:rsidRPr="003F59F3">
              <w:rPr>
                <w:sz w:val="24"/>
                <w:szCs w:val="24"/>
                <w:lang w:val="vi-VN"/>
              </w:rPr>
              <w:t>Công suất 260 xét nghiệm PT/giờ, 60 xét nghiệm D-Dimer/giờ</w:t>
            </w:r>
          </w:p>
        </w:tc>
      </w:tr>
      <w:tr w:rsidR="002836F3" w:rsidRPr="003F59F3" w:rsidTr="002836F3">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2836F3" w:rsidRPr="003F59F3" w:rsidRDefault="002836F3" w:rsidP="003F59F3">
            <w:pPr>
              <w:jc w:val="center"/>
              <w:rPr>
                <w:b/>
                <w:bCs/>
                <w:lang w:val="vi-VN" w:eastAsia="vi-VN"/>
              </w:rPr>
            </w:pPr>
          </w:p>
        </w:tc>
        <w:tc>
          <w:tcPr>
            <w:tcW w:w="8715" w:type="dxa"/>
            <w:tcBorders>
              <w:top w:val="single" w:sz="4" w:space="0" w:color="auto"/>
              <w:left w:val="single" w:sz="4" w:space="0" w:color="auto"/>
              <w:bottom w:val="single" w:sz="4" w:space="0" w:color="auto"/>
              <w:right w:val="single" w:sz="4" w:space="0" w:color="auto"/>
            </w:tcBorders>
            <w:shd w:val="clear" w:color="auto" w:fill="auto"/>
          </w:tcPr>
          <w:p w:rsidR="002836F3" w:rsidRPr="003F59F3" w:rsidRDefault="002836F3" w:rsidP="003F59F3">
            <w:pPr>
              <w:pStyle w:val="NoSpacing"/>
              <w:rPr>
                <w:sz w:val="24"/>
                <w:szCs w:val="24"/>
                <w:lang w:val="vi-VN"/>
              </w:rPr>
            </w:pPr>
            <w:r w:rsidRPr="003F59F3">
              <w:rPr>
                <w:sz w:val="24"/>
                <w:szCs w:val="24"/>
                <w:lang w:val="vi-VN"/>
              </w:rPr>
              <w:t>Chế độ tiếp mẫu Liên tục với nhiều rack để mẫu</w:t>
            </w:r>
          </w:p>
        </w:tc>
      </w:tr>
      <w:tr w:rsidR="002836F3" w:rsidRPr="003F59F3" w:rsidTr="002836F3">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2836F3" w:rsidRPr="003F59F3" w:rsidRDefault="002836F3" w:rsidP="003F59F3">
            <w:pPr>
              <w:jc w:val="center"/>
              <w:rPr>
                <w:b/>
                <w:bCs/>
                <w:lang w:val="vi-VN" w:eastAsia="vi-VN"/>
              </w:rPr>
            </w:pPr>
          </w:p>
        </w:tc>
        <w:tc>
          <w:tcPr>
            <w:tcW w:w="8715" w:type="dxa"/>
            <w:tcBorders>
              <w:top w:val="single" w:sz="4" w:space="0" w:color="auto"/>
              <w:left w:val="single" w:sz="4" w:space="0" w:color="auto"/>
              <w:bottom w:val="single" w:sz="4" w:space="0" w:color="auto"/>
              <w:right w:val="single" w:sz="4" w:space="0" w:color="auto"/>
            </w:tcBorders>
            <w:shd w:val="clear" w:color="auto" w:fill="auto"/>
          </w:tcPr>
          <w:p w:rsidR="002836F3" w:rsidRPr="003F59F3" w:rsidRDefault="002836F3" w:rsidP="003F59F3">
            <w:pPr>
              <w:pStyle w:val="NoSpacing"/>
              <w:rPr>
                <w:sz w:val="24"/>
                <w:szCs w:val="24"/>
                <w:lang w:val="vi-VN"/>
              </w:rPr>
            </w:pPr>
            <w:r w:rsidRPr="003F59F3">
              <w:rPr>
                <w:sz w:val="24"/>
                <w:szCs w:val="24"/>
                <w:lang w:val="vi-VN"/>
              </w:rPr>
              <w:t>Khả năng tiếp mẫu 50 mẫu (10 rack)</w:t>
            </w:r>
          </w:p>
        </w:tc>
      </w:tr>
      <w:tr w:rsidR="002836F3" w:rsidRPr="003F59F3" w:rsidTr="002836F3">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2836F3" w:rsidRPr="003F59F3" w:rsidRDefault="002836F3" w:rsidP="003F59F3">
            <w:pPr>
              <w:jc w:val="center"/>
              <w:rPr>
                <w:b/>
                <w:bCs/>
                <w:lang w:val="vi-VN" w:eastAsia="vi-VN"/>
              </w:rPr>
            </w:pPr>
          </w:p>
        </w:tc>
        <w:tc>
          <w:tcPr>
            <w:tcW w:w="8715" w:type="dxa"/>
            <w:tcBorders>
              <w:top w:val="single" w:sz="4" w:space="0" w:color="auto"/>
              <w:left w:val="single" w:sz="4" w:space="0" w:color="auto"/>
              <w:bottom w:val="single" w:sz="4" w:space="0" w:color="auto"/>
              <w:right w:val="single" w:sz="4" w:space="0" w:color="auto"/>
            </w:tcBorders>
            <w:shd w:val="clear" w:color="auto" w:fill="auto"/>
          </w:tcPr>
          <w:p w:rsidR="002836F3" w:rsidRPr="003F59F3" w:rsidRDefault="002836F3" w:rsidP="003F59F3">
            <w:pPr>
              <w:pStyle w:val="NoSpacing"/>
              <w:rPr>
                <w:sz w:val="24"/>
                <w:szCs w:val="24"/>
                <w:lang w:val="vi-VN"/>
              </w:rPr>
            </w:pPr>
            <w:r w:rsidRPr="003F59F3">
              <w:rPr>
                <w:sz w:val="24"/>
                <w:szCs w:val="24"/>
                <w:lang w:val="vi-VN"/>
              </w:rPr>
              <w:t>Khả năng chứa thuốc thử 10 vị trí được làm lạnh, 3 vị trí ở nhiệt độ phòng</w:t>
            </w:r>
          </w:p>
        </w:tc>
      </w:tr>
      <w:tr w:rsidR="002836F3" w:rsidRPr="003F59F3" w:rsidTr="002836F3">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2836F3" w:rsidRPr="003F59F3" w:rsidRDefault="002836F3" w:rsidP="003F59F3">
            <w:pPr>
              <w:jc w:val="center"/>
              <w:rPr>
                <w:b/>
                <w:bCs/>
                <w:lang w:val="vi-VN" w:eastAsia="vi-VN"/>
              </w:rPr>
            </w:pPr>
          </w:p>
        </w:tc>
        <w:tc>
          <w:tcPr>
            <w:tcW w:w="8715" w:type="dxa"/>
            <w:tcBorders>
              <w:top w:val="single" w:sz="4" w:space="0" w:color="auto"/>
              <w:left w:val="single" w:sz="4" w:space="0" w:color="auto"/>
              <w:bottom w:val="single" w:sz="4" w:space="0" w:color="auto"/>
              <w:right w:val="single" w:sz="4" w:space="0" w:color="auto"/>
            </w:tcBorders>
            <w:shd w:val="clear" w:color="auto" w:fill="auto"/>
          </w:tcPr>
          <w:p w:rsidR="002836F3" w:rsidRPr="003F59F3" w:rsidRDefault="002836F3" w:rsidP="003F59F3">
            <w:pPr>
              <w:pStyle w:val="NoSpacing"/>
              <w:rPr>
                <w:sz w:val="24"/>
                <w:szCs w:val="24"/>
                <w:lang w:val="vi-VN"/>
              </w:rPr>
            </w:pPr>
            <w:r w:rsidRPr="003F59F3">
              <w:rPr>
                <w:sz w:val="24"/>
                <w:szCs w:val="24"/>
                <w:lang w:val="vi-VN"/>
              </w:rPr>
              <w:t>Khả năng chứa cuvette 1000 cuvette và có thể bổ sung liên tục</w:t>
            </w:r>
          </w:p>
        </w:tc>
      </w:tr>
      <w:tr w:rsidR="002836F3" w:rsidRPr="003F59F3" w:rsidTr="002836F3">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2836F3" w:rsidRPr="003F59F3" w:rsidRDefault="002836F3" w:rsidP="003F59F3">
            <w:pPr>
              <w:jc w:val="center"/>
              <w:rPr>
                <w:b/>
                <w:bCs/>
                <w:lang w:val="vi-VN" w:eastAsia="vi-VN"/>
              </w:rPr>
            </w:pPr>
          </w:p>
        </w:tc>
        <w:tc>
          <w:tcPr>
            <w:tcW w:w="8715" w:type="dxa"/>
            <w:tcBorders>
              <w:top w:val="single" w:sz="4" w:space="0" w:color="auto"/>
              <w:left w:val="single" w:sz="4" w:space="0" w:color="auto"/>
              <w:bottom w:val="single" w:sz="4" w:space="0" w:color="auto"/>
              <w:right w:val="single" w:sz="4" w:space="0" w:color="auto"/>
            </w:tcBorders>
            <w:shd w:val="clear" w:color="auto" w:fill="auto"/>
          </w:tcPr>
          <w:p w:rsidR="002836F3" w:rsidRPr="003F59F3" w:rsidRDefault="002836F3" w:rsidP="003F59F3">
            <w:pPr>
              <w:pStyle w:val="NoSpacing"/>
              <w:rPr>
                <w:sz w:val="24"/>
                <w:szCs w:val="24"/>
                <w:lang w:val="vi-VN"/>
              </w:rPr>
            </w:pPr>
            <w:r w:rsidRPr="003F59F3">
              <w:rPr>
                <w:sz w:val="24"/>
                <w:szCs w:val="24"/>
                <w:lang w:val="vi-VN"/>
              </w:rPr>
              <w:t>Pha loãng mẫu Tự động pha loãng</w:t>
            </w:r>
          </w:p>
        </w:tc>
      </w:tr>
      <w:tr w:rsidR="002836F3" w:rsidRPr="003F59F3" w:rsidTr="00294598">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2836F3" w:rsidRPr="003F59F3" w:rsidRDefault="002836F3" w:rsidP="003F59F3">
            <w:pPr>
              <w:jc w:val="center"/>
              <w:rPr>
                <w:b/>
                <w:bCs/>
                <w:lang w:eastAsia="vi-VN"/>
              </w:rPr>
            </w:pPr>
            <w:r w:rsidRPr="003F59F3">
              <w:rPr>
                <w:b/>
                <w:bCs/>
                <w:lang w:eastAsia="vi-VN"/>
              </w:rPr>
              <w:t>33</w:t>
            </w:r>
          </w:p>
        </w:tc>
        <w:tc>
          <w:tcPr>
            <w:tcW w:w="871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2836F3" w:rsidRPr="003F59F3" w:rsidRDefault="002836F3" w:rsidP="003F59F3">
            <w:pPr>
              <w:rPr>
                <w:b/>
              </w:rPr>
            </w:pPr>
            <w:r w:rsidRPr="003F59F3">
              <w:rPr>
                <w:b/>
              </w:rPr>
              <w:t xml:space="preserve">Máy miễn dịch hồng cầu bán tự động </w:t>
            </w:r>
            <w:r w:rsidRPr="003F59F3">
              <w:rPr>
                <w:b/>
              </w:rPr>
              <w:br/>
              <w:t xml:space="preserve">(Xác định nhóm máu - truyền máu bằng máy Gel Card) </w:t>
            </w:r>
          </w:p>
        </w:tc>
      </w:tr>
      <w:tr w:rsidR="002836F3" w:rsidRPr="003F59F3" w:rsidTr="00E25B23">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2836F3" w:rsidRPr="003F59F3" w:rsidRDefault="002836F3" w:rsidP="003F59F3">
            <w:pPr>
              <w:jc w:val="center"/>
              <w:rPr>
                <w:b/>
                <w:bCs/>
                <w:lang w:val="vi-VN" w:eastAsia="vi-VN"/>
              </w:rPr>
            </w:pPr>
          </w:p>
        </w:tc>
        <w:tc>
          <w:tcPr>
            <w:tcW w:w="8715" w:type="dxa"/>
            <w:tcBorders>
              <w:top w:val="single" w:sz="4" w:space="0" w:color="auto"/>
              <w:left w:val="single" w:sz="4" w:space="0" w:color="auto"/>
              <w:bottom w:val="single" w:sz="4" w:space="0" w:color="auto"/>
              <w:right w:val="single" w:sz="4" w:space="0" w:color="auto"/>
            </w:tcBorders>
            <w:shd w:val="clear" w:color="auto" w:fill="auto"/>
            <w:vAlign w:val="center"/>
          </w:tcPr>
          <w:p w:rsidR="002836F3" w:rsidRPr="003F59F3" w:rsidRDefault="002836F3" w:rsidP="003F59F3">
            <w:pPr>
              <w:rPr>
                <w:b/>
                <w:bCs/>
                <w:lang w:val="vi-VN" w:eastAsia="vi-VN"/>
              </w:rPr>
            </w:pPr>
            <w:r w:rsidRPr="003F59F3">
              <w:rPr>
                <w:b/>
                <w:bCs/>
                <w:lang w:val="vi-VN" w:eastAsia="vi-VN"/>
              </w:rPr>
              <w:t>I. Yêu cầu chung:</w:t>
            </w:r>
          </w:p>
        </w:tc>
      </w:tr>
      <w:tr w:rsidR="002836F3" w:rsidRPr="003F59F3" w:rsidTr="00E25B23">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2836F3" w:rsidRPr="003F59F3" w:rsidRDefault="002836F3" w:rsidP="003F59F3">
            <w:pPr>
              <w:jc w:val="center"/>
              <w:rPr>
                <w:b/>
                <w:bCs/>
                <w:lang w:val="vi-VN" w:eastAsia="vi-VN"/>
              </w:rPr>
            </w:pPr>
          </w:p>
        </w:tc>
        <w:tc>
          <w:tcPr>
            <w:tcW w:w="8715" w:type="dxa"/>
            <w:tcBorders>
              <w:top w:val="single" w:sz="4" w:space="0" w:color="auto"/>
              <w:left w:val="single" w:sz="4" w:space="0" w:color="auto"/>
              <w:bottom w:val="single" w:sz="4" w:space="0" w:color="auto"/>
              <w:right w:val="single" w:sz="4" w:space="0" w:color="auto"/>
            </w:tcBorders>
            <w:shd w:val="clear" w:color="auto" w:fill="auto"/>
            <w:vAlign w:val="center"/>
          </w:tcPr>
          <w:p w:rsidR="002836F3" w:rsidRPr="003F59F3" w:rsidRDefault="002836F3" w:rsidP="003F59F3">
            <w:pPr>
              <w:rPr>
                <w:lang w:val="vi-VN" w:eastAsia="vi-VN"/>
              </w:rPr>
            </w:pPr>
            <w:r w:rsidRPr="003F59F3">
              <w:rPr>
                <w:lang w:val="vi-VN" w:eastAsia="vi-VN"/>
              </w:rPr>
              <w:t>Mới 100%, sản xuất từ năm 2020 trở về sau</w:t>
            </w:r>
          </w:p>
        </w:tc>
      </w:tr>
      <w:tr w:rsidR="002836F3" w:rsidRPr="003F59F3" w:rsidTr="00E25B23">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2836F3" w:rsidRPr="003F59F3" w:rsidRDefault="002836F3" w:rsidP="003F59F3">
            <w:pPr>
              <w:jc w:val="center"/>
              <w:rPr>
                <w:b/>
                <w:bCs/>
                <w:lang w:val="vi-VN" w:eastAsia="vi-VN"/>
              </w:rPr>
            </w:pPr>
          </w:p>
        </w:tc>
        <w:tc>
          <w:tcPr>
            <w:tcW w:w="8715" w:type="dxa"/>
            <w:tcBorders>
              <w:top w:val="single" w:sz="4" w:space="0" w:color="auto"/>
              <w:left w:val="single" w:sz="4" w:space="0" w:color="auto"/>
              <w:bottom w:val="single" w:sz="4" w:space="0" w:color="auto"/>
              <w:right w:val="single" w:sz="4" w:space="0" w:color="auto"/>
            </w:tcBorders>
            <w:shd w:val="clear" w:color="auto" w:fill="auto"/>
            <w:vAlign w:val="center"/>
          </w:tcPr>
          <w:p w:rsidR="002836F3" w:rsidRPr="003F59F3" w:rsidRDefault="002836F3" w:rsidP="003F59F3">
            <w:pPr>
              <w:rPr>
                <w:lang w:val="vi-VN" w:eastAsia="vi-VN"/>
              </w:rPr>
            </w:pPr>
            <w:r w:rsidRPr="003F59F3">
              <w:rPr>
                <w:lang w:val="vi-VN" w:eastAsia="vi-VN"/>
              </w:rPr>
              <w:t>Đạt tiêu chuẩn ISO 13485 hoặc tương đương</w:t>
            </w:r>
          </w:p>
        </w:tc>
      </w:tr>
      <w:tr w:rsidR="002836F3" w:rsidRPr="003F59F3" w:rsidTr="00E25B23">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2836F3" w:rsidRPr="003F59F3" w:rsidRDefault="002836F3" w:rsidP="003F59F3">
            <w:pPr>
              <w:jc w:val="center"/>
              <w:rPr>
                <w:b/>
                <w:bCs/>
                <w:lang w:val="vi-VN" w:eastAsia="vi-VN"/>
              </w:rPr>
            </w:pPr>
          </w:p>
        </w:tc>
        <w:tc>
          <w:tcPr>
            <w:tcW w:w="8715" w:type="dxa"/>
            <w:tcBorders>
              <w:top w:val="single" w:sz="4" w:space="0" w:color="auto"/>
              <w:left w:val="single" w:sz="4" w:space="0" w:color="auto"/>
              <w:bottom w:val="single" w:sz="4" w:space="0" w:color="auto"/>
              <w:right w:val="single" w:sz="4" w:space="0" w:color="auto"/>
            </w:tcBorders>
            <w:shd w:val="clear" w:color="auto" w:fill="auto"/>
            <w:vAlign w:val="center"/>
          </w:tcPr>
          <w:p w:rsidR="002836F3" w:rsidRPr="003F59F3" w:rsidRDefault="002836F3" w:rsidP="003F59F3">
            <w:pPr>
              <w:rPr>
                <w:b/>
                <w:bCs/>
                <w:lang w:val="vi-VN" w:eastAsia="vi-VN"/>
              </w:rPr>
            </w:pPr>
            <w:r w:rsidRPr="003F59F3">
              <w:rPr>
                <w:b/>
                <w:bCs/>
                <w:lang w:val="vi-VN" w:eastAsia="vi-VN"/>
              </w:rPr>
              <w:t>II. Cấu hình cung cấp</w:t>
            </w:r>
          </w:p>
        </w:tc>
      </w:tr>
      <w:tr w:rsidR="002836F3" w:rsidRPr="003F59F3" w:rsidTr="002836F3">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2836F3" w:rsidRPr="003F59F3" w:rsidRDefault="002836F3" w:rsidP="003F59F3">
            <w:pPr>
              <w:jc w:val="center"/>
              <w:rPr>
                <w:b/>
                <w:bCs/>
                <w:lang w:val="vi-VN" w:eastAsia="vi-VN"/>
              </w:rPr>
            </w:pPr>
          </w:p>
        </w:tc>
        <w:tc>
          <w:tcPr>
            <w:tcW w:w="8715" w:type="dxa"/>
            <w:tcBorders>
              <w:top w:val="single" w:sz="4" w:space="0" w:color="auto"/>
              <w:left w:val="single" w:sz="4" w:space="0" w:color="auto"/>
              <w:bottom w:val="single" w:sz="4" w:space="0" w:color="auto"/>
              <w:right w:val="single" w:sz="4" w:space="0" w:color="auto"/>
            </w:tcBorders>
            <w:shd w:val="clear" w:color="auto" w:fill="auto"/>
          </w:tcPr>
          <w:p w:rsidR="002836F3" w:rsidRPr="003F59F3" w:rsidRDefault="002836F3" w:rsidP="003F59F3">
            <w:pPr>
              <w:pStyle w:val="NoSpacing"/>
              <w:rPr>
                <w:sz w:val="24"/>
                <w:szCs w:val="24"/>
              </w:rPr>
            </w:pPr>
            <w:r w:rsidRPr="003F59F3">
              <w:rPr>
                <w:sz w:val="24"/>
                <w:szCs w:val="24"/>
              </w:rPr>
              <w:t>Máy ủ Card</w:t>
            </w:r>
          </w:p>
        </w:tc>
      </w:tr>
      <w:tr w:rsidR="002836F3" w:rsidRPr="003F59F3" w:rsidTr="002836F3">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2836F3" w:rsidRPr="003F59F3" w:rsidRDefault="002836F3" w:rsidP="003F59F3">
            <w:pPr>
              <w:jc w:val="center"/>
              <w:rPr>
                <w:b/>
                <w:bCs/>
                <w:lang w:val="vi-VN" w:eastAsia="vi-VN"/>
              </w:rPr>
            </w:pPr>
          </w:p>
        </w:tc>
        <w:tc>
          <w:tcPr>
            <w:tcW w:w="8715" w:type="dxa"/>
            <w:tcBorders>
              <w:top w:val="single" w:sz="4" w:space="0" w:color="auto"/>
              <w:left w:val="single" w:sz="4" w:space="0" w:color="auto"/>
              <w:bottom w:val="single" w:sz="4" w:space="0" w:color="auto"/>
              <w:right w:val="single" w:sz="4" w:space="0" w:color="auto"/>
            </w:tcBorders>
            <w:shd w:val="clear" w:color="auto" w:fill="auto"/>
          </w:tcPr>
          <w:p w:rsidR="002836F3" w:rsidRPr="003F59F3" w:rsidRDefault="002836F3" w:rsidP="003F59F3">
            <w:pPr>
              <w:pStyle w:val="NoSpacing"/>
              <w:rPr>
                <w:sz w:val="24"/>
                <w:szCs w:val="24"/>
                <w:lang w:val="fr-FR"/>
              </w:rPr>
            </w:pPr>
            <w:r w:rsidRPr="003F59F3">
              <w:rPr>
                <w:sz w:val="24"/>
                <w:szCs w:val="24"/>
              </w:rPr>
              <w:t>Máy đọc Gelcard</w:t>
            </w:r>
          </w:p>
        </w:tc>
      </w:tr>
      <w:tr w:rsidR="002836F3" w:rsidRPr="003F59F3" w:rsidTr="002836F3">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2836F3" w:rsidRPr="003F59F3" w:rsidRDefault="002836F3" w:rsidP="003F59F3">
            <w:pPr>
              <w:jc w:val="center"/>
              <w:rPr>
                <w:b/>
                <w:bCs/>
                <w:lang w:val="vi-VN" w:eastAsia="vi-VN"/>
              </w:rPr>
            </w:pPr>
          </w:p>
        </w:tc>
        <w:tc>
          <w:tcPr>
            <w:tcW w:w="8715" w:type="dxa"/>
            <w:tcBorders>
              <w:top w:val="single" w:sz="4" w:space="0" w:color="auto"/>
              <w:left w:val="single" w:sz="4" w:space="0" w:color="auto"/>
              <w:bottom w:val="single" w:sz="4" w:space="0" w:color="auto"/>
              <w:right w:val="single" w:sz="4" w:space="0" w:color="auto"/>
            </w:tcBorders>
            <w:shd w:val="clear" w:color="auto" w:fill="auto"/>
          </w:tcPr>
          <w:p w:rsidR="002836F3" w:rsidRPr="003F59F3" w:rsidRDefault="002836F3" w:rsidP="003F59F3">
            <w:pPr>
              <w:pStyle w:val="NoSpacing"/>
              <w:rPr>
                <w:sz w:val="24"/>
                <w:szCs w:val="24"/>
              </w:rPr>
            </w:pPr>
            <w:r w:rsidRPr="003F59F3">
              <w:rPr>
                <w:sz w:val="24"/>
                <w:szCs w:val="24"/>
              </w:rPr>
              <w:t>Giá để Crad</w:t>
            </w:r>
          </w:p>
        </w:tc>
      </w:tr>
      <w:tr w:rsidR="00032088" w:rsidRPr="003F59F3" w:rsidTr="002836F3">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032088" w:rsidRPr="003F59F3" w:rsidRDefault="00032088" w:rsidP="003F59F3">
            <w:pPr>
              <w:jc w:val="center"/>
              <w:rPr>
                <w:b/>
                <w:bCs/>
                <w:lang w:val="vi-VN" w:eastAsia="vi-VN"/>
              </w:rPr>
            </w:pPr>
          </w:p>
        </w:tc>
        <w:tc>
          <w:tcPr>
            <w:tcW w:w="8715" w:type="dxa"/>
            <w:tcBorders>
              <w:top w:val="single" w:sz="4" w:space="0" w:color="auto"/>
              <w:left w:val="single" w:sz="4" w:space="0" w:color="auto"/>
              <w:bottom w:val="single" w:sz="4" w:space="0" w:color="auto"/>
              <w:right w:val="single" w:sz="4" w:space="0" w:color="auto"/>
            </w:tcBorders>
            <w:shd w:val="clear" w:color="auto" w:fill="auto"/>
          </w:tcPr>
          <w:p w:rsidR="00032088" w:rsidRPr="003F59F3" w:rsidRDefault="00032088" w:rsidP="003F59F3">
            <w:pPr>
              <w:pStyle w:val="NoSpacing"/>
              <w:rPr>
                <w:sz w:val="24"/>
                <w:szCs w:val="24"/>
              </w:rPr>
            </w:pPr>
            <w:r w:rsidRPr="003F59F3">
              <w:rPr>
                <w:sz w:val="24"/>
                <w:szCs w:val="24"/>
              </w:rPr>
              <w:t>Máy ly tâm</w:t>
            </w:r>
          </w:p>
        </w:tc>
      </w:tr>
      <w:tr w:rsidR="002836F3" w:rsidRPr="003F59F3" w:rsidTr="002836F3">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2836F3" w:rsidRPr="003F59F3" w:rsidRDefault="002836F3" w:rsidP="003F59F3">
            <w:pPr>
              <w:jc w:val="center"/>
              <w:rPr>
                <w:b/>
                <w:bCs/>
                <w:lang w:val="vi-VN" w:eastAsia="vi-VN"/>
              </w:rPr>
            </w:pPr>
          </w:p>
        </w:tc>
        <w:tc>
          <w:tcPr>
            <w:tcW w:w="8715" w:type="dxa"/>
            <w:tcBorders>
              <w:top w:val="single" w:sz="4" w:space="0" w:color="auto"/>
              <w:left w:val="single" w:sz="4" w:space="0" w:color="auto"/>
              <w:bottom w:val="single" w:sz="4" w:space="0" w:color="auto"/>
              <w:right w:val="single" w:sz="4" w:space="0" w:color="auto"/>
            </w:tcBorders>
            <w:shd w:val="clear" w:color="auto" w:fill="auto"/>
          </w:tcPr>
          <w:p w:rsidR="002836F3" w:rsidRPr="003F59F3" w:rsidRDefault="002836F3" w:rsidP="003F59F3">
            <w:pPr>
              <w:pStyle w:val="NoSpacing"/>
              <w:rPr>
                <w:sz w:val="24"/>
                <w:szCs w:val="24"/>
              </w:rPr>
            </w:pPr>
            <w:r w:rsidRPr="003F59F3">
              <w:rPr>
                <w:sz w:val="24"/>
                <w:szCs w:val="24"/>
              </w:rPr>
              <w:t>Dụng cụ nhỏ mẫu</w:t>
            </w:r>
          </w:p>
        </w:tc>
      </w:tr>
      <w:tr w:rsidR="002836F3" w:rsidRPr="003F59F3" w:rsidTr="002836F3">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2836F3" w:rsidRPr="003F59F3" w:rsidRDefault="002836F3" w:rsidP="003F59F3">
            <w:pPr>
              <w:jc w:val="center"/>
              <w:rPr>
                <w:b/>
                <w:bCs/>
                <w:lang w:val="vi-VN" w:eastAsia="vi-VN"/>
              </w:rPr>
            </w:pPr>
          </w:p>
        </w:tc>
        <w:tc>
          <w:tcPr>
            <w:tcW w:w="8715" w:type="dxa"/>
            <w:tcBorders>
              <w:top w:val="single" w:sz="4" w:space="0" w:color="auto"/>
              <w:left w:val="single" w:sz="4" w:space="0" w:color="auto"/>
              <w:bottom w:val="single" w:sz="4" w:space="0" w:color="auto"/>
              <w:right w:val="single" w:sz="4" w:space="0" w:color="auto"/>
            </w:tcBorders>
            <w:shd w:val="clear" w:color="auto" w:fill="auto"/>
          </w:tcPr>
          <w:p w:rsidR="002836F3" w:rsidRPr="003F59F3" w:rsidRDefault="002836F3" w:rsidP="003F59F3">
            <w:pPr>
              <w:pStyle w:val="NoSpacing"/>
              <w:rPr>
                <w:sz w:val="24"/>
                <w:szCs w:val="24"/>
                <w:lang w:val="vi-VN"/>
              </w:rPr>
            </w:pPr>
            <w:r w:rsidRPr="003F59F3">
              <w:rPr>
                <w:sz w:val="24"/>
                <w:szCs w:val="24"/>
                <w:lang w:val="vi-VN"/>
              </w:rPr>
              <w:t>Dụng cụ lấy dung dịch pha loãng</w:t>
            </w:r>
          </w:p>
        </w:tc>
      </w:tr>
      <w:tr w:rsidR="002836F3" w:rsidRPr="003F59F3" w:rsidTr="00E25B23">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2836F3" w:rsidRPr="003F59F3" w:rsidRDefault="002836F3" w:rsidP="003F59F3">
            <w:pPr>
              <w:jc w:val="center"/>
              <w:rPr>
                <w:b/>
                <w:bCs/>
                <w:lang w:val="vi-VN" w:eastAsia="vi-VN"/>
              </w:rPr>
            </w:pPr>
          </w:p>
        </w:tc>
        <w:tc>
          <w:tcPr>
            <w:tcW w:w="8715" w:type="dxa"/>
            <w:tcBorders>
              <w:top w:val="single" w:sz="4" w:space="0" w:color="auto"/>
              <w:left w:val="single" w:sz="4" w:space="0" w:color="auto"/>
              <w:bottom w:val="single" w:sz="4" w:space="0" w:color="auto"/>
              <w:right w:val="single" w:sz="4" w:space="0" w:color="auto"/>
            </w:tcBorders>
            <w:shd w:val="clear" w:color="auto" w:fill="auto"/>
            <w:vAlign w:val="center"/>
          </w:tcPr>
          <w:p w:rsidR="002836F3" w:rsidRPr="003F59F3" w:rsidRDefault="002836F3" w:rsidP="003F59F3">
            <w:pPr>
              <w:rPr>
                <w:b/>
                <w:bCs/>
                <w:lang w:val="vi-VN" w:eastAsia="vi-VN"/>
              </w:rPr>
            </w:pPr>
            <w:r w:rsidRPr="003F59F3">
              <w:rPr>
                <w:b/>
                <w:bCs/>
                <w:lang w:val="vi-VN" w:eastAsia="vi-VN"/>
              </w:rPr>
              <w:t>III. Đặc tính kỹ thuật</w:t>
            </w:r>
          </w:p>
        </w:tc>
      </w:tr>
      <w:tr w:rsidR="002836F3" w:rsidRPr="003F59F3" w:rsidTr="002836F3">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2836F3" w:rsidRPr="003F59F3" w:rsidRDefault="002836F3" w:rsidP="003F59F3">
            <w:pPr>
              <w:jc w:val="center"/>
              <w:rPr>
                <w:b/>
                <w:bCs/>
                <w:lang w:val="vi-VN" w:eastAsia="vi-VN"/>
              </w:rPr>
            </w:pPr>
          </w:p>
        </w:tc>
        <w:tc>
          <w:tcPr>
            <w:tcW w:w="8715" w:type="dxa"/>
            <w:tcBorders>
              <w:top w:val="single" w:sz="4" w:space="0" w:color="auto"/>
              <w:left w:val="single" w:sz="4" w:space="0" w:color="auto"/>
              <w:bottom w:val="single" w:sz="4" w:space="0" w:color="auto"/>
              <w:right w:val="single" w:sz="4" w:space="0" w:color="auto"/>
            </w:tcBorders>
            <w:shd w:val="clear" w:color="auto" w:fill="auto"/>
          </w:tcPr>
          <w:p w:rsidR="002836F3" w:rsidRPr="003F59F3" w:rsidRDefault="002836F3" w:rsidP="003F59F3">
            <w:pPr>
              <w:rPr>
                <w:lang w:val="vi-VN"/>
              </w:rPr>
            </w:pPr>
            <w:r w:rsidRPr="003F59F3">
              <w:rPr>
                <w:lang w:val="vi-VN"/>
              </w:rPr>
              <w:t xml:space="preserve">Phương pháp  đo: </w:t>
            </w:r>
            <w:r w:rsidR="001E599B" w:rsidRPr="003F59F3">
              <w:rPr>
                <w:lang w:val="vi-VN"/>
              </w:rPr>
              <w:t>Xác định nhóm nhóm bằng phương pháp ABO sử dụng máy Gel Card</w:t>
            </w:r>
          </w:p>
        </w:tc>
      </w:tr>
      <w:tr w:rsidR="002836F3" w:rsidRPr="003F59F3" w:rsidTr="00294598">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2836F3" w:rsidRPr="003F59F3" w:rsidRDefault="002836F3" w:rsidP="003F59F3">
            <w:pPr>
              <w:jc w:val="center"/>
              <w:rPr>
                <w:b/>
                <w:bCs/>
                <w:lang w:eastAsia="vi-VN"/>
              </w:rPr>
            </w:pPr>
            <w:r w:rsidRPr="003F59F3">
              <w:rPr>
                <w:b/>
                <w:bCs/>
                <w:lang w:eastAsia="vi-VN"/>
              </w:rPr>
              <w:t>34</w:t>
            </w:r>
          </w:p>
        </w:tc>
        <w:tc>
          <w:tcPr>
            <w:tcW w:w="871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2836F3" w:rsidRPr="003F59F3" w:rsidRDefault="002836F3" w:rsidP="003F59F3">
            <w:pPr>
              <w:rPr>
                <w:b/>
              </w:rPr>
            </w:pPr>
            <w:r w:rsidRPr="003F59F3">
              <w:rPr>
                <w:b/>
              </w:rPr>
              <w:t xml:space="preserve">Máy Xét Nghiệm Huyết Học Tự Động 29 thông số </w:t>
            </w:r>
          </w:p>
        </w:tc>
      </w:tr>
      <w:tr w:rsidR="002836F3" w:rsidRPr="003F59F3" w:rsidTr="00E25B23">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2836F3" w:rsidRPr="003F59F3" w:rsidRDefault="002836F3" w:rsidP="003F59F3">
            <w:pPr>
              <w:jc w:val="center"/>
              <w:rPr>
                <w:b/>
                <w:bCs/>
                <w:lang w:val="vi-VN" w:eastAsia="vi-VN"/>
              </w:rPr>
            </w:pPr>
          </w:p>
        </w:tc>
        <w:tc>
          <w:tcPr>
            <w:tcW w:w="8715" w:type="dxa"/>
            <w:tcBorders>
              <w:top w:val="single" w:sz="4" w:space="0" w:color="auto"/>
              <w:left w:val="single" w:sz="4" w:space="0" w:color="auto"/>
              <w:bottom w:val="single" w:sz="4" w:space="0" w:color="auto"/>
              <w:right w:val="single" w:sz="4" w:space="0" w:color="auto"/>
            </w:tcBorders>
            <w:shd w:val="clear" w:color="auto" w:fill="auto"/>
            <w:vAlign w:val="center"/>
          </w:tcPr>
          <w:p w:rsidR="002836F3" w:rsidRPr="003F59F3" w:rsidRDefault="002836F3" w:rsidP="003F59F3">
            <w:pPr>
              <w:rPr>
                <w:b/>
                <w:bCs/>
                <w:lang w:val="vi-VN" w:eastAsia="vi-VN"/>
              </w:rPr>
            </w:pPr>
            <w:r w:rsidRPr="003F59F3">
              <w:rPr>
                <w:b/>
                <w:bCs/>
                <w:lang w:val="vi-VN" w:eastAsia="vi-VN"/>
              </w:rPr>
              <w:t>I. Yêu cầu chung:</w:t>
            </w:r>
          </w:p>
        </w:tc>
      </w:tr>
      <w:tr w:rsidR="002836F3" w:rsidRPr="003F59F3" w:rsidTr="00E25B23">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2836F3" w:rsidRPr="003F59F3" w:rsidRDefault="002836F3" w:rsidP="003F59F3">
            <w:pPr>
              <w:jc w:val="center"/>
              <w:rPr>
                <w:b/>
                <w:bCs/>
                <w:lang w:val="vi-VN" w:eastAsia="vi-VN"/>
              </w:rPr>
            </w:pPr>
          </w:p>
        </w:tc>
        <w:tc>
          <w:tcPr>
            <w:tcW w:w="8715" w:type="dxa"/>
            <w:tcBorders>
              <w:top w:val="single" w:sz="4" w:space="0" w:color="auto"/>
              <w:left w:val="single" w:sz="4" w:space="0" w:color="auto"/>
              <w:bottom w:val="single" w:sz="4" w:space="0" w:color="auto"/>
              <w:right w:val="single" w:sz="4" w:space="0" w:color="auto"/>
            </w:tcBorders>
            <w:shd w:val="clear" w:color="auto" w:fill="auto"/>
            <w:vAlign w:val="center"/>
          </w:tcPr>
          <w:p w:rsidR="002836F3" w:rsidRPr="003F59F3" w:rsidRDefault="002836F3" w:rsidP="003F59F3">
            <w:pPr>
              <w:rPr>
                <w:lang w:val="vi-VN" w:eastAsia="vi-VN"/>
              </w:rPr>
            </w:pPr>
            <w:r w:rsidRPr="003F59F3">
              <w:rPr>
                <w:lang w:val="vi-VN" w:eastAsia="vi-VN"/>
              </w:rPr>
              <w:t>Mới 100%, sản xuất từ năm 2020 trở về sau</w:t>
            </w:r>
          </w:p>
        </w:tc>
      </w:tr>
      <w:tr w:rsidR="002836F3" w:rsidRPr="003F59F3" w:rsidTr="00E25B23">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2836F3" w:rsidRPr="003F59F3" w:rsidRDefault="002836F3" w:rsidP="003F59F3">
            <w:pPr>
              <w:jc w:val="center"/>
              <w:rPr>
                <w:b/>
                <w:bCs/>
                <w:lang w:val="vi-VN" w:eastAsia="vi-VN"/>
              </w:rPr>
            </w:pPr>
          </w:p>
        </w:tc>
        <w:tc>
          <w:tcPr>
            <w:tcW w:w="8715" w:type="dxa"/>
            <w:tcBorders>
              <w:top w:val="single" w:sz="4" w:space="0" w:color="auto"/>
              <w:left w:val="single" w:sz="4" w:space="0" w:color="auto"/>
              <w:bottom w:val="single" w:sz="4" w:space="0" w:color="auto"/>
              <w:right w:val="single" w:sz="4" w:space="0" w:color="auto"/>
            </w:tcBorders>
            <w:shd w:val="clear" w:color="auto" w:fill="auto"/>
            <w:vAlign w:val="center"/>
          </w:tcPr>
          <w:p w:rsidR="002836F3" w:rsidRPr="003F59F3" w:rsidRDefault="002836F3" w:rsidP="003F59F3">
            <w:pPr>
              <w:rPr>
                <w:lang w:val="vi-VN" w:eastAsia="vi-VN"/>
              </w:rPr>
            </w:pPr>
            <w:r w:rsidRPr="003F59F3">
              <w:rPr>
                <w:lang w:val="vi-VN" w:eastAsia="vi-VN"/>
              </w:rPr>
              <w:t>Đạt tiêu chuẩn ISO 13485 hoặc tương đương</w:t>
            </w:r>
          </w:p>
        </w:tc>
      </w:tr>
      <w:tr w:rsidR="002836F3" w:rsidRPr="003F59F3" w:rsidTr="00E25B23">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2836F3" w:rsidRPr="003F59F3" w:rsidRDefault="002836F3" w:rsidP="003F59F3">
            <w:pPr>
              <w:jc w:val="center"/>
              <w:rPr>
                <w:b/>
                <w:bCs/>
                <w:lang w:val="vi-VN" w:eastAsia="vi-VN"/>
              </w:rPr>
            </w:pPr>
          </w:p>
        </w:tc>
        <w:tc>
          <w:tcPr>
            <w:tcW w:w="8715" w:type="dxa"/>
            <w:tcBorders>
              <w:top w:val="single" w:sz="4" w:space="0" w:color="auto"/>
              <w:left w:val="single" w:sz="4" w:space="0" w:color="auto"/>
              <w:bottom w:val="single" w:sz="4" w:space="0" w:color="auto"/>
              <w:right w:val="single" w:sz="4" w:space="0" w:color="auto"/>
            </w:tcBorders>
            <w:shd w:val="clear" w:color="auto" w:fill="auto"/>
            <w:vAlign w:val="center"/>
          </w:tcPr>
          <w:p w:rsidR="002836F3" w:rsidRPr="003F59F3" w:rsidRDefault="002836F3" w:rsidP="003F59F3">
            <w:pPr>
              <w:rPr>
                <w:b/>
                <w:bCs/>
                <w:lang w:val="vi-VN" w:eastAsia="vi-VN"/>
              </w:rPr>
            </w:pPr>
            <w:r w:rsidRPr="003F59F3">
              <w:rPr>
                <w:b/>
                <w:bCs/>
                <w:lang w:val="vi-VN" w:eastAsia="vi-VN"/>
              </w:rPr>
              <w:t>II. Cấu hình cung cấp</w:t>
            </w:r>
          </w:p>
        </w:tc>
      </w:tr>
      <w:tr w:rsidR="00032088" w:rsidRPr="003F59F3" w:rsidTr="00883F00">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032088" w:rsidRPr="003F59F3" w:rsidRDefault="00032088" w:rsidP="003F59F3">
            <w:pPr>
              <w:jc w:val="center"/>
              <w:rPr>
                <w:b/>
                <w:bCs/>
                <w:lang w:val="vi-VN" w:eastAsia="vi-VN"/>
              </w:rPr>
            </w:pPr>
          </w:p>
        </w:tc>
        <w:tc>
          <w:tcPr>
            <w:tcW w:w="8715" w:type="dxa"/>
            <w:tcBorders>
              <w:top w:val="single" w:sz="4" w:space="0" w:color="auto"/>
              <w:left w:val="single" w:sz="4" w:space="0" w:color="auto"/>
              <w:bottom w:val="single" w:sz="4" w:space="0" w:color="auto"/>
              <w:right w:val="single" w:sz="4" w:space="0" w:color="auto"/>
            </w:tcBorders>
            <w:shd w:val="clear" w:color="auto" w:fill="auto"/>
          </w:tcPr>
          <w:p w:rsidR="00032088" w:rsidRPr="003F59F3" w:rsidRDefault="00032088" w:rsidP="003F59F3">
            <w:pPr>
              <w:pStyle w:val="NormalWeb"/>
              <w:shd w:val="clear" w:color="auto" w:fill="FFFFFF"/>
              <w:spacing w:after="0"/>
              <w:rPr>
                <w:spacing w:val="2"/>
              </w:rPr>
            </w:pPr>
            <w:r w:rsidRPr="003F59F3">
              <w:rPr>
                <w:spacing w:val="2"/>
              </w:rPr>
              <w:t>Máy chính</w:t>
            </w:r>
          </w:p>
        </w:tc>
      </w:tr>
      <w:tr w:rsidR="00032088" w:rsidRPr="003F59F3" w:rsidTr="00883F00">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032088" w:rsidRPr="003F59F3" w:rsidRDefault="00032088" w:rsidP="003F59F3">
            <w:pPr>
              <w:jc w:val="center"/>
              <w:rPr>
                <w:b/>
                <w:bCs/>
                <w:lang w:val="vi-VN" w:eastAsia="vi-VN"/>
              </w:rPr>
            </w:pPr>
          </w:p>
        </w:tc>
        <w:tc>
          <w:tcPr>
            <w:tcW w:w="8715" w:type="dxa"/>
            <w:tcBorders>
              <w:top w:val="single" w:sz="4" w:space="0" w:color="auto"/>
              <w:left w:val="single" w:sz="4" w:space="0" w:color="auto"/>
              <w:bottom w:val="single" w:sz="4" w:space="0" w:color="auto"/>
              <w:right w:val="single" w:sz="4" w:space="0" w:color="auto"/>
            </w:tcBorders>
            <w:shd w:val="clear" w:color="auto" w:fill="auto"/>
          </w:tcPr>
          <w:p w:rsidR="00032088" w:rsidRPr="003F59F3" w:rsidRDefault="00032088" w:rsidP="003F59F3">
            <w:pPr>
              <w:pStyle w:val="NormalWeb"/>
              <w:shd w:val="clear" w:color="auto" w:fill="FFFFFF"/>
              <w:spacing w:after="0"/>
              <w:rPr>
                <w:spacing w:val="2"/>
                <w:lang w:val="vi-VN"/>
              </w:rPr>
            </w:pPr>
            <w:r w:rsidRPr="003F59F3">
              <w:rPr>
                <w:spacing w:val="2"/>
                <w:lang w:val="vi-VN"/>
              </w:rPr>
              <w:t>Hộp phụ kiện tiêu chuẩn kèm theo</w:t>
            </w:r>
          </w:p>
        </w:tc>
      </w:tr>
      <w:tr w:rsidR="00032088" w:rsidRPr="003F59F3" w:rsidTr="00883F00">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032088" w:rsidRPr="003F59F3" w:rsidRDefault="00032088" w:rsidP="003F59F3">
            <w:pPr>
              <w:jc w:val="center"/>
              <w:rPr>
                <w:b/>
                <w:bCs/>
                <w:lang w:val="vi-VN" w:eastAsia="vi-VN"/>
              </w:rPr>
            </w:pPr>
          </w:p>
        </w:tc>
        <w:tc>
          <w:tcPr>
            <w:tcW w:w="8715" w:type="dxa"/>
            <w:tcBorders>
              <w:top w:val="single" w:sz="4" w:space="0" w:color="auto"/>
              <w:left w:val="single" w:sz="4" w:space="0" w:color="auto"/>
              <w:bottom w:val="single" w:sz="4" w:space="0" w:color="auto"/>
              <w:right w:val="single" w:sz="4" w:space="0" w:color="auto"/>
            </w:tcBorders>
            <w:shd w:val="clear" w:color="auto" w:fill="auto"/>
          </w:tcPr>
          <w:p w:rsidR="00032088" w:rsidRPr="003F59F3" w:rsidRDefault="00032088" w:rsidP="003F59F3">
            <w:pPr>
              <w:pStyle w:val="NormalWeb"/>
              <w:shd w:val="clear" w:color="auto" w:fill="FFFFFF"/>
              <w:spacing w:after="0"/>
              <w:rPr>
                <w:spacing w:val="2"/>
                <w:lang w:val="vi-VN"/>
              </w:rPr>
            </w:pPr>
            <w:r w:rsidRPr="003F59F3">
              <w:rPr>
                <w:spacing w:val="2"/>
                <w:lang w:val="vi-VN"/>
              </w:rPr>
              <w:t>01 bộ hóa chất điện giải</w:t>
            </w:r>
          </w:p>
        </w:tc>
      </w:tr>
      <w:tr w:rsidR="002836F3" w:rsidRPr="003F59F3" w:rsidTr="00E25B23">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2836F3" w:rsidRPr="003F59F3" w:rsidRDefault="002836F3" w:rsidP="003F59F3">
            <w:pPr>
              <w:jc w:val="center"/>
              <w:rPr>
                <w:b/>
                <w:bCs/>
                <w:lang w:val="vi-VN" w:eastAsia="vi-VN"/>
              </w:rPr>
            </w:pPr>
          </w:p>
        </w:tc>
        <w:tc>
          <w:tcPr>
            <w:tcW w:w="8715" w:type="dxa"/>
            <w:tcBorders>
              <w:top w:val="single" w:sz="4" w:space="0" w:color="auto"/>
              <w:left w:val="single" w:sz="4" w:space="0" w:color="auto"/>
              <w:bottom w:val="single" w:sz="4" w:space="0" w:color="auto"/>
              <w:right w:val="single" w:sz="4" w:space="0" w:color="auto"/>
            </w:tcBorders>
            <w:shd w:val="clear" w:color="auto" w:fill="auto"/>
            <w:vAlign w:val="center"/>
          </w:tcPr>
          <w:p w:rsidR="002836F3" w:rsidRPr="003F59F3" w:rsidRDefault="002836F3" w:rsidP="003F59F3">
            <w:pPr>
              <w:rPr>
                <w:b/>
                <w:bCs/>
                <w:lang w:val="vi-VN" w:eastAsia="vi-VN"/>
              </w:rPr>
            </w:pPr>
            <w:r w:rsidRPr="003F59F3">
              <w:rPr>
                <w:b/>
                <w:bCs/>
                <w:lang w:val="vi-VN" w:eastAsia="vi-VN"/>
              </w:rPr>
              <w:t>III. Đặc tính kỹ thuật</w:t>
            </w:r>
          </w:p>
        </w:tc>
      </w:tr>
      <w:tr w:rsidR="00032088" w:rsidRPr="003F59F3" w:rsidTr="00E25B23">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032088" w:rsidRPr="003F59F3" w:rsidRDefault="00032088" w:rsidP="003F59F3">
            <w:pPr>
              <w:jc w:val="center"/>
              <w:rPr>
                <w:b/>
                <w:bCs/>
                <w:lang w:val="vi-VN" w:eastAsia="vi-VN"/>
              </w:rPr>
            </w:pPr>
          </w:p>
        </w:tc>
        <w:tc>
          <w:tcPr>
            <w:tcW w:w="8715" w:type="dxa"/>
            <w:tcBorders>
              <w:top w:val="single" w:sz="4" w:space="0" w:color="auto"/>
              <w:left w:val="single" w:sz="4" w:space="0" w:color="auto"/>
              <w:bottom w:val="single" w:sz="4" w:space="0" w:color="auto"/>
              <w:right w:val="single" w:sz="4" w:space="0" w:color="auto"/>
            </w:tcBorders>
            <w:shd w:val="clear" w:color="auto" w:fill="auto"/>
            <w:vAlign w:val="center"/>
          </w:tcPr>
          <w:p w:rsidR="00032088" w:rsidRPr="003F59F3" w:rsidRDefault="00032088" w:rsidP="003F59F3">
            <w:pPr>
              <w:rPr>
                <w:bCs/>
                <w:lang w:val="vi-VN" w:eastAsia="vi-VN"/>
              </w:rPr>
            </w:pPr>
            <w:r w:rsidRPr="003F59F3">
              <w:rPr>
                <w:bCs/>
                <w:lang w:val="vi-VN" w:eastAsia="vi-VN"/>
              </w:rPr>
              <w:t>Phân tích được các chỉ số sau:</w:t>
            </w:r>
          </w:p>
        </w:tc>
      </w:tr>
      <w:tr w:rsidR="00032088" w:rsidRPr="003F59F3" w:rsidTr="00883F00">
        <w:trPr>
          <w:trHeight w:val="131"/>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032088" w:rsidRPr="003F59F3" w:rsidRDefault="00032088" w:rsidP="003F59F3">
            <w:pPr>
              <w:jc w:val="center"/>
              <w:rPr>
                <w:b/>
                <w:bCs/>
                <w:lang w:val="vi-VN" w:eastAsia="vi-VN"/>
              </w:rPr>
            </w:pPr>
          </w:p>
        </w:tc>
        <w:tc>
          <w:tcPr>
            <w:tcW w:w="8715" w:type="dxa"/>
            <w:tcBorders>
              <w:top w:val="single" w:sz="4" w:space="0" w:color="auto"/>
              <w:left w:val="single" w:sz="4" w:space="0" w:color="auto"/>
              <w:bottom w:val="single" w:sz="4" w:space="0" w:color="auto"/>
              <w:right w:val="single" w:sz="4" w:space="0" w:color="auto"/>
            </w:tcBorders>
            <w:shd w:val="clear" w:color="auto" w:fill="auto"/>
          </w:tcPr>
          <w:p w:rsidR="00032088" w:rsidRPr="003F59F3" w:rsidRDefault="00032088" w:rsidP="003F59F3">
            <w:pPr>
              <w:pStyle w:val="NormalWeb"/>
              <w:shd w:val="clear" w:color="auto" w:fill="FFFFFF"/>
              <w:spacing w:after="0"/>
              <w:rPr>
                <w:spacing w:val="2"/>
                <w:lang w:val="vi-VN"/>
              </w:rPr>
            </w:pPr>
            <w:r w:rsidRPr="003F59F3">
              <w:rPr>
                <w:spacing w:val="2"/>
                <w:lang w:val="vi-VN"/>
              </w:rPr>
              <w:t>WBC, LYM, LYM %, MON, MON%, NEU, NEU%, EOS, EOS%, BAS, BAS%, RBC, HGB, HCT, MCV, MCH, MCHC, RDW-CV, RDW-SD, PLT, PDW, MPV, PCT, P-LCR, P-LCC; 4 thông số nghiên cứu: ALY, ALY%, LIC, LIC%</w:t>
            </w:r>
          </w:p>
        </w:tc>
      </w:tr>
      <w:tr w:rsidR="00032088" w:rsidRPr="003F59F3" w:rsidTr="00883F00">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032088" w:rsidRPr="003F59F3" w:rsidRDefault="00032088" w:rsidP="003F59F3">
            <w:pPr>
              <w:jc w:val="center"/>
              <w:rPr>
                <w:b/>
                <w:bCs/>
                <w:lang w:val="vi-VN" w:eastAsia="vi-VN"/>
              </w:rPr>
            </w:pPr>
          </w:p>
        </w:tc>
        <w:tc>
          <w:tcPr>
            <w:tcW w:w="8715" w:type="dxa"/>
            <w:tcBorders>
              <w:top w:val="single" w:sz="4" w:space="0" w:color="auto"/>
              <w:left w:val="single" w:sz="4" w:space="0" w:color="auto"/>
              <w:bottom w:val="single" w:sz="4" w:space="0" w:color="auto"/>
              <w:right w:val="single" w:sz="4" w:space="0" w:color="auto"/>
            </w:tcBorders>
            <w:shd w:val="clear" w:color="auto" w:fill="auto"/>
          </w:tcPr>
          <w:p w:rsidR="00032088" w:rsidRPr="003F59F3" w:rsidRDefault="00032088" w:rsidP="003F59F3">
            <w:pPr>
              <w:pStyle w:val="NormalWeb"/>
              <w:shd w:val="clear" w:color="auto" w:fill="FFFFFF"/>
              <w:spacing w:after="0"/>
              <w:rPr>
                <w:spacing w:val="2"/>
                <w:lang w:val="vi-VN"/>
              </w:rPr>
            </w:pPr>
            <w:r w:rsidRPr="003F59F3">
              <w:rPr>
                <w:spacing w:val="2"/>
                <w:lang w:val="vi-VN"/>
              </w:rPr>
              <w:t>Biểu đồ phân tán 1x3D, 3x2D và 3 đồ thị</w:t>
            </w:r>
          </w:p>
        </w:tc>
      </w:tr>
      <w:tr w:rsidR="00032088" w:rsidRPr="003F59F3" w:rsidTr="00294598">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032088" w:rsidRPr="003F59F3" w:rsidRDefault="00032088" w:rsidP="003F59F3">
            <w:pPr>
              <w:jc w:val="center"/>
              <w:rPr>
                <w:b/>
                <w:bCs/>
                <w:lang w:eastAsia="vi-VN"/>
              </w:rPr>
            </w:pPr>
            <w:r w:rsidRPr="003F59F3">
              <w:rPr>
                <w:b/>
                <w:bCs/>
                <w:lang w:eastAsia="vi-VN"/>
              </w:rPr>
              <w:t>35</w:t>
            </w:r>
          </w:p>
        </w:tc>
        <w:tc>
          <w:tcPr>
            <w:tcW w:w="871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032088" w:rsidRPr="003F59F3" w:rsidRDefault="00032088" w:rsidP="003F59F3">
            <w:pPr>
              <w:rPr>
                <w:b/>
              </w:rPr>
            </w:pPr>
            <w:r w:rsidRPr="003F59F3">
              <w:rPr>
                <w:b/>
              </w:rPr>
              <w:t xml:space="preserve">Máy xét nghiệm miễn dịch </w:t>
            </w:r>
          </w:p>
        </w:tc>
      </w:tr>
      <w:tr w:rsidR="00032088" w:rsidRPr="003F59F3" w:rsidTr="00E25B23">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032088" w:rsidRPr="003F59F3" w:rsidRDefault="00032088" w:rsidP="003F59F3">
            <w:pPr>
              <w:jc w:val="center"/>
              <w:rPr>
                <w:b/>
                <w:bCs/>
                <w:lang w:val="vi-VN" w:eastAsia="vi-VN"/>
              </w:rPr>
            </w:pPr>
          </w:p>
        </w:tc>
        <w:tc>
          <w:tcPr>
            <w:tcW w:w="8715" w:type="dxa"/>
            <w:tcBorders>
              <w:top w:val="single" w:sz="4" w:space="0" w:color="auto"/>
              <w:left w:val="single" w:sz="4" w:space="0" w:color="auto"/>
              <w:bottom w:val="single" w:sz="4" w:space="0" w:color="auto"/>
              <w:right w:val="single" w:sz="4" w:space="0" w:color="auto"/>
            </w:tcBorders>
            <w:shd w:val="clear" w:color="auto" w:fill="auto"/>
            <w:vAlign w:val="center"/>
          </w:tcPr>
          <w:p w:rsidR="00032088" w:rsidRPr="003F59F3" w:rsidRDefault="00032088" w:rsidP="003F59F3">
            <w:pPr>
              <w:rPr>
                <w:b/>
                <w:bCs/>
                <w:lang w:val="vi-VN" w:eastAsia="vi-VN"/>
              </w:rPr>
            </w:pPr>
            <w:r w:rsidRPr="003F59F3">
              <w:rPr>
                <w:b/>
                <w:bCs/>
                <w:lang w:val="vi-VN" w:eastAsia="vi-VN"/>
              </w:rPr>
              <w:t>I. Yêu cầu chung:</w:t>
            </w:r>
          </w:p>
        </w:tc>
      </w:tr>
      <w:tr w:rsidR="00032088" w:rsidRPr="003F59F3" w:rsidTr="00E25B23">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032088" w:rsidRPr="003F59F3" w:rsidRDefault="00032088" w:rsidP="003F59F3">
            <w:pPr>
              <w:jc w:val="center"/>
              <w:rPr>
                <w:b/>
                <w:bCs/>
                <w:lang w:val="vi-VN" w:eastAsia="vi-VN"/>
              </w:rPr>
            </w:pPr>
          </w:p>
        </w:tc>
        <w:tc>
          <w:tcPr>
            <w:tcW w:w="8715" w:type="dxa"/>
            <w:tcBorders>
              <w:top w:val="single" w:sz="4" w:space="0" w:color="auto"/>
              <w:left w:val="single" w:sz="4" w:space="0" w:color="auto"/>
              <w:bottom w:val="single" w:sz="4" w:space="0" w:color="auto"/>
              <w:right w:val="single" w:sz="4" w:space="0" w:color="auto"/>
            </w:tcBorders>
            <w:shd w:val="clear" w:color="auto" w:fill="auto"/>
            <w:vAlign w:val="center"/>
          </w:tcPr>
          <w:p w:rsidR="00032088" w:rsidRPr="003F59F3" w:rsidRDefault="00032088" w:rsidP="003F59F3">
            <w:pPr>
              <w:rPr>
                <w:lang w:val="vi-VN" w:eastAsia="vi-VN"/>
              </w:rPr>
            </w:pPr>
            <w:r w:rsidRPr="003F59F3">
              <w:rPr>
                <w:lang w:val="vi-VN" w:eastAsia="vi-VN"/>
              </w:rPr>
              <w:t>Mới 100%, sản xuất từ năm 2020 trở về sau</w:t>
            </w:r>
          </w:p>
        </w:tc>
      </w:tr>
      <w:tr w:rsidR="00032088" w:rsidRPr="003F59F3" w:rsidTr="00E25B23">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032088" w:rsidRPr="003F59F3" w:rsidRDefault="00032088" w:rsidP="003F59F3">
            <w:pPr>
              <w:jc w:val="center"/>
              <w:rPr>
                <w:b/>
                <w:bCs/>
                <w:lang w:val="vi-VN" w:eastAsia="vi-VN"/>
              </w:rPr>
            </w:pPr>
          </w:p>
        </w:tc>
        <w:tc>
          <w:tcPr>
            <w:tcW w:w="8715" w:type="dxa"/>
            <w:tcBorders>
              <w:top w:val="single" w:sz="4" w:space="0" w:color="auto"/>
              <w:left w:val="single" w:sz="4" w:space="0" w:color="auto"/>
              <w:bottom w:val="single" w:sz="4" w:space="0" w:color="auto"/>
              <w:right w:val="single" w:sz="4" w:space="0" w:color="auto"/>
            </w:tcBorders>
            <w:shd w:val="clear" w:color="auto" w:fill="auto"/>
            <w:vAlign w:val="center"/>
          </w:tcPr>
          <w:p w:rsidR="00032088" w:rsidRPr="003F59F3" w:rsidRDefault="00032088" w:rsidP="003F59F3">
            <w:pPr>
              <w:rPr>
                <w:lang w:val="vi-VN" w:eastAsia="vi-VN"/>
              </w:rPr>
            </w:pPr>
            <w:r w:rsidRPr="003F59F3">
              <w:rPr>
                <w:lang w:val="vi-VN" w:eastAsia="vi-VN"/>
              </w:rPr>
              <w:t>Đạt tiêu chuẩn ISO 13485 hoặc tương đương</w:t>
            </w:r>
          </w:p>
        </w:tc>
      </w:tr>
      <w:tr w:rsidR="00032088" w:rsidRPr="003F59F3" w:rsidTr="00E25B23">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032088" w:rsidRPr="003F59F3" w:rsidRDefault="00032088" w:rsidP="003F59F3">
            <w:pPr>
              <w:jc w:val="center"/>
              <w:rPr>
                <w:b/>
                <w:bCs/>
                <w:lang w:val="vi-VN" w:eastAsia="vi-VN"/>
              </w:rPr>
            </w:pPr>
          </w:p>
        </w:tc>
        <w:tc>
          <w:tcPr>
            <w:tcW w:w="8715" w:type="dxa"/>
            <w:tcBorders>
              <w:top w:val="single" w:sz="4" w:space="0" w:color="auto"/>
              <w:left w:val="single" w:sz="4" w:space="0" w:color="auto"/>
              <w:bottom w:val="single" w:sz="4" w:space="0" w:color="auto"/>
              <w:right w:val="single" w:sz="4" w:space="0" w:color="auto"/>
            </w:tcBorders>
            <w:shd w:val="clear" w:color="auto" w:fill="auto"/>
            <w:vAlign w:val="center"/>
          </w:tcPr>
          <w:p w:rsidR="00032088" w:rsidRPr="003F59F3" w:rsidRDefault="00032088" w:rsidP="003F59F3">
            <w:pPr>
              <w:rPr>
                <w:b/>
                <w:bCs/>
                <w:lang w:val="vi-VN" w:eastAsia="vi-VN"/>
              </w:rPr>
            </w:pPr>
            <w:r w:rsidRPr="003F59F3">
              <w:rPr>
                <w:b/>
                <w:bCs/>
                <w:lang w:val="vi-VN" w:eastAsia="vi-VN"/>
              </w:rPr>
              <w:t>II. Cấu hình cung cấp</w:t>
            </w:r>
          </w:p>
        </w:tc>
      </w:tr>
      <w:tr w:rsidR="00032088" w:rsidRPr="003F59F3" w:rsidTr="00883F00">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032088" w:rsidRPr="003F59F3" w:rsidRDefault="00032088" w:rsidP="003F59F3">
            <w:pPr>
              <w:jc w:val="center"/>
              <w:rPr>
                <w:b/>
                <w:bCs/>
                <w:lang w:val="vi-VN" w:eastAsia="vi-VN"/>
              </w:rPr>
            </w:pPr>
          </w:p>
        </w:tc>
        <w:tc>
          <w:tcPr>
            <w:tcW w:w="8715" w:type="dxa"/>
            <w:tcBorders>
              <w:top w:val="single" w:sz="4" w:space="0" w:color="auto"/>
              <w:left w:val="single" w:sz="4" w:space="0" w:color="auto"/>
              <w:bottom w:val="single" w:sz="4" w:space="0" w:color="auto"/>
              <w:right w:val="single" w:sz="4" w:space="0" w:color="auto"/>
            </w:tcBorders>
            <w:shd w:val="clear" w:color="auto" w:fill="auto"/>
          </w:tcPr>
          <w:p w:rsidR="00032088" w:rsidRPr="003F59F3" w:rsidRDefault="00032088" w:rsidP="003F59F3">
            <w:pPr>
              <w:rPr>
                <w:spacing w:val="2"/>
                <w:lang w:val="vi-VN"/>
              </w:rPr>
            </w:pPr>
            <w:r w:rsidRPr="003F59F3">
              <w:rPr>
                <w:spacing w:val="2"/>
                <w:lang w:val="vi-VN"/>
              </w:rPr>
              <w:t xml:space="preserve">Máy chính và bộ phụ kiện tiêu chuẩn: 01 bộ </w:t>
            </w:r>
          </w:p>
        </w:tc>
      </w:tr>
      <w:tr w:rsidR="00032088" w:rsidRPr="003F59F3" w:rsidTr="00883F00">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032088" w:rsidRPr="003F59F3" w:rsidRDefault="00032088" w:rsidP="003F59F3">
            <w:pPr>
              <w:jc w:val="center"/>
              <w:rPr>
                <w:b/>
                <w:bCs/>
                <w:lang w:val="vi-VN" w:eastAsia="vi-VN"/>
              </w:rPr>
            </w:pPr>
          </w:p>
        </w:tc>
        <w:tc>
          <w:tcPr>
            <w:tcW w:w="8715" w:type="dxa"/>
            <w:tcBorders>
              <w:top w:val="single" w:sz="4" w:space="0" w:color="auto"/>
              <w:left w:val="single" w:sz="4" w:space="0" w:color="auto"/>
              <w:bottom w:val="single" w:sz="4" w:space="0" w:color="auto"/>
              <w:right w:val="single" w:sz="4" w:space="0" w:color="auto"/>
            </w:tcBorders>
            <w:shd w:val="clear" w:color="auto" w:fill="auto"/>
          </w:tcPr>
          <w:p w:rsidR="00032088" w:rsidRPr="003F59F3" w:rsidRDefault="00032088" w:rsidP="003F59F3">
            <w:pPr>
              <w:rPr>
                <w:spacing w:val="2"/>
              </w:rPr>
            </w:pPr>
            <w:r w:rsidRPr="003F59F3">
              <w:rPr>
                <w:spacing w:val="2"/>
              </w:rPr>
              <w:t xml:space="preserve">Máy tính: 01 bộ </w:t>
            </w:r>
          </w:p>
        </w:tc>
      </w:tr>
      <w:tr w:rsidR="00032088" w:rsidRPr="003F59F3" w:rsidTr="00883F00">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032088" w:rsidRPr="003F59F3" w:rsidRDefault="00032088" w:rsidP="003F59F3">
            <w:pPr>
              <w:jc w:val="center"/>
              <w:rPr>
                <w:b/>
                <w:bCs/>
                <w:lang w:val="vi-VN" w:eastAsia="vi-VN"/>
              </w:rPr>
            </w:pPr>
          </w:p>
        </w:tc>
        <w:tc>
          <w:tcPr>
            <w:tcW w:w="8715" w:type="dxa"/>
            <w:tcBorders>
              <w:top w:val="single" w:sz="4" w:space="0" w:color="auto"/>
              <w:left w:val="single" w:sz="4" w:space="0" w:color="auto"/>
              <w:bottom w:val="single" w:sz="4" w:space="0" w:color="auto"/>
              <w:right w:val="single" w:sz="4" w:space="0" w:color="auto"/>
            </w:tcBorders>
            <w:shd w:val="clear" w:color="auto" w:fill="auto"/>
          </w:tcPr>
          <w:p w:rsidR="00032088" w:rsidRPr="003F59F3" w:rsidRDefault="00032088" w:rsidP="003F59F3">
            <w:pPr>
              <w:rPr>
                <w:spacing w:val="2"/>
              </w:rPr>
            </w:pPr>
            <w:r w:rsidRPr="003F59F3">
              <w:rPr>
                <w:spacing w:val="2"/>
              </w:rPr>
              <w:t xml:space="preserve">Bộ lưu điện: 01 bộ </w:t>
            </w:r>
          </w:p>
        </w:tc>
      </w:tr>
      <w:tr w:rsidR="00032088" w:rsidRPr="003F59F3" w:rsidTr="00883F00">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032088" w:rsidRPr="003F59F3" w:rsidRDefault="00032088" w:rsidP="003F59F3">
            <w:pPr>
              <w:jc w:val="center"/>
              <w:rPr>
                <w:b/>
                <w:bCs/>
                <w:lang w:val="vi-VN" w:eastAsia="vi-VN"/>
              </w:rPr>
            </w:pPr>
          </w:p>
        </w:tc>
        <w:tc>
          <w:tcPr>
            <w:tcW w:w="8715" w:type="dxa"/>
            <w:tcBorders>
              <w:top w:val="single" w:sz="4" w:space="0" w:color="auto"/>
              <w:left w:val="single" w:sz="4" w:space="0" w:color="auto"/>
              <w:bottom w:val="single" w:sz="4" w:space="0" w:color="auto"/>
              <w:right w:val="single" w:sz="4" w:space="0" w:color="auto"/>
            </w:tcBorders>
            <w:shd w:val="clear" w:color="auto" w:fill="auto"/>
          </w:tcPr>
          <w:p w:rsidR="00032088" w:rsidRPr="003F59F3" w:rsidRDefault="00032088" w:rsidP="003F59F3">
            <w:pPr>
              <w:rPr>
                <w:spacing w:val="2"/>
              </w:rPr>
            </w:pPr>
            <w:r w:rsidRPr="003F59F3">
              <w:rPr>
                <w:spacing w:val="2"/>
              </w:rPr>
              <w:t xml:space="preserve">Máy in Laser đen trắng: 01 bộ </w:t>
            </w:r>
          </w:p>
        </w:tc>
      </w:tr>
      <w:tr w:rsidR="00032088" w:rsidRPr="003F59F3" w:rsidTr="00883F00">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032088" w:rsidRPr="003F59F3" w:rsidRDefault="00032088" w:rsidP="003F59F3">
            <w:pPr>
              <w:jc w:val="center"/>
              <w:rPr>
                <w:b/>
                <w:bCs/>
                <w:lang w:val="vi-VN" w:eastAsia="vi-VN"/>
              </w:rPr>
            </w:pPr>
          </w:p>
        </w:tc>
        <w:tc>
          <w:tcPr>
            <w:tcW w:w="8715" w:type="dxa"/>
            <w:tcBorders>
              <w:top w:val="single" w:sz="4" w:space="0" w:color="auto"/>
              <w:left w:val="single" w:sz="4" w:space="0" w:color="auto"/>
              <w:bottom w:val="single" w:sz="4" w:space="0" w:color="auto"/>
              <w:right w:val="single" w:sz="4" w:space="0" w:color="auto"/>
            </w:tcBorders>
            <w:shd w:val="clear" w:color="auto" w:fill="auto"/>
          </w:tcPr>
          <w:p w:rsidR="00032088" w:rsidRPr="003F59F3" w:rsidRDefault="00032088" w:rsidP="003F59F3">
            <w:pPr>
              <w:rPr>
                <w:spacing w:val="2"/>
                <w:lang w:val="vi-VN"/>
              </w:rPr>
            </w:pPr>
            <w:r w:rsidRPr="003F59F3">
              <w:rPr>
                <w:spacing w:val="2"/>
                <w:lang w:val="vi-VN"/>
              </w:rPr>
              <w:t xml:space="preserve">Hóa chất chạy thử ban đầu: 01 bộ </w:t>
            </w:r>
          </w:p>
        </w:tc>
      </w:tr>
      <w:tr w:rsidR="00032088" w:rsidRPr="003F59F3" w:rsidTr="00883F00">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032088" w:rsidRPr="003F59F3" w:rsidRDefault="00032088" w:rsidP="003F59F3">
            <w:pPr>
              <w:jc w:val="center"/>
              <w:rPr>
                <w:b/>
                <w:bCs/>
                <w:lang w:val="vi-VN" w:eastAsia="vi-VN"/>
              </w:rPr>
            </w:pPr>
          </w:p>
        </w:tc>
        <w:tc>
          <w:tcPr>
            <w:tcW w:w="8715" w:type="dxa"/>
            <w:tcBorders>
              <w:top w:val="single" w:sz="4" w:space="0" w:color="auto"/>
              <w:left w:val="single" w:sz="4" w:space="0" w:color="auto"/>
              <w:bottom w:val="single" w:sz="4" w:space="0" w:color="auto"/>
              <w:right w:val="single" w:sz="4" w:space="0" w:color="auto"/>
            </w:tcBorders>
            <w:shd w:val="clear" w:color="auto" w:fill="auto"/>
          </w:tcPr>
          <w:p w:rsidR="00032088" w:rsidRPr="003F59F3" w:rsidRDefault="00032088" w:rsidP="003F59F3">
            <w:pPr>
              <w:rPr>
                <w:spacing w:val="2"/>
              </w:rPr>
            </w:pPr>
            <w:r w:rsidRPr="003F59F3">
              <w:rPr>
                <w:spacing w:val="2"/>
              </w:rPr>
              <w:t xml:space="preserve">Giấy in A4: 01 Gram </w:t>
            </w:r>
          </w:p>
        </w:tc>
      </w:tr>
      <w:tr w:rsidR="00032088" w:rsidRPr="003F59F3" w:rsidTr="00883F00">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032088" w:rsidRPr="003F59F3" w:rsidRDefault="00032088" w:rsidP="003F59F3">
            <w:pPr>
              <w:jc w:val="center"/>
              <w:rPr>
                <w:b/>
                <w:bCs/>
                <w:lang w:val="vi-VN" w:eastAsia="vi-VN"/>
              </w:rPr>
            </w:pPr>
          </w:p>
        </w:tc>
        <w:tc>
          <w:tcPr>
            <w:tcW w:w="8715" w:type="dxa"/>
            <w:tcBorders>
              <w:top w:val="single" w:sz="4" w:space="0" w:color="auto"/>
              <w:left w:val="single" w:sz="4" w:space="0" w:color="auto"/>
              <w:bottom w:val="single" w:sz="4" w:space="0" w:color="auto"/>
              <w:right w:val="single" w:sz="4" w:space="0" w:color="auto"/>
            </w:tcBorders>
            <w:shd w:val="clear" w:color="auto" w:fill="auto"/>
          </w:tcPr>
          <w:p w:rsidR="00032088" w:rsidRPr="003F59F3" w:rsidRDefault="00032088" w:rsidP="003F59F3">
            <w:pPr>
              <w:rPr>
                <w:spacing w:val="2"/>
              </w:rPr>
            </w:pPr>
            <w:r w:rsidRPr="003F59F3">
              <w:rPr>
                <w:spacing w:val="2"/>
              </w:rPr>
              <w:t xml:space="preserve">Ổ LIOA: 01 chiếc </w:t>
            </w:r>
          </w:p>
        </w:tc>
      </w:tr>
      <w:tr w:rsidR="00032088" w:rsidRPr="003F59F3" w:rsidTr="00883F00">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032088" w:rsidRPr="003F59F3" w:rsidRDefault="00032088" w:rsidP="003F59F3">
            <w:pPr>
              <w:jc w:val="center"/>
              <w:rPr>
                <w:b/>
                <w:bCs/>
                <w:lang w:val="vi-VN" w:eastAsia="vi-VN"/>
              </w:rPr>
            </w:pPr>
          </w:p>
        </w:tc>
        <w:tc>
          <w:tcPr>
            <w:tcW w:w="8715" w:type="dxa"/>
            <w:tcBorders>
              <w:top w:val="single" w:sz="4" w:space="0" w:color="auto"/>
              <w:left w:val="single" w:sz="4" w:space="0" w:color="auto"/>
              <w:bottom w:val="single" w:sz="4" w:space="0" w:color="auto"/>
              <w:right w:val="single" w:sz="4" w:space="0" w:color="auto"/>
            </w:tcBorders>
            <w:shd w:val="clear" w:color="auto" w:fill="auto"/>
          </w:tcPr>
          <w:p w:rsidR="00032088" w:rsidRPr="003F59F3" w:rsidRDefault="00032088" w:rsidP="003F59F3">
            <w:pPr>
              <w:rPr>
                <w:spacing w:val="2"/>
                <w:lang w:val="vi-VN"/>
              </w:rPr>
            </w:pPr>
            <w:r w:rsidRPr="003F59F3">
              <w:rPr>
                <w:spacing w:val="2"/>
                <w:lang w:val="vi-VN"/>
              </w:rPr>
              <w:t xml:space="preserve">Phần mềm quản lý: 01 bộ </w:t>
            </w:r>
          </w:p>
        </w:tc>
      </w:tr>
      <w:tr w:rsidR="00032088" w:rsidRPr="003F59F3" w:rsidTr="00E25B23">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032088" w:rsidRPr="003F59F3" w:rsidRDefault="00032088" w:rsidP="003F59F3">
            <w:pPr>
              <w:jc w:val="center"/>
              <w:rPr>
                <w:b/>
                <w:bCs/>
                <w:lang w:val="vi-VN" w:eastAsia="vi-VN"/>
              </w:rPr>
            </w:pPr>
          </w:p>
        </w:tc>
        <w:tc>
          <w:tcPr>
            <w:tcW w:w="8715" w:type="dxa"/>
            <w:tcBorders>
              <w:top w:val="single" w:sz="4" w:space="0" w:color="auto"/>
              <w:left w:val="single" w:sz="4" w:space="0" w:color="auto"/>
              <w:bottom w:val="single" w:sz="4" w:space="0" w:color="auto"/>
              <w:right w:val="single" w:sz="4" w:space="0" w:color="auto"/>
            </w:tcBorders>
            <w:shd w:val="clear" w:color="auto" w:fill="auto"/>
            <w:vAlign w:val="center"/>
          </w:tcPr>
          <w:p w:rsidR="00032088" w:rsidRPr="003F59F3" w:rsidRDefault="00032088" w:rsidP="003F59F3">
            <w:pPr>
              <w:rPr>
                <w:b/>
                <w:bCs/>
                <w:lang w:val="vi-VN" w:eastAsia="vi-VN"/>
              </w:rPr>
            </w:pPr>
            <w:r w:rsidRPr="003F59F3">
              <w:rPr>
                <w:b/>
                <w:bCs/>
                <w:lang w:val="vi-VN" w:eastAsia="vi-VN"/>
              </w:rPr>
              <w:t>III. Đặc tính kỹ thuật</w:t>
            </w:r>
          </w:p>
        </w:tc>
      </w:tr>
      <w:tr w:rsidR="00032088" w:rsidRPr="003F59F3" w:rsidTr="00883F00">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032088" w:rsidRPr="003F59F3" w:rsidRDefault="00032088" w:rsidP="003F59F3">
            <w:pPr>
              <w:jc w:val="center"/>
              <w:rPr>
                <w:b/>
                <w:bCs/>
                <w:lang w:val="vi-VN" w:eastAsia="vi-VN"/>
              </w:rPr>
            </w:pPr>
          </w:p>
        </w:tc>
        <w:tc>
          <w:tcPr>
            <w:tcW w:w="8715" w:type="dxa"/>
            <w:tcBorders>
              <w:top w:val="single" w:sz="4" w:space="0" w:color="auto"/>
              <w:left w:val="single" w:sz="4" w:space="0" w:color="auto"/>
              <w:bottom w:val="single" w:sz="4" w:space="0" w:color="auto"/>
              <w:right w:val="single" w:sz="4" w:space="0" w:color="auto"/>
            </w:tcBorders>
            <w:shd w:val="clear" w:color="auto" w:fill="auto"/>
          </w:tcPr>
          <w:p w:rsidR="00032088" w:rsidRPr="003F59F3" w:rsidRDefault="00032088" w:rsidP="003F59F3">
            <w:pPr>
              <w:rPr>
                <w:spacing w:val="2"/>
                <w:lang w:val="vi-VN"/>
              </w:rPr>
            </w:pPr>
            <w:r w:rsidRPr="003F59F3">
              <w:rPr>
                <w:spacing w:val="2"/>
                <w:lang w:val="vi-VN"/>
              </w:rPr>
              <w:t xml:space="preserve">Phương pháp phân tích: CLEIA (Miễn dịch Enzyme Hóa phát quang) - Loại truy cập dữ liệu: Truy cập ngẫu nhiên - Số xét nghiệm có thể phân tích đồng thời: Tối đa 8 xét nghiệm/mẫu - Công suất: 60 xét nghiệm/giờ - Khả năng chứa mẫu: 36 mẫu (bao gồm 3 mẫu ưu tiên)  - Khả năng chứa thuốc thử: 112 xét nghiệm trên khay (8x14 cartridges) - Phương pháp cài đặt mẫu: Nối tiếp nhau với 37 vị trí đặt mẫu - Chứa mẫu: Cup mẫu (Hitachi cup), ống nghiệm (đường kính 13-16, chiều dài 75-100mm) - Phương pháp lấy mẫu: Phương pháp đầu hút dùng một lần với tính năng cảm biến mực chất lỏng và phát hiện cục máu đông </w:t>
            </w:r>
          </w:p>
        </w:tc>
      </w:tr>
      <w:tr w:rsidR="00032088" w:rsidRPr="003F59F3" w:rsidTr="00883F00">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032088" w:rsidRPr="003F59F3" w:rsidRDefault="00032088" w:rsidP="003F59F3">
            <w:pPr>
              <w:jc w:val="center"/>
              <w:rPr>
                <w:b/>
                <w:bCs/>
                <w:lang w:val="vi-VN" w:eastAsia="vi-VN"/>
              </w:rPr>
            </w:pPr>
          </w:p>
        </w:tc>
        <w:tc>
          <w:tcPr>
            <w:tcW w:w="8715" w:type="dxa"/>
            <w:tcBorders>
              <w:top w:val="single" w:sz="4" w:space="0" w:color="auto"/>
              <w:left w:val="single" w:sz="4" w:space="0" w:color="auto"/>
              <w:bottom w:val="single" w:sz="4" w:space="0" w:color="auto"/>
              <w:right w:val="single" w:sz="4" w:space="0" w:color="auto"/>
            </w:tcBorders>
            <w:shd w:val="clear" w:color="auto" w:fill="auto"/>
          </w:tcPr>
          <w:p w:rsidR="00032088" w:rsidRPr="003F59F3" w:rsidRDefault="00032088" w:rsidP="003F59F3">
            <w:pPr>
              <w:rPr>
                <w:spacing w:val="2"/>
                <w:lang w:val="vi-VN"/>
              </w:rPr>
            </w:pPr>
            <w:r w:rsidRPr="003F59F3">
              <w:rPr>
                <w:spacing w:val="2"/>
                <w:lang w:val="vi-VN"/>
              </w:rPr>
              <w:t>Thể tích mẫu: 10 - 140</w:t>
            </w:r>
            <w:r w:rsidRPr="003F59F3">
              <w:rPr>
                <w:spacing w:val="2"/>
              </w:rPr>
              <w:t>μ</w:t>
            </w:r>
            <w:r w:rsidRPr="003F59F3">
              <w:rPr>
                <w:spacing w:val="2"/>
                <w:lang w:val="vi-VN"/>
              </w:rPr>
              <w:t>L/xét nghiệm - Tính năng pha loãng mẫu: Tự động pha loãng (5, 10, 100, 200 lần) - Tính năng tự chẩn đoán: Áp dụng - Loại đo quang: Đếm photon (Đo ánh sáng trực tiếp của Cartridge phản ứng miễn dịch) - Đầu vào: Bảng điều khiển cảm ứng. Phần mềm bàn phím và Đầu đọc mã vạch cầm tay - Đầu ra: Màn hình LCD 8 inch, Máy in nhiệt tích hợp và USB - Đầu vào và Đầu ra trực tuyến: RS232</w:t>
            </w:r>
          </w:p>
        </w:tc>
      </w:tr>
      <w:tr w:rsidR="00032088" w:rsidRPr="003F59F3" w:rsidTr="00294598">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032088" w:rsidRPr="003F59F3" w:rsidRDefault="00032088" w:rsidP="003F59F3">
            <w:pPr>
              <w:jc w:val="center"/>
              <w:rPr>
                <w:b/>
                <w:bCs/>
                <w:lang w:eastAsia="vi-VN"/>
              </w:rPr>
            </w:pPr>
            <w:r w:rsidRPr="003F59F3">
              <w:rPr>
                <w:b/>
                <w:bCs/>
                <w:lang w:eastAsia="vi-VN"/>
              </w:rPr>
              <w:t>36</w:t>
            </w:r>
          </w:p>
        </w:tc>
        <w:tc>
          <w:tcPr>
            <w:tcW w:w="871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032088" w:rsidRPr="003F59F3" w:rsidRDefault="00032088" w:rsidP="003F59F3">
            <w:pPr>
              <w:rPr>
                <w:b/>
              </w:rPr>
            </w:pPr>
            <w:r w:rsidRPr="003F59F3">
              <w:rPr>
                <w:b/>
              </w:rPr>
              <w:t>Tủ an toàn sinh học cấp 2</w:t>
            </w:r>
          </w:p>
        </w:tc>
      </w:tr>
      <w:tr w:rsidR="00032088" w:rsidRPr="003F59F3" w:rsidTr="00E25B23">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032088" w:rsidRPr="003F59F3" w:rsidRDefault="00032088" w:rsidP="003F59F3">
            <w:pPr>
              <w:jc w:val="center"/>
              <w:rPr>
                <w:b/>
                <w:bCs/>
                <w:lang w:val="vi-VN" w:eastAsia="vi-VN"/>
              </w:rPr>
            </w:pPr>
          </w:p>
        </w:tc>
        <w:tc>
          <w:tcPr>
            <w:tcW w:w="8715" w:type="dxa"/>
            <w:tcBorders>
              <w:top w:val="single" w:sz="4" w:space="0" w:color="auto"/>
              <w:left w:val="single" w:sz="4" w:space="0" w:color="auto"/>
              <w:bottom w:val="single" w:sz="4" w:space="0" w:color="auto"/>
              <w:right w:val="single" w:sz="4" w:space="0" w:color="auto"/>
            </w:tcBorders>
            <w:shd w:val="clear" w:color="auto" w:fill="auto"/>
            <w:vAlign w:val="center"/>
          </w:tcPr>
          <w:p w:rsidR="00032088" w:rsidRPr="003F59F3" w:rsidRDefault="00032088" w:rsidP="003F59F3">
            <w:pPr>
              <w:rPr>
                <w:b/>
                <w:bCs/>
                <w:lang w:val="vi-VN" w:eastAsia="vi-VN"/>
              </w:rPr>
            </w:pPr>
            <w:r w:rsidRPr="003F59F3">
              <w:rPr>
                <w:b/>
                <w:bCs/>
                <w:lang w:val="vi-VN" w:eastAsia="vi-VN"/>
              </w:rPr>
              <w:t>I. Yêu cầu chung:</w:t>
            </w:r>
          </w:p>
        </w:tc>
      </w:tr>
      <w:tr w:rsidR="00032088" w:rsidRPr="003F59F3" w:rsidTr="00E25B23">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032088" w:rsidRPr="003F59F3" w:rsidRDefault="00032088" w:rsidP="003F59F3">
            <w:pPr>
              <w:jc w:val="center"/>
              <w:rPr>
                <w:b/>
                <w:bCs/>
                <w:lang w:val="vi-VN" w:eastAsia="vi-VN"/>
              </w:rPr>
            </w:pPr>
          </w:p>
        </w:tc>
        <w:tc>
          <w:tcPr>
            <w:tcW w:w="8715" w:type="dxa"/>
            <w:tcBorders>
              <w:top w:val="single" w:sz="4" w:space="0" w:color="auto"/>
              <w:left w:val="single" w:sz="4" w:space="0" w:color="auto"/>
              <w:bottom w:val="single" w:sz="4" w:space="0" w:color="auto"/>
              <w:right w:val="single" w:sz="4" w:space="0" w:color="auto"/>
            </w:tcBorders>
            <w:shd w:val="clear" w:color="auto" w:fill="auto"/>
            <w:vAlign w:val="center"/>
          </w:tcPr>
          <w:p w:rsidR="00032088" w:rsidRPr="003F59F3" w:rsidRDefault="00032088" w:rsidP="003F59F3">
            <w:pPr>
              <w:rPr>
                <w:lang w:val="vi-VN" w:eastAsia="vi-VN"/>
              </w:rPr>
            </w:pPr>
            <w:r w:rsidRPr="003F59F3">
              <w:rPr>
                <w:lang w:val="vi-VN" w:eastAsia="vi-VN"/>
              </w:rPr>
              <w:t>Mới 100%, sản xuất từ năm 2020 trở về sau</w:t>
            </w:r>
          </w:p>
        </w:tc>
      </w:tr>
      <w:tr w:rsidR="00032088" w:rsidRPr="003F59F3" w:rsidTr="00E25B23">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032088" w:rsidRPr="003F59F3" w:rsidRDefault="00032088" w:rsidP="003F59F3">
            <w:pPr>
              <w:jc w:val="center"/>
              <w:rPr>
                <w:b/>
                <w:bCs/>
                <w:lang w:val="vi-VN" w:eastAsia="vi-VN"/>
              </w:rPr>
            </w:pPr>
          </w:p>
        </w:tc>
        <w:tc>
          <w:tcPr>
            <w:tcW w:w="8715" w:type="dxa"/>
            <w:tcBorders>
              <w:top w:val="single" w:sz="4" w:space="0" w:color="auto"/>
              <w:left w:val="single" w:sz="4" w:space="0" w:color="auto"/>
              <w:bottom w:val="single" w:sz="4" w:space="0" w:color="auto"/>
              <w:right w:val="single" w:sz="4" w:space="0" w:color="auto"/>
            </w:tcBorders>
            <w:shd w:val="clear" w:color="auto" w:fill="auto"/>
            <w:vAlign w:val="center"/>
          </w:tcPr>
          <w:p w:rsidR="00032088" w:rsidRPr="003F59F3" w:rsidRDefault="00032088" w:rsidP="003F59F3">
            <w:pPr>
              <w:rPr>
                <w:lang w:val="vi-VN" w:eastAsia="vi-VN"/>
              </w:rPr>
            </w:pPr>
            <w:r w:rsidRPr="003F59F3">
              <w:rPr>
                <w:lang w:val="vi-VN" w:eastAsia="vi-VN"/>
              </w:rPr>
              <w:t>Đạt tiêu chuẩn ISO 13485 hoặc tương đương</w:t>
            </w:r>
          </w:p>
        </w:tc>
      </w:tr>
      <w:tr w:rsidR="00032088" w:rsidRPr="003F59F3" w:rsidTr="00E25B23">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032088" w:rsidRPr="003F59F3" w:rsidRDefault="00032088" w:rsidP="003F59F3">
            <w:pPr>
              <w:jc w:val="center"/>
              <w:rPr>
                <w:b/>
                <w:bCs/>
                <w:lang w:val="vi-VN" w:eastAsia="vi-VN"/>
              </w:rPr>
            </w:pPr>
          </w:p>
        </w:tc>
        <w:tc>
          <w:tcPr>
            <w:tcW w:w="8715" w:type="dxa"/>
            <w:tcBorders>
              <w:top w:val="single" w:sz="4" w:space="0" w:color="auto"/>
              <w:left w:val="single" w:sz="4" w:space="0" w:color="auto"/>
              <w:bottom w:val="single" w:sz="4" w:space="0" w:color="auto"/>
              <w:right w:val="single" w:sz="4" w:space="0" w:color="auto"/>
            </w:tcBorders>
            <w:shd w:val="clear" w:color="auto" w:fill="auto"/>
            <w:vAlign w:val="center"/>
          </w:tcPr>
          <w:p w:rsidR="00032088" w:rsidRPr="003F59F3" w:rsidRDefault="00032088" w:rsidP="003F59F3">
            <w:pPr>
              <w:rPr>
                <w:b/>
                <w:bCs/>
                <w:lang w:val="vi-VN" w:eastAsia="vi-VN"/>
              </w:rPr>
            </w:pPr>
            <w:r w:rsidRPr="003F59F3">
              <w:rPr>
                <w:b/>
                <w:bCs/>
                <w:lang w:val="vi-VN" w:eastAsia="vi-VN"/>
              </w:rPr>
              <w:t>II. Cấu hình cung cấp</w:t>
            </w:r>
          </w:p>
        </w:tc>
      </w:tr>
      <w:tr w:rsidR="00032088" w:rsidRPr="003F59F3" w:rsidTr="00883F00">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032088" w:rsidRPr="003F59F3" w:rsidRDefault="00032088" w:rsidP="003F59F3">
            <w:pPr>
              <w:jc w:val="center"/>
              <w:rPr>
                <w:b/>
                <w:bCs/>
                <w:lang w:val="vi-VN" w:eastAsia="vi-VN"/>
              </w:rPr>
            </w:pPr>
          </w:p>
        </w:tc>
        <w:tc>
          <w:tcPr>
            <w:tcW w:w="8715" w:type="dxa"/>
            <w:tcBorders>
              <w:top w:val="single" w:sz="4" w:space="0" w:color="auto"/>
              <w:left w:val="single" w:sz="4" w:space="0" w:color="auto"/>
              <w:bottom w:val="single" w:sz="4" w:space="0" w:color="auto"/>
              <w:right w:val="single" w:sz="4" w:space="0" w:color="auto"/>
            </w:tcBorders>
            <w:shd w:val="clear" w:color="auto" w:fill="auto"/>
          </w:tcPr>
          <w:p w:rsidR="00032088" w:rsidRPr="003F59F3" w:rsidRDefault="00032088" w:rsidP="003F59F3">
            <w:pPr>
              <w:rPr>
                <w:spacing w:val="2"/>
              </w:rPr>
            </w:pPr>
            <w:r w:rsidRPr="003F59F3">
              <w:rPr>
                <w:spacing w:val="2"/>
              </w:rPr>
              <w:t>Kích thước: 1380x800x1945mm</w:t>
            </w:r>
          </w:p>
        </w:tc>
      </w:tr>
      <w:tr w:rsidR="00032088" w:rsidRPr="003F59F3" w:rsidTr="00883F00">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032088" w:rsidRPr="003F59F3" w:rsidRDefault="00032088" w:rsidP="003F59F3">
            <w:pPr>
              <w:jc w:val="center"/>
              <w:rPr>
                <w:b/>
                <w:bCs/>
                <w:lang w:val="vi-VN" w:eastAsia="vi-VN"/>
              </w:rPr>
            </w:pPr>
          </w:p>
        </w:tc>
        <w:tc>
          <w:tcPr>
            <w:tcW w:w="8715" w:type="dxa"/>
            <w:tcBorders>
              <w:top w:val="single" w:sz="4" w:space="0" w:color="auto"/>
              <w:left w:val="single" w:sz="4" w:space="0" w:color="auto"/>
              <w:bottom w:val="single" w:sz="4" w:space="0" w:color="auto"/>
              <w:right w:val="single" w:sz="4" w:space="0" w:color="auto"/>
            </w:tcBorders>
            <w:shd w:val="clear" w:color="auto" w:fill="auto"/>
          </w:tcPr>
          <w:p w:rsidR="00032088" w:rsidRPr="003F59F3" w:rsidRDefault="00032088" w:rsidP="003F59F3">
            <w:pPr>
              <w:rPr>
                <w:spacing w:val="2"/>
                <w:lang w:val="vi-VN"/>
              </w:rPr>
            </w:pPr>
            <w:r w:rsidRPr="003F59F3">
              <w:rPr>
                <w:spacing w:val="2"/>
                <w:lang w:val="vi-VN"/>
              </w:rPr>
              <w:t>Kết cấu: Thép sơn tĩnh điện, bàn làm việc inox 304</w:t>
            </w:r>
          </w:p>
        </w:tc>
      </w:tr>
      <w:tr w:rsidR="00032088" w:rsidRPr="003F59F3" w:rsidTr="00883F00">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032088" w:rsidRPr="003F59F3" w:rsidRDefault="00032088" w:rsidP="003F59F3">
            <w:pPr>
              <w:jc w:val="center"/>
              <w:rPr>
                <w:b/>
                <w:bCs/>
                <w:lang w:val="vi-VN" w:eastAsia="vi-VN"/>
              </w:rPr>
            </w:pPr>
          </w:p>
        </w:tc>
        <w:tc>
          <w:tcPr>
            <w:tcW w:w="8715" w:type="dxa"/>
            <w:tcBorders>
              <w:top w:val="single" w:sz="4" w:space="0" w:color="auto"/>
              <w:left w:val="single" w:sz="4" w:space="0" w:color="auto"/>
              <w:bottom w:val="single" w:sz="4" w:space="0" w:color="auto"/>
              <w:right w:val="single" w:sz="4" w:space="0" w:color="auto"/>
            </w:tcBorders>
            <w:shd w:val="clear" w:color="auto" w:fill="auto"/>
          </w:tcPr>
          <w:p w:rsidR="00032088" w:rsidRPr="003F59F3" w:rsidRDefault="00032088" w:rsidP="003F59F3">
            <w:pPr>
              <w:rPr>
                <w:spacing w:val="2"/>
                <w:lang w:val="vi-VN"/>
              </w:rPr>
            </w:pPr>
            <w:r w:rsidRPr="003F59F3">
              <w:rPr>
                <w:spacing w:val="2"/>
                <w:lang w:val="vi-VN"/>
              </w:rPr>
              <w:t>Lọc HEPA: Hiệu suất 99.99% ở mức 0.3</w:t>
            </w:r>
            <w:r w:rsidRPr="003F59F3">
              <w:rPr>
                <w:spacing w:val="2"/>
              </w:rPr>
              <w:t>μ</w:t>
            </w:r>
            <w:r w:rsidRPr="003F59F3">
              <w:rPr>
                <w:spacing w:val="2"/>
                <w:lang w:val="vi-VN"/>
              </w:rPr>
              <w:t>m</w:t>
            </w:r>
          </w:p>
        </w:tc>
      </w:tr>
      <w:tr w:rsidR="00032088" w:rsidRPr="003F59F3" w:rsidTr="00883F00">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032088" w:rsidRPr="003F59F3" w:rsidRDefault="00032088" w:rsidP="003F59F3">
            <w:pPr>
              <w:jc w:val="center"/>
              <w:rPr>
                <w:b/>
                <w:bCs/>
                <w:lang w:val="vi-VN" w:eastAsia="vi-VN"/>
              </w:rPr>
            </w:pPr>
          </w:p>
        </w:tc>
        <w:tc>
          <w:tcPr>
            <w:tcW w:w="8715" w:type="dxa"/>
            <w:tcBorders>
              <w:top w:val="single" w:sz="4" w:space="0" w:color="auto"/>
              <w:left w:val="single" w:sz="4" w:space="0" w:color="auto"/>
              <w:bottom w:val="single" w:sz="4" w:space="0" w:color="auto"/>
              <w:right w:val="single" w:sz="4" w:space="0" w:color="auto"/>
            </w:tcBorders>
            <w:shd w:val="clear" w:color="auto" w:fill="auto"/>
          </w:tcPr>
          <w:p w:rsidR="00032088" w:rsidRPr="003F59F3" w:rsidRDefault="00032088" w:rsidP="003F59F3">
            <w:pPr>
              <w:rPr>
                <w:spacing w:val="2"/>
                <w:lang w:val="vi-VN"/>
              </w:rPr>
            </w:pPr>
            <w:r w:rsidRPr="003F59F3">
              <w:rPr>
                <w:spacing w:val="2"/>
                <w:lang w:val="vi-VN"/>
              </w:rPr>
              <w:t>Tỷ lệ khí tuần hoàn: 70%</w:t>
            </w:r>
          </w:p>
        </w:tc>
      </w:tr>
      <w:tr w:rsidR="00032088" w:rsidRPr="003F59F3" w:rsidTr="00883F00">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032088" w:rsidRPr="003F59F3" w:rsidRDefault="00032088" w:rsidP="003F59F3">
            <w:pPr>
              <w:jc w:val="center"/>
              <w:rPr>
                <w:b/>
                <w:bCs/>
                <w:lang w:val="vi-VN" w:eastAsia="vi-VN"/>
              </w:rPr>
            </w:pPr>
          </w:p>
        </w:tc>
        <w:tc>
          <w:tcPr>
            <w:tcW w:w="8715" w:type="dxa"/>
            <w:tcBorders>
              <w:top w:val="single" w:sz="4" w:space="0" w:color="auto"/>
              <w:left w:val="single" w:sz="4" w:space="0" w:color="auto"/>
              <w:bottom w:val="single" w:sz="4" w:space="0" w:color="auto"/>
              <w:right w:val="single" w:sz="4" w:space="0" w:color="auto"/>
            </w:tcBorders>
            <w:shd w:val="clear" w:color="auto" w:fill="auto"/>
          </w:tcPr>
          <w:p w:rsidR="00032088" w:rsidRPr="003F59F3" w:rsidRDefault="00032088" w:rsidP="003F59F3">
            <w:pPr>
              <w:rPr>
                <w:spacing w:val="2"/>
                <w:lang w:val="vi-VN"/>
              </w:rPr>
            </w:pPr>
            <w:r w:rsidRPr="003F59F3">
              <w:rPr>
                <w:spacing w:val="2"/>
                <w:lang w:val="vi-VN"/>
              </w:rPr>
              <w:t>Đèn UV: Công suất 15W</w:t>
            </w:r>
          </w:p>
        </w:tc>
      </w:tr>
      <w:tr w:rsidR="00032088" w:rsidRPr="003F59F3" w:rsidTr="00883F00">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032088" w:rsidRPr="003F59F3" w:rsidRDefault="00032088" w:rsidP="003F59F3">
            <w:pPr>
              <w:jc w:val="center"/>
              <w:rPr>
                <w:b/>
                <w:bCs/>
                <w:lang w:val="vi-VN" w:eastAsia="vi-VN"/>
              </w:rPr>
            </w:pPr>
          </w:p>
        </w:tc>
        <w:tc>
          <w:tcPr>
            <w:tcW w:w="8715" w:type="dxa"/>
            <w:tcBorders>
              <w:top w:val="single" w:sz="4" w:space="0" w:color="auto"/>
              <w:left w:val="single" w:sz="4" w:space="0" w:color="auto"/>
              <w:bottom w:val="single" w:sz="4" w:space="0" w:color="auto"/>
              <w:right w:val="single" w:sz="4" w:space="0" w:color="auto"/>
            </w:tcBorders>
            <w:shd w:val="clear" w:color="auto" w:fill="auto"/>
          </w:tcPr>
          <w:p w:rsidR="00032088" w:rsidRPr="003F59F3" w:rsidRDefault="00032088" w:rsidP="003F59F3">
            <w:pPr>
              <w:rPr>
                <w:spacing w:val="2"/>
                <w:lang w:val="vi-VN"/>
              </w:rPr>
            </w:pPr>
            <w:r w:rsidRPr="003F59F3">
              <w:rPr>
                <w:spacing w:val="2"/>
                <w:lang w:val="vi-VN"/>
              </w:rPr>
              <w:t>Đèn chiếu sáng: Công suất 40W</w:t>
            </w:r>
          </w:p>
        </w:tc>
      </w:tr>
      <w:tr w:rsidR="00032088" w:rsidRPr="003F59F3" w:rsidTr="00E25B23">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032088" w:rsidRPr="003F59F3" w:rsidRDefault="00032088" w:rsidP="003F59F3">
            <w:pPr>
              <w:jc w:val="center"/>
              <w:rPr>
                <w:b/>
                <w:bCs/>
                <w:lang w:val="vi-VN" w:eastAsia="vi-VN"/>
              </w:rPr>
            </w:pPr>
          </w:p>
        </w:tc>
        <w:tc>
          <w:tcPr>
            <w:tcW w:w="8715" w:type="dxa"/>
            <w:tcBorders>
              <w:top w:val="single" w:sz="4" w:space="0" w:color="auto"/>
              <w:left w:val="single" w:sz="4" w:space="0" w:color="auto"/>
              <w:bottom w:val="single" w:sz="4" w:space="0" w:color="auto"/>
              <w:right w:val="single" w:sz="4" w:space="0" w:color="auto"/>
            </w:tcBorders>
            <w:shd w:val="clear" w:color="auto" w:fill="auto"/>
            <w:vAlign w:val="center"/>
          </w:tcPr>
          <w:p w:rsidR="00032088" w:rsidRPr="003F59F3" w:rsidRDefault="00032088" w:rsidP="003F59F3">
            <w:pPr>
              <w:rPr>
                <w:b/>
                <w:bCs/>
                <w:lang w:val="vi-VN" w:eastAsia="vi-VN"/>
              </w:rPr>
            </w:pPr>
            <w:r w:rsidRPr="003F59F3">
              <w:rPr>
                <w:b/>
                <w:bCs/>
                <w:lang w:val="vi-VN" w:eastAsia="vi-VN"/>
              </w:rPr>
              <w:t>III. Đặc tính kỹ thuật</w:t>
            </w:r>
          </w:p>
        </w:tc>
      </w:tr>
      <w:tr w:rsidR="00032088" w:rsidRPr="003F59F3" w:rsidTr="00E25B23">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032088" w:rsidRPr="003F59F3" w:rsidRDefault="00032088" w:rsidP="003F59F3">
            <w:pPr>
              <w:jc w:val="center"/>
              <w:rPr>
                <w:b/>
                <w:bCs/>
                <w:lang w:val="vi-VN" w:eastAsia="vi-VN"/>
              </w:rPr>
            </w:pPr>
          </w:p>
        </w:tc>
        <w:tc>
          <w:tcPr>
            <w:tcW w:w="8715" w:type="dxa"/>
            <w:tcBorders>
              <w:top w:val="single" w:sz="4" w:space="0" w:color="auto"/>
              <w:left w:val="single" w:sz="4" w:space="0" w:color="auto"/>
              <w:bottom w:val="single" w:sz="4" w:space="0" w:color="auto"/>
              <w:right w:val="single" w:sz="4" w:space="0" w:color="auto"/>
            </w:tcBorders>
            <w:shd w:val="clear" w:color="auto" w:fill="auto"/>
            <w:vAlign w:val="center"/>
          </w:tcPr>
          <w:p w:rsidR="00032088" w:rsidRPr="003F59F3" w:rsidRDefault="00032088" w:rsidP="003F59F3">
            <w:pPr>
              <w:pStyle w:val="NormalWeb"/>
              <w:shd w:val="clear" w:color="auto" w:fill="FFFFFF"/>
              <w:spacing w:before="0" w:beforeAutospacing="0" w:after="0" w:afterAutospacing="0"/>
              <w:ind w:left="283"/>
              <w:rPr>
                <w:b/>
                <w:bCs/>
                <w:lang w:val="vi-VN" w:eastAsia="vi-VN"/>
              </w:rPr>
            </w:pPr>
            <w:r w:rsidRPr="003F59F3">
              <w:rPr>
                <w:spacing w:val="2"/>
              </w:rPr>
              <w:t xml:space="preserve">Đáp ứng các quy định an toàn trong phòng thí nghệm. </w:t>
            </w:r>
          </w:p>
        </w:tc>
      </w:tr>
      <w:tr w:rsidR="00032088" w:rsidRPr="003F59F3" w:rsidTr="00E25B23">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032088" w:rsidRPr="003F59F3" w:rsidRDefault="00032088" w:rsidP="003F59F3">
            <w:pPr>
              <w:jc w:val="center"/>
              <w:rPr>
                <w:b/>
                <w:bCs/>
                <w:lang w:val="vi-VN" w:eastAsia="vi-VN"/>
              </w:rPr>
            </w:pPr>
          </w:p>
        </w:tc>
        <w:tc>
          <w:tcPr>
            <w:tcW w:w="8715" w:type="dxa"/>
            <w:tcBorders>
              <w:top w:val="single" w:sz="4" w:space="0" w:color="auto"/>
              <w:left w:val="single" w:sz="4" w:space="0" w:color="auto"/>
              <w:bottom w:val="single" w:sz="4" w:space="0" w:color="auto"/>
              <w:right w:val="single" w:sz="4" w:space="0" w:color="auto"/>
            </w:tcBorders>
            <w:shd w:val="clear" w:color="auto" w:fill="auto"/>
            <w:vAlign w:val="center"/>
          </w:tcPr>
          <w:p w:rsidR="00032088" w:rsidRPr="003F59F3" w:rsidRDefault="00032088" w:rsidP="003F59F3">
            <w:pPr>
              <w:pStyle w:val="NormalWeb"/>
              <w:shd w:val="clear" w:color="auto" w:fill="FFFFFF"/>
              <w:spacing w:before="0" w:beforeAutospacing="0" w:after="0" w:afterAutospacing="0"/>
              <w:ind w:left="283"/>
              <w:rPr>
                <w:spacing w:val="2"/>
                <w:lang w:val="vi-VN"/>
              </w:rPr>
            </w:pPr>
            <w:r w:rsidRPr="003F59F3">
              <w:rPr>
                <w:spacing w:val="2"/>
                <w:lang w:val="vi-VN"/>
              </w:rPr>
              <w:t>Chất liệu chắc chắc không hoen gỉ.</w:t>
            </w:r>
          </w:p>
          <w:p w:rsidR="00032088" w:rsidRPr="003F59F3" w:rsidRDefault="00032088" w:rsidP="003F59F3">
            <w:pPr>
              <w:rPr>
                <w:b/>
                <w:bCs/>
                <w:lang w:val="vi-VN" w:eastAsia="vi-VN"/>
              </w:rPr>
            </w:pPr>
          </w:p>
        </w:tc>
      </w:tr>
      <w:tr w:rsidR="00032088" w:rsidRPr="003F59F3" w:rsidTr="00E25B23">
        <w:trPr>
          <w:trHeight w:val="315"/>
        </w:trPr>
        <w:tc>
          <w:tcPr>
            <w:tcW w:w="636" w:type="dxa"/>
            <w:tcBorders>
              <w:top w:val="single" w:sz="4" w:space="0" w:color="auto"/>
              <w:bottom w:val="single" w:sz="4" w:space="0" w:color="auto"/>
            </w:tcBorders>
            <w:shd w:val="clear" w:color="auto" w:fill="auto"/>
            <w:vAlign w:val="center"/>
          </w:tcPr>
          <w:p w:rsidR="00032088" w:rsidRPr="003F59F3" w:rsidRDefault="00032088" w:rsidP="003F59F3">
            <w:pPr>
              <w:jc w:val="center"/>
              <w:rPr>
                <w:b/>
                <w:bCs/>
                <w:lang w:val="vi-VN" w:eastAsia="vi-VN"/>
              </w:rPr>
            </w:pPr>
          </w:p>
          <w:p w:rsidR="00032088" w:rsidRPr="003F59F3" w:rsidRDefault="00032088" w:rsidP="003F59F3">
            <w:pPr>
              <w:jc w:val="center"/>
              <w:rPr>
                <w:b/>
                <w:bCs/>
                <w:lang w:val="vi-VN" w:eastAsia="vi-VN"/>
              </w:rPr>
            </w:pPr>
          </w:p>
          <w:p w:rsidR="00032088" w:rsidRPr="003F59F3" w:rsidRDefault="00032088" w:rsidP="003F59F3">
            <w:pPr>
              <w:jc w:val="center"/>
              <w:rPr>
                <w:b/>
                <w:bCs/>
                <w:lang w:val="vi-VN" w:eastAsia="vi-VN"/>
              </w:rPr>
            </w:pPr>
          </w:p>
          <w:p w:rsidR="00032088" w:rsidRPr="003F59F3" w:rsidRDefault="00032088" w:rsidP="003F59F3">
            <w:pPr>
              <w:jc w:val="center"/>
              <w:rPr>
                <w:b/>
                <w:bCs/>
                <w:lang w:val="vi-VN" w:eastAsia="vi-VN"/>
              </w:rPr>
            </w:pPr>
          </w:p>
          <w:p w:rsidR="00032088" w:rsidRPr="003F59F3" w:rsidRDefault="00032088" w:rsidP="003F59F3">
            <w:pPr>
              <w:jc w:val="center"/>
              <w:rPr>
                <w:b/>
                <w:bCs/>
                <w:lang w:val="vi-VN" w:eastAsia="vi-VN"/>
              </w:rPr>
            </w:pPr>
          </w:p>
          <w:p w:rsidR="00032088" w:rsidRPr="003F59F3" w:rsidRDefault="00032088" w:rsidP="003F59F3">
            <w:pPr>
              <w:jc w:val="center"/>
              <w:rPr>
                <w:b/>
                <w:bCs/>
                <w:lang w:val="vi-VN" w:eastAsia="vi-VN"/>
              </w:rPr>
            </w:pPr>
          </w:p>
          <w:p w:rsidR="00032088" w:rsidRPr="003F59F3" w:rsidRDefault="00032088" w:rsidP="003F59F3">
            <w:pPr>
              <w:jc w:val="center"/>
              <w:rPr>
                <w:b/>
                <w:bCs/>
                <w:lang w:val="vi-VN" w:eastAsia="vi-VN"/>
              </w:rPr>
            </w:pPr>
          </w:p>
          <w:p w:rsidR="00032088" w:rsidRPr="003F59F3" w:rsidRDefault="00032088" w:rsidP="003F59F3">
            <w:pPr>
              <w:jc w:val="center"/>
              <w:rPr>
                <w:b/>
                <w:bCs/>
                <w:lang w:val="vi-VN" w:eastAsia="vi-VN"/>
              </w:rPr>
            </w:pPr>
          </w:p>
          <w:p w:rsidR="00032088" w:rsidRPr="003F59F3" w:rsidRDefault="00032088" w:rsidP="003F59F3">
            <w:pPr>
              <w:jc w:val="center"/>
              <w:rPr>
                <w:b/>
                <w:bCs/>
                <w:lang w:val="vi-VN" w:eastAsia="vi-VN"/>
              </w:rPr>
            </w:pPr>
          </w:p>
          <w:p w:rsidR="00032088" w:rsidRPr="003F59F3" w:rsidRDefault="00032088" w:rsidP="003F59F3">
            <w:pPr>
              <w:jc w:val="center"/>
              <w:rPr>
                <w:b/>
                <w:bCs/>
                <w:lang w:val="vi-VN" w:eastAsia="vi-VN"/>
              </w:rPr>
            </w:pPr>
          </w:p>
          <w:p w:rsidR="00032088" w:rsidRPr="003F59F3" w:rsidRDefault="00032088" w:rsidP="003F59F3">
            <w:pPr>
              <w:jc w:val="center"/>
              <w:rPr>
                <w:b/>
                <w:bCs/>
                <w:lang w:val="vi-VN" w:eastAsia="vi-VN"/>
              </w:rPr>
            </w:pPr>
          </w:p>
          <w:p w:rsidR="00032088" w:rsidRPr="003F59F3" w:rsidRDefault="00032088" w:rsidP="003F59F3">
            <w:pPr>
              <w:jc w:val="center"/>
              <w:rPr>
                <w:b/>
                <w:bCs/>
                <w:lang w:val="vi-VN" w:eastAsia="vi-VN"/>
              </w:rPr>
            </w:pPr>
          </w:p>
          <w:p w:rsidR="00032088" w:rsidRPr="003F59F3" w:rsidRDefault="00032088" w:rsidP="003F59F3">
            <w:pPr>
              <w:jc w:val="center"/>
              <w:rPr>
                <w:b/>
                <w:bCs/>
                <w:lang w:val="vi-VN" w:eastAsia="vi-VN"/>
              </w:rPr>
            </w:pPr>
          </w:p>
          <w:p w:rsidR="00032088" w:rsidRPr="003F59F3" w:rsidRDefault="00032088" w:rsidP="003F59F3">
            <w:pPr>
              <w:jc w:val="center"/>
              <w:rPr>
                <w:b/>
                <w:bCs/>
                <w:lang w:val="vi-VN" w:eastAsia="vi-VN"/>
              </w:rPr>
            </w:pPr>
          </w:p>
          <w:p w:rsidR="00032088" w:rsidRPr="003F59F3" w:rsidRDefault="00032088" w:rsidP="003F59F3">
            <w:pPr>
              <w:jc w:val="center"/>
              <w:rPr>
                <w:b/>
                <w:bCs/>
                <w:lang w:val="vi-VN" w:eastAsia="vi-VN"/>
              </w:rPr>
            </w:pPr>
          </w:p>
          <w:p w:rsidR="00032088" w:rsidRPr="003F59F3" w:rsidRDefault="00032088" w:rsidP="003F59F3">
            <w:pPr>
              <w:jc w:val="center"/>
              <w:rPr>
                <w:b/>
                <w:bCs/>
                <w:lang w:val="vi-VN" w:eastAsia="vi-VN"/>
              </w:rPr>
            </w:pPr>
          </w:p>
          <w:p w:rsidR="00032088" w:rsidRPr="003F59F3" w:rsidRDefault="00032088" w:rsidP="003F59F3">
            <w:pPr>
              <w:jc w:val="center"/>
              <w:rPr>
                <w:b/>
                <w:bCs/>
                <w:lang w:val="vi-VN" w:eastAsia="vi-VN"/>
              </w:rPr>
            </w:pPr>
          </w:p>
          <w:p w:rsidR="00032088" w:rsidRPr="003F59F3" w:rsidRDefault="00032088" w:rsidP="003F59F3">
            <w:pPr>
              <w:jc w:val="center"/>
              <w:rPr>
                <w:b/>
                <w:bCs/>
                <w:lang w:val="vi-VN" w:eastAsia="vi-VN"/>
              </w:rPr>
            </w:pPr>
          </w:p>
          <w:p w:rsidR="00032088" w:rsidRPr="003F59F3" w:rsidRDefault="00032088" w:rsidP="003F59F3">
            <w:pPr>
              <w:jc w:val="center"/>
              <w:rPr>
                <w:b/>
                <w:bCs/>
                <w:lang w:val="vi-VN" w:eastAsia="vi-VN"/>
              </w:rPr>
            </w:pPr>
          </w:p>
          <w:p w:rsidR="00032088" w:rsidRPr="003F59F3" w:rsidRDefault="00032088" w:rsidP="003F59F3">
            <w:pPr>
              <w:jc w:val="center"/>
              <w:rPr>
                <w:b/>
                <w:bCs/>
                <w:lang w:val="vi-VN" w:eastAsia="vi-VN"/>
              </w:rPr>
            </w:pPr>
          </w:p>
          <w:p w:rsidR="00032088" w:rsidRPr="003F59F3" w:rsidRDefault="00032088" w:rsidP="003F59F3">
            <w:pPr>
              <w:jc w:val="center"/>
              <w:rPr>
                <w:b/>
                <w:bCs/>
                <w:lang w:val="vi-VN" w:eastAsia="vi-VN"/>
              </w:rPr>
            </w:pPr>
          </w:p>
          <w:p w:rsidR="00032088" w:rsidRPr="003F59F3" w:rsidRDefault="00032088" w:rsidP="003F59F3">
            <w:pPr>
              <w:jc w:val="center"/>
              <w:rPr>
                <w:b/>
                <w:bCs/>
                <w:lang w:val="vi-VN" w:eastAsia="vi-VN"/>
              </w:rPr>
            </w:pPr>
          </w:p>
          <w:p w:rsidR="00032088" w:rsidRPr="003F59F3" w:rsidRDefault="00032088" w:rsidP="003F59F3">
            <w:pPr>
              <w:jc w:val="center"/>
              <w:rPr>
                <w:b/>
                <w:bCs/>
                <w:lang w:val="vi-VN" w:eastAsia="vi-VN"/>
              </w:rPr>
            </w:pPr>
          </w:p>
          <w:p w:rsidR="00032088" w:rsidRPr="003F59F3" w:rsidRDefault="00032088" w:rsidP="003F59F3">
            <w:pPr>
              <w:rPr>
                <w:b/>
                <w:bCs/>
                <w:lang w:val="vi-VN" w:eastAsia="vi-VN"/>
              </w:rPr>
            </w:pPr>
          </w:p>
        </w:tc>
        <w:tc>
          <w:tcPr>
            <w:tcW w:w="8715" w:type="dxa"/>
            <w:tcBorders>
              <w:top w:val="single" w:sz="4" w:space="0" w:color="auto"/>
              <w:bottom w:val="single" w:sz="4" w:space="0" w:color="auto"/>
            </w:tcBorders>
            <w:shd w:val="clear" w:color="auto" w:fill="auto"/>
            <w:vAlign w:val="center"/>
          </w:tcPr>
          <w:p w:rsidR="00032088" w:rsidRPr="003F59F3" w:rsidRDefault="00032088" w:rsidP="003F59F3">
            <w:pPr>
              <w:rPr>
                <w:b/>
                <w:bCs/>
                <w:lang w:val="vi-VN" w:eastAsia="vi-VN"/>
              </w:rPr>
            </w:pPr>
          </w:p>
        </w:tc>
      </w:tr>
    </w:tbl>
    <w:p w:rsidR="00084DDA" w:rsidRPr="003F59F3" w:rsidRDefault="00084DDA" w:rsidP="003F59F3">
      <w:pPr>
        <w:rPr>
          <w:b/>
          <w:lang w:val="vi-VN"/>
        </w:rPr>
        <w:sectPr w:rsidR="00084DDA" w:rsidRPr="003F59F3">
          <w:footerReference w:type="default" r:id="rId9"/>
          <w:pgSz w:w="11909" w:h="16834"/>
          <w:pgMar w:top="1134" w:right="851" w:bottom="1134" w:left="1701" w:header="720" w:footer="413" w:gutter="0"/>
          <w:pgNumType w:start="1"/>
          <w:cols w:space="720"/>
        </w:sectPr>
      </w:pPr>
    </w:p>
    <w:p w:rsidR="00E24D05" w:rsidRPr="003F59F3" w:rsidRDefault="00023091" w:rsidP="003F59F3">
      <w:pPr>
        <w:jc w:val="center"/>
        <w:rPr>
          <w:b/>
          <w:lang w:val="vi-VN"/>
        </w:rPr>
      </w:pPr>
      <w:r w:rsidRPr="003F59F3">
        <w:rPr>
          <w:b/>
          <w:lang w:val="vi-VN"/>
        </w:rPr>
        <w:lastRenderedPageBreak/>
        <w:t xml:space="preserve">PHỤ LỤC </w:t>
      </w:r>
      <w:r w:rsidR="00E24D05" w:rsidRPr="003F59F3">
        <w:rPr>
          <w:b/>
          <w:lang w:val="vi-VN"/>
        </w:rPr>
        <w:t>5</w:t>
      </w:r>
    </w:p>
    <w:p w:rsidR="00023091" w:rsidRPr="003F59F3" w:rsidRDefault="00023091" w:rsidP="003F59F3">
      <w:pPr>
        <w:jc w:val="center"/>
        <w:rPr>
          <w:b/>
          <w:lang w:val="vi-VN"/>
        </w:rPr>
      </w:pPr>
      <w:r w:rsidRPr="003F59F3">
        <w:rPr>
          <w:b/>
          <w:lang w:val="vi-VN"/>
        </w:rPr>
        <w:t>BÁO GIÁ TRANG THIẾT BỊ CHUYÊN DÙNG, VẬT TƯ SINH PHẨM XÉT NGHIỆM</w:t>
      </w:r>
    </w:p>
    <w:p w:rsidR="00023091" w:rsidRPr="003F59F3" w:rsidRDefault="00023091" w:rsidP="003F59F3">
      <w:pPr>
        <w:jc w:val="center"/>
        <w:rPr>
          <w:b/>
          <w:lang w:val="vi-VN"/>
        </w:rPr>
      </w:pPr>
    </w:p>
    <w:tbl>
      <w:tblPr>
        <w:tblW w:w="15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1"/>
        <w:gridCol w:w="1676"/>
        <w:gridCol w:w="3119"/>
        <w:gridCol w:w="1076"/>
        <w:gridCol w:w="830"/>
        <w:gridCol w:w="815"/>
        <w:gridCol w:w="1264"/>
        <w:gridCol w:w="1024"/>
        <w:gridCol w:w="1701"/>
        <w:gridCol w:w="888"/>
        <w:gridCol w:w="1200"/>
        <w:gridCol w:w="960"/>
      </w:tblGrid>
      <w:tr w:rsidR="00620BE8" w:rsidRPr="003F59F3" w:rsidTr="00620BE8">
        <w:trPr>
          <w:trHeight w:val="711"/>
        </w:trPr>
        <w:tc>
          <w:tcPr>
            <w:tcW w:w="701" w:type="dxa"/>
            <w:shd w:val="clear" w:color="auto" w:fill="FFFFFF"/>
            <w:vAlign w:val="center"/>
          </w:tcPr>
          <w:p w:rsidR="00023091" w:rsidRPr="003F59F3" w:rsidRDefault="00023091" w:rsidP="003F59F3">
            <w:pPr>
              <w:jc w:val="center"/>
              <w:rPr>
                <w:b/>
              </w:rPr>
            </w:pPr>
            <w:r w:rsidRPr="003F59F3">
              <w:rPr>
                <w:b/>
              </w:rPr>
              <w:t>STT</w:t>
            </w:r>
          </w:p>
        </w:tc>
        <w:tc>
          <w:tcPr>
            <w:tcW w:w="1676" w:type="dxa"/>
            <w:shd w:val="clear" w:color="auto" w:fill="FFFFFF"/>
            <w:vAlign w:val="center"/>
          </w:tcPr>
          <w:p w:rsidR="00023091" w:rsidRPr="003F59F3" w:rsidRDefault="00023091" w:rsidP="003F59F3">
            <w:pPr>
              <w:jc w:val="center"/>
              <w:rPr>
                <w:b/>
              </w:rPr>
            </w:pPr>
            <w:r w:rsidRPr="003F59F3">
              <w:rPr>
                <w:b/>
              </w:rPr>
              <w:t>Tên</w:t>
            </w:r>
            <w:r w:rsidR="00883F00" w:rsidRPr="003F59F3">
              <w:rPr>
                <w:b/>
              </w:rPr>
              <w:t xml:space="preserve"> </w:t>
            </w:r>
            <w:r w:rsidRPr="003F59F3">
              <w:rPr>
                <w:b/>
              </w:rPr>
              <w:t>hàng</w:t>
            </w:r>
            <w:r w:rsidR="00883F00" w:rsidRPr="003F59F3">
              <w:rPr>
                <w:b/>
              </w:rPr>
              <w:t xml:space="preserve"> </w:t>
            </w:r>
            <w:r w:rsidRPr="003F59F3">
              <w:rPr>
                <w:b/>
              </w:rPr>
              <w:t>hóa, thiết</w:t>
            </w:r>
            <w:r w:rsidR="00883F00" w:rsidRPr="003F59F3">
              <w:rPr>
                <w:b/>
              </w:rPr>
              <w:t xml:space="preserve"> </w:t>
            </w:r>
            <w:r w:rsidRPr="003F59F3">
              <w:rPr>
                <w:b/>
              </w:rPr>
              <w:t>bị</w:t>
            </w:r>
          </w:p>
        </w:tc>
        <w:tc>
          <w:tcPr>
            <w:tcW w:w="3119" w:type="dxa"/>
            <w:shd w:val="clear" w:color="auto" w:fill="FFFFFF"/>
            <w:vAlign w:val="center"/>
          </w:tcPr>
          <w:p w:rsidR="00023091" w:rsidRPr="003F59F3" w:rsidRDefault="00023091" w:rsidP="003F59F3">
            <w:pPr>
              <w:ind w:left="-130" w:firstLine="130"/>
              <w:jc w:val="center"/>
              <w:rPr>
                <w:b/>
              </w:rPr>
            </w:pPr>
            <w:r w:rsidRPr="003F59F3">
              <w:rPr>
                <w:b/>
              </w:rPr>
              <w:t>Cấu</w:t>
            </w:r>
            <w:r w:rsidR="00883F00" w:rsidRPr="003F59F3">
              <w:rPr>
                <w:b/>
              </w:rPr>
              <w:t xml:space="preserve"> </w:t>
            </w:r>
            <w:r w:rsidRPr="003F59F3">
              <w:rPr>
                <w:b/>
              </w:rPr>
              <w:t>hình, thông</w:t>
            </w:r>
            <w:r w:rsidR="00883F00" w:rsidRPr="003F59F3">
              <w:rPr>
                <w:b/>
              </w:rPr>
              <w:t xml:space="preserve"> </w:t>
            </w:r>
            <w:r w:rsidRPr="003F59F3">
              <w:rPr>
                <w:b/>
              </w:rPr>
              <w:t>số</w:t>
            </w:r>
            <w:r w:rsidR="00883F00" w:rsidRPr="003F59F3">
              <w:rPr>
                <w:b/>
              </w:rPr>
              <w:t xml:space="preserve"> </w:t>
            </w:r>
            <w:r w:rsidRPr="003F59F3">
              <w:rPr>
                <w:b/>
              </w:rPr>
              <w:t>kĩ</w:t>
            </w:r>
            <w:r w:rsidR="00883F00" w:rsidRPr="003F59F3">
              <w:rPr>
                <w:b/>
              </w:rPr>
              <w:t xml:space="preserve"> </w:t>
            </w:r>
            <w:r w:rsidRPr="003F59F3">
              <w:rPr>
                <w:b/>
              </w:rPr>
              <w:t>thuật</w:t>
            </w:r>
            <w:r w:rsidR="00883F00" w:rsidRPr="003F59F3">
              <w:rPr>
                <w:b/>
              </w:rPr>
              <w:t xml:space="preserve"> </w:t>
            </w:r>
            <w:r w:rsidRPr="003F59F3">
              <w:rPr>
                <w:b/>
              </w:rPr>
              <w:t>của</w:t>
            </w:r>
            <w:r w:rsidR="00883F00" w:rsidRPr="003F59F3">
              <w:rPr>
                <w:b/>
              </w:rPr>
              <w:t xml:space="preserve"> </w:t>
            </w:r>
            <w:r w:rsidRPr="003F59F3">
              <w:rPr>
                <w:b/>
              </w:rPr>
              <w:t>hàng</w:t>
            </w:r>
            <w:r w:rsidR="00883F00" w:rsidRPr="003F59F3">
              <w:rPr>
                <w:b/>
              </w:rPr>
              <w:t xml:space="preserve"> </w:t>
            </w:r>
            <w:r w:rsidRPr="003F59F3">
              <w:rPr>
                <w:b/>
              </w:rPr>
              <w:t>hóa</w:t>
            </w:r>
          </w:p>
        </w:tc>
        <w:tc>
          <w:tcPr>
            <w:tcW w:w="1076" w:type="dxa"/>
            <w:shd w:val="clear" w:color="auto" w:fill="FFFFFF"/>
            <w:vAlign w:val="center"/>
          </w:tcPr>
          <w:p w:rsidR="00023091" w:rsidRPr="003F59F3" w:rsidRDefault="00023091" w:rsidP="003F59F3">
            <w:pPr>
              <w:jc w:val="center"/>
              <w:rPr>
                <w:b/>
              </w:rPr>
            </w:pPr>
            <w:r w:rsidRPr="003F59F3">
              <w:rPr>
                <w:b/>
              </w:rPr>
              <w:t>Số</w:t>
            </w:r>
            <w:r w:rsidR="00883F00" w:rsidRPr="003F59F3">
              <w:rPr>
                <w:b/>
              </w:rPr>
              <w:t xml:space="preserve"> </w:t>
            </w:r>
            <w:r w:rsidRPr="003F59F3">
              <w:rPr>
                <w:b/>
              </w:rPr>
              <w:t>đăng</w:t>
            </w:r>
            <w:r w:rsidR="00883F00" w:rsidRPr="003F59F3">
              <w:rPr>
                <w:b/>
              </w:rPr>
              <w:t xml:space="preserve"> </w:t>
            </w:r>
            <w:r w:rsidRPr="003F59F3">
              <w:rPr>
                <w:b/>
              </w:rPr>
              <w:t>ký</w:t>
            </w:r>
            <w:r w:rsidR="00FC0E58" w:rsidRPr="003F59F3">
              <w:rPr>
                <w:b/>
              </w:rPr>
              <w:t xml:space="preserve"> </w:t>
            </w:r>
            <w:r w:rsidRPr="003F59F3">
              <w:rPr>
                <w:b/>
              </w:rPr>
              <w:t>lưu</w:t>
            </w:r>
            <w:r w:rsidR="00883F00" w:rsidRPr="003F59F3">
              <w:rPr>
                <w:b/>
              </w:rPr>
              <w:t xml:space="preserve"> </w:t>
            </w:r>
            <w:r w:rsidRPr="003F59F3">
              <w:rPr>
                <w:b/>
              </w:rPr>
              <w:t>hành</w:t>
            </w:r>
            <w:r w:rsidR="00883F00" w:rsidRPr="003F59F3">
              <w:rPr>
                <w:b/>
              </w:rPr>
              <w:t xml:space="preserve"> </w:t>
            </w:r>
            <w:r w:rsidRPr="003F59F3">
              <w:rPr>
                <w:b/>
              </w:rPr>
              <w:t>hoặc</w:t>
            </w:r>
            <w:r w:rsidR="00883F00" w:rsidRPr="003F59F3">
              <w:rPr>
                <w:b/>
              </w:rPr>
              <w:t xml:space="preserve"> </w:t>
            </w:r>
            <w:r w:rsidRPr="003F59F3">
              <w:rPr>
                <w:b/>
              </w:rPr>
              <w:t>giấy</w:t>
            </w:r>
            <w:r w:rsidR="00883F00" w:rsidRPr="003F59F3">
              <w:rPr>
                <w:b/>
              </w:rPr>
              <w:t xml:space="preserve"> </w:t>
            </w:r>
            <w:r w:rsidRPr="003F59F3">
              <w:rPr>
                <w:b/>
              </w:rPr>
              <w:t>phép</w:t>
            </w:r>
            <w:r w:rsidR="00883F00" w:rsidRPr="003F59F3">
              <w:rPr>
                <w:b/>
              </w:rPr>
              <w:t xml:space="preserve"> </w:t>
            </w:r>
            <w:r w:rsidRPr="003F59F3">
              <w:rPr>
                <w:b/>
              </w:rPr>
              <w:t>nhập</w:t>
            </w:r>
            <w:r w:rsidR="00883F00" w:rsidRPr="003F59F3">
              <w:rPr>
                <w:b/>
              </w:rPr>
              <w:t xml:space="preserve"> </w:t>
            </w:r>
            <w:r w:rsidRPr="003F59F3">
              <w:rPr>
                <w:b/>
              </w:rPr>
              <w:t>khẩu</w:t>
            </w:r>
          </w:p>
        </w:tc>
        <w:tc>
          <w:tcPr>
            <w:tcW w:w="830" w:type="dxa"/>
            <w:shd w:val="clear" w:color="auto" w:fill="FFFFFF"/>
            <w:vAlign w:val="center"/>
          </w:tcPr>
          <w:p w:rsidR="00023091" w:rsidRPr="003F59F3" w:rsidRDefault="00023091" w:rsidP="003F59F3">
            <w:pPr>
              <w:jc w:val="center"/>
              <w:rPr>
                <w:b/>
              </w:rPr>
            </w:pPr>
            <w:r w:rsidRPr="003F59F3">
              <w:rPr>
                <w:b/>
              </w:rPr>
              <w:t>Đơn</w:t>
            </w:r>
            <w:r w:rsidR="00883F00" w:rsidRPr="003F59F3">
              <w:rPr>
                <w:b/>
              </w:rPr>
              <w:t xml:space="preserve"> </w:t>
            </w:r>
            <w:r w:rsidRPr="003F59F3">
              <w:rPr>
                <w:b/>
              </w:rPr>
              <w:t>vị</w:t>
            </w:r>
            <w:r w:rsidR="00883F00" w:rsidRPr="003F59F3">
              <w:rPr>
                <w:b/>
              </w:rPr>
              <w:t xml:space="preserve"> </w:t>
            </w:r>
            <w:r w:rsidRPr="003F59F3">
              <w:rPr>
                <w:b/>
              </w:rPr>
              <w:t>tính</w:t>
            </w:r>
          </w:p>
        </w:tc>
        <w:tc>
          <w:tcPr>
            <w:tcW w:w="815" w:type="dxa"/>
            <w:shd w:val="clear" w:color="auto" w:fill="FFFFFF"/>
            <w:vAlign w:val="center"/>
          </w:tcPr>
          <w:p w:rsidR="00023091" w:rsidRPr="003F59F3" w:rsidRDefault="00023091" w:rsidP="003F59F3">
            <w:pPr>
              <w:jc w:val="center"/>
              <w:rPr>
                <w:b/>
              </w:rPr>
            </w:pPr>
            <w:r w:rsidRPr="003F59F3">
              <w:rPr>
                <w:b/>
              </w:rPr>
              <w:t>Số</w:t>
            </w:r>
            <w:r w:rsidR="00883F00" w:rsidRPr="003F59F3">
              <w:rPr>
                <w:b/>
              </w:rPr>
              <w:t xml:space="preserve"> </w:t>
            </w:r>
            <w:r w:rsidRPr="003F59F3">
              <w:rPr>
                <w:b/>
              </w:rPr>
              <w:t>lượng</w:t>
            </w:r>
          </w:p>
        </w:tc>
        <w:tc>
          <w:tcPr>
            <w:tcW w:w="1264" w:type="dxa"/>
            <w:shd w:val="clear" w:color="auto" w:fill="FFFFFF"/>
            <w:vAlign w:val="center"/>
          </w:tcPr>
          <w:p w:rsidR="00023091" w:rsidRPr="003F59F3" w:rsidRDefault="00023091" w:rsidP="003F59F3">
            <w:pPr>
              <w:jc w:val="center"/>
              <w:rPr>
                <w:b/>
              </w:rPr>
            </w:pPr>
            <w:r w:rsidRPr="003F59F3">
              <w:rPr>
                <w:b/>
              </w:rPr>
              <w:t>Đơn</w:t>
            </w:r>
            <w:r w:rsidR="00883F00" w:rsidRPr="003F59F3">
              <w:rPr>
                <w:b/>
              </w:rPr>
              <w:t xml:space="preserve"> </w:t>
            </w:r>
            <w:r w:rsidRPr="003F59F3">
              <w:rPr>
                <w:b/>
              </w:rPr>
              <w:t>giá (đã bao gồm VAT)</w:t>
            </w:r>
          </w:p>
          <w:p w:rsidR="00023091" w:rsidRPr="003F59F3" w:rsidRDefault="00023091" w:rsidP="003F59F3">
            <w:pPr>
              <w:jc w:val="center"/>
              <w:rPr>
                <w:b/>
              </w:rPr>
            </w:pPr>
            <w:r w:rsidRPr="003F59F3">
              <w:rPr>
                <w:b/>
              </w:rPr>
              <w:t>(VND)</w:t>
            </w:r>
          </w:p>
        </w:tc>
        <w:tc>
          <w:tcPr>
            <w:tcW w:w="1024" w:type="dxa"/>
            <w:shd w:val="clear" w:color="auto" w:fill="FFFFFF"/>
            <w:vAlign w:val="center"/>
          </w:tcPr>
          <w:p w:rsidR="00023091" w:rsidRPr="003F59F3" w:rsidRDefault="00023091" w:rsidP="003F59F3">
            <w:pPr>
              <w:jc w:val="center"/>
              <w:rPr>
                <w:b/>
              </w:rPr>
            </w:pPr>
            <w:r w:rsidRPr="003F59F3">
              <w:rPr>
                <w:b/>
              </w:rPr>
              <w:t>Chi phí</w:t>
            </w:r>
            <w:r w:rsidR="00883F00" w:rsidRPr="003F59F3">
              <w:rPr>
                <w:b/>
              </w:rPr>
              <w:t xml:space="preserve"> </w:t>
            </w:r>
            <w:r w:rsidRPr="003F59F3">
              <w:rPr>
                <w:b/>
              </w:rPr>
              <w:t>dịchvụ</w:t>
            </w:r>
            <w:r w:rsidR="00883F00" w:rsidRPr="003F59F3">
              <w:rPr>
                <w:b/>
              </w:rPr>
              <w:t xml:space="preserve"> </w:t>
            </w:r>
            <w:r w:rsidRPr="003F59F3">
              <w:rPr>
                <w:b/>
              </w:rPr>
              <w:t>liên</w:t>
            </w:r>
            <w:r w:rsidR="00883F00" w:rsidRPr="003F59F3">
              <w:rPr>
                <w:b/>
              </w:rPr>
              <w:t xml:space="preserve"> </w:t>
            </w:r>
            <w:r w:rsidRPr="003F59F3">
              <w:rPr>
                <w:b/>
              </w:rPr>
              <w:t>quan</w:t>
            </w:r>
          </w:p>
        </w:tc>
        <w:tc>
          <w:tcPr>
            <w:tcW w:w="1701" w:type="dxa"/>
            <w:shd w:val="clear" w:color="auto" w:fill="FFFFFF"/>
            <w:vAlign w:val="center"/>
          </w:tcPr>
          <w:p w:rsidR="00023091" w:rsidRPr="003F59F3" w:rsidRDefault="00023091" w:rsidP="003F59F3">
            <w:pPr>
              <w:jc w:val="center"/>
              <w:rPr>
                <w:b/>
              </w:rPr>
            </w:pPr>
            <w:r w:rsidRPr="003F59F3">
              <w:rPr>
                <w:b/>
              </w:rPr>
              <w:t>Thành</w:t>
            </w:r>
            <w:r w:rsidR="00883F00" w:rsidRPr="003F59F3">
              <w:rPr>
                <w:b/>
              </w:rPr>
              <w:t xml:space="preserve"> </w:t>
            </w:r>
            <w:r w:rsidRPr="003F59F3">
              <w:rPr>
                <w:b/>
              </w:rPr>
              <w:t>tiền (VND)</w:t>
            </w:r>
          </w:p>
        </w:tc>
        <w:tc>
          <w:tcPr>
            <w:tcW w:w="888" w:type="dxa"/>
            <w:shd w:val="clear" w:color="auto" w:fill="FFFFFF"/>
            <w:vAlign w:val="center"/>
          </w:tcPr>
          <w:p w:rsidR="00023091" w:rsidRPr="003F59F3" w:rsidRDefault="00023091" w:rsidP="003F59F3">
            <w:pPr>
              <w:jc w:val="center"/>
              <w:rPr>
                <w:b/>
              </w:rPr>
            </w:pPr>
            <w:r w:rsidRPr="003F59F3">
              <w:rPr>
                <w:b/>
              </w:rPr>
              <w:t>Phân</w:t>
            </w:r>
            <w:r w:rsidR="00883F00" w:rsidRPr="003F59F3">
              <w:rPr>
                <w:b/>
              </w:rPr>
              <w:t xml:space="preserve"> </w:t>
            </w:r>
            <w:r w:rsidRPr="003F59F3">
              <w:rPr>
                <w:b/>
              </w:rPr>
              <w:t>loại</w:t>
            </w:r>
          </w:p>
          <w:p w:rsidR="00023091" w:rsidRPr="003F59F3" w:rsidRDefault="00023091" w:rsidP="003F59F3">
            <w:pPr>
              <w:jc w:val="center"/>
              <w:rPr>
                <w:b/>
              </w:rPr>
            </w:pPr>
            <w:r w:rsidRPr="003F59F3">
              <w:rPr>
                <w:b/>
              </w:rPr>
              <w:t>(A, B, C, D)</w:t>
            </w:r>
          </w:p>
        </w:tc>
        <w:tc>
          <w:tcPr>
            <w:tcW w:w="1200" w:type="dxa"/>
            <w:shd w:val="clear" w:color="auto" w:fill="FFFFFF"/>
            <w:vAlign w:val="center"/>
          </w:tcPr>
          <w:p w:rsidR="00023091" w:rsidRPr="003F59F3" w:rsidRDefault="00023091" w:rsidP="003F59F3">
            <w:pPr>
              <w:jc w:val="center"/>
              <w:rPr>
                <w:b/>
              </w:rPr>
            </w:pPr>
            <w:r w:rsidRPr="003F59F3">
              <w:rPr>
                <w:b/>
              </w:rPr>
              <w:t>Phân</w:t>
            </w:r>
            <w:r w:rsidR="00883F00" w:rsidRPr="003F59F3">
              <w:rPr>
                <w:b/>
              </w:rPr>
              <w:t xml:space="preserve"> </w:t>
            </w:r>
            <w:r w:rsidRPr="003F59F3">
              <w:rPr>
                <w:b/>
              </w:rPr>
              <w:t>nhóm</w:t>
            </w:r>
            <w:r w:rsidR="00883F00" w:rsidRPr="003F59F3">
              <w:rPr>
                <w:b/>
              </w:rPr>
              <w:t xml:space="preserve"> </w:t>
            </w:r>
            <w:r w:rsidRPr="003F59F3">
              <w:rPr>
                <w:b/>
              </w:rPr>
              <w:t>theo TT 14/2020</w:t>
            </w:r>
          </w:p>
        </w:tc>
        <w:tc>
          <w:tcPr>
            <w:tcW w:w="960" w:type="dxa"/>
            <w:shd w:val="clear" w:color="auto" w:fill="FFFFFF"/>
            <w:vAlign w:val="center"/>
          </w:tcPr>
          <w:p w:rsidR="00023091" w:rsidRPr="003F59F3" w:rsidRDefault="00023091" w:rsidP="003F59F3">
            <w:pPr>
              <w:jc w:val="center"/>
              <w:rPr>
                <w:b/>
              </w:rPr>
            </w:pPr>
            <w:r w:rsidRPr="003F59F3">
              <w:rPr>
                <w:b/>
              </w:rPr>
              <w:t>Ghi</w:t>
            </w:r>
            <w:r w:rsidR="00883F00" w:rsidRPr="003F59F3">
              <w:rPr>
                <w:b/>
              </w:rPr>
              <w:t xml:space="preserve"> </w:t>
            </w:r>
            <w:r w:rsidRPr="003F59F3">
              <w:rPr>
                <w:b/>
              </w:rPr>
              <w:t>Chú</w:t>
            </w:r>
          </w:p>
        </w:tc>
      </w:tr>
      <w:tr w:rsidR="00620BE8" w:rsidRPr="003F59F3" w:rsidTr="00620BE8">
        <w:trPr>
          <w:trHeight w:val="263"/>
        </w:trPr>
        <w:tc>
          <w:tcPr>
            <w:tcW w:w="701" w:type="dxa"/>
            <w:shd w:val="clear" w:color="auto" w:fill="FFFFFF"/>
            <w:vAlign w:val="center"/>
          </w:tcPr>
          <w:p w:rsidR="00023091" w:rsidRPr="003F59F3" w:rsidRDefault="00023091" w:rsidP="003F59F3">
            <w:pPr>
              <w:jc w:val="center"/>
            </w:pPr>
            <w:r w:rsidRPr="003F59F3">
              <w:t>(1)</w:t>
            </w:r>
          </w:p>
        </w:tc>
        <w:tc>
          <w:tcPr>
            <w:tcW w:w="1676" w:type="dxa"/>
            <w:shd w:val="clear" w:color="auto" w:fill="FFFFFF"/>
            <w:vAlign w:val="center"/>
          </w:tcPr>
          <w:p w:rsidR="00023091" w:rsidRPr="003F59F3" w:rsidRDefault="00023091" w:rsidP="003F59F3">
            <w:pPr>
              <w:jc w:val="center"/>
            </w:pPr>
            <w:r w:rsidRPr="003F59F3">
              <w:t>(2)</w:t>
            </w:r>
          </w:p>
        </w:tc>
        <w:tc>
          <w:tcPr>
            <w:tcW w:w="3119" w:type="dxa"/>
            <w:shd w:val="clear" w:color="auto" w:fill="FFFFFF"/>
            <w:vAlign w:val="center"/>
          </w:tcPr>
          <w:p w:rsidR="00023091" w:rsidRPr="003F59F3" w:rsidRDefault="00023091" w:rsidP="003F59F3">
            <w:pPr>
              <w:jc w:val="center"/>
            </w:pPr>
            <w:r w:rsidRPr="003F59F3">
              <w:t>(3)</w:t>
            </w:r>
          </w:p>
        </w:tc>
        <w:tc>
          <w:tcPr>
            <w:tcW w:w="1076" w:type="dxa"/>
            <w:shd w:val="clear" w:color="auto" w:fill="FFFFFF"/>
            <w:vAlign w:val="center"/>
          </w:tcPr>
          <w:p w:rsidR="00023091" w:rsidRPr="003F59F3" w:rsidRDefault="00023091" w:rsidP="003F59F3">
            <w:pPr>
              <w:jc w:val="center"/>
            </w:pPr>
            <w:r w:rsidRPr="003F59F3">
              <w:t>(4)</w:t>
            </w:r>
          </w:p>
        </w:tc>
        <w:tc>
          <w:tcPr>
            <w:tcW w:w="830" w:type="dxa"/>
            <w:shd w:val="clear" w:color="auto" w:fill="FFFFFF"/>
            <w:vAlign w:val="center"/>
          </w:tcPr>
          <w:p w:rsidR="00023091" w:rsidRPr="003F59F3" w:rsidRDefault="00023091" w:rsidP="003F59F3">
            <w:pPr>
              <w:jc w:val="center"/>
            </w:pPr>
            <w:r w:rsidRPr="003F59F3">
              <w:t>(5)</w:t>
            </w:r>
          </w:p>
        </w:tc>
        <w:tc>
          <w:tcPr>
            <w:tcW w:w="815" w:type="dxa"/>
            <w:shd w:val="clear" w:color="auto" w:fill="FFFFFF"/>
            <w:vAlign w:val="center"/>
          </w:tcPr>
          <w:p w:rsidR="00023091" w:rsidRPr="003F59F3" w:rsidRDefault="00023091" w:rsidP="003F59F3">
            <w:pPr>
              <w:jc w:val="center"/>
            </w:pPr>
            <w:r w:rsidRPr="003F59F3">
              <w:t>(6)</w:t>
            </w:r>
          </w:p>
        </w:tc>
        <w:tc>
          <w:tcPr>
            <w:tcW w:w="1264" w:type="dxa"/>
            <w:shd w:val="clear" w:color="auto" w:fill="FFFFFF"/>
          </w:tcPr>
          <w:p w:rsidR="00023091" w:rsidRPr="003F59F3" w:rsidRDefault="00023091" w:rsidP="003F59F3">
            <w:pPr>
              <w:jc w:val="center"/>
            </w:pPr>
            <w:r w:rsidRPr="003F59F3">
              <w:t>(7)</w:t>
            </w:r>
          </w:p>
        </w:tc>
        <w:tc>
          <w:tcPr>
            <w:tcW w:w="1024" w:type="dxa"/>
            <w:shd w:val="clear" w:color="auto" w:fill="FFFFFF"/>
          </w:tcPr>
          <w:p w:rsidR="00023091" w:rsidRPr="003F59F3" w:rsidRDefault="00023091" w:rsidP="003F59F3">
            <w:pPr>
              <w:jc w:val="center"/>
            </w:pPr>
            <w:r w:rsidRPr="003F59F3">
              <w:t>(8)</w:t>
            </w:r>
          </w:p>
        </w:tc>
        <w:tc>
          <w:tcPr>
            <w:tcW w:w="1701" w:type="dxa"/>
            <w:shd w:val="clear" w:color="auto" w:fill="FFFFFF"/>
            <w:vAlign w:val="center"/>
          </w:tcPr>
          <w:p w:rsidR="00023091" w:rsidRPr="003F59F3" w:rsidRDefault="00023091" w:rsidP="003F59F3">
            <w:pPr>
              <w:jc w:val="center"/>
            </w:pPr>
            <w:r w:rsidRPr="003F59F3">
              <w:t>(9) = (6)x(7) + (8)</w:t>
            </w:r>
          </w:p>
        </w:tc>
        <w:tc>
          <w:tcPr>
            <w:tcW w:w="888" w:type="dxa"/>
            <w:shd w:val="clear" w:color="auto" w:fill="FFFFFF"/>
            <w:vAlign w:val="center"/>
          </w:tcPr>
          <w:p w:rsidR="00023091" w:rsidRPr="003F59F3" w:rsidRDefault="00023091" w:rsidP="003F59F3">
            <w:pPr>
              <w:jc w:val="center"/>
            </w:pPr>
            <w:r w:rsidRPr="003F59F3">
              <w:t>(10)</w:t>
            </w:r>
          </w:p>
        </w:tc>
        <w:tc>
          <w:tcPr>
            <w:tcW w:w="1200" w:type="dxa"/>
            <w:shd w:val="clear" w:color="auto" w:fill="FFFFFF"/>
            <w:vAlign w:val="center"/>
          </w:tcPr>
          <w:p w:rsidR="00023091" w:rsidRPr="003F59F3" w:rsidRDefault="00023091" w:rsidP="003F59F3">
            <w:pPr>
              <w:jc w:val="center"/>
            </w:pPr>
            <w:r w:rsidRPr="003F59F3">
              <w:t>(11)</w:t>
            </w:r>
          </w:p>
        </w:tc>
        <w:tc>
          <w:tcPr>
            <w:tcW w:w="960" w:type="dxa"/>
            <w:shd w:val="clear" w:color="auto" w:fill="FFFFFF"/>
            <w:vAlign w:val="center"/>
          </w:tcPr>
          <w:p w:rsidR="00023091" w:rsidRPr="003F59F3" w:rsidRDefault="00023091" w:rsidP="003F59F3">
            <w:pPr>
              <w:jc w:val="center"/>
            </w:pPr>
            <w:r w:rsidRPr="003F59F3">
              <w:t>(12)</w:t>
            </w:r>
          </w:p>
        </w:tc>
      </w:tr>
      <w:tr w:rsidR="00620BE8" w:rsidRPr="003F59F3" w:rsidTr="00620BE8">
        <w:trPr>
          <w:trHeight w:val="375"/>
        </w:trPr>
        <w:tc>
          <w:tcPr>
            <w:tcW w:w="701" w:type="dxa"/>
            <w:shd w:val="clear" w:color="auto" w:fill="FFFFFF"/>
            <w:vAlign w:val="center"/>
          </w:tcPr>
          <w:p w:rsidR="00023091" w:rsidRPr="003F59F3" w:rsidRDefault="00023091" w:rsidP="003F59F3">
            <w:pPr>
              <w:jc w:val="center"/>
            </w:pPr>
            <w:r w:rsidRPr="003F59F3">
              <w:t>1 </w:t>
            </w:r>
          </w:p>
        </w:tc>
        <w:tc>
          <w:tcPr>
            <w:tcW w:w="1676" w:type="dxa"/>
            <w:shd w:val="clear" w:color="auto" w:fill="auto"/>
            <w:vAlign w:val="center"/>
          </w:tcPr>
          <w:p w:rsidR="00023091" w:rsidRPr="003F59F3" w:rsidRDefault="00023091" w:rsidP="003F59F3">
            <w:r w:rsidRPr="003F59F3">
              <w:t> Thiếtbị A</w:t>
            </w:r>
          </w:p>
        </w:tc>
        <w:tc>
          <w:tcPr>
            <w:tcW w:w="3119" w:type="dxa"/>
            <w:shd w:val="clear" w:color="auto" w:fill="FFFFFF"/>
            <w:vAlign w:val="center"/>
          </w:tcPr>
          <w:p w:rsidR="00023091" w:rsidRPr="003F59F3" w:rsidRDefault="00023091" w:rsidP="003F59F3">
            <w:r w:rsidRPr="003F59F3">
              <w:t>Model/Mã:</w:t>
            </w:r>
          </w:p>
          <w:p w:rsidR="00023091" w:rsidRPr="003F59F3" w:rsidRDefault="00023091" w:rsidP="003F59F3">
            <w:r w:rsidRPr="003F59F3">
              <w:t>Hãng</w:t>
            </w:r>
            <w:r w:rsidR="00FC0E58" w:rsidRPr="003F59F3">
              <w:t xml:space="preserve"> </w:t>
            </w:r>
            <w:r w:rsidRPr="003F59F3">
              <w:t>sản</w:t>
            </w:r>
            <w:r w:rsidR="00FC0E58" w:rsidRPr="003F59F3">
              <w:t xml:space="preserve"> </w:t>
            </w:r>
            <w:r w:rsidRPr="003F59F3">
              <w:t>xuất:</w:t>
            </w:r>
          </w:p>
          <w:p w:rsidR="00023091" w:rsidRPr="003F59F3" w:rsidRDefault="00023091" w:rsidP="003F59F3">
            <w:r w:rsidRPr="003F59F3">
              <w:t>Hãng</w:t>
            </w:r>
            <w:r w:rsidR="00FC0E58" w:rsidRPr="003F59F3">
              <w:t xml:space="preserve"> </w:t>
            </w:r>
            <w:r w:rsidRPr="003F59F3">
              <w:t>chủ</w:t>
            </w:r>
            <w:r w:rsidR="00FC0E58" w:rsidRPr="003F59F3">
              <w:t xml:space="preserve"> </w:t>
            </w:r>
            <w:r w:rsidRPr="003F59F3">
              <w:t>sở</w:t>
            </w:r>
            <w:r w:rsidR="00FC0E58" w:rsidRPr="003F59F3">
              <w:t xml:space="preserve"> </w:t>
            </w:r>
            <w:r w:rsidRPr="003F59F3">
              <w:t>hữu</w:t>
            </w:r>
          </w:p>
          <w:p w:rsidR="00023091" w:rsidRPr="003F59F3" w:rsidRDefault="00023091" w:rsidP="003F59F3">
            <w:r w:rsidRPr="003F59F3">
              <w:t>Nước</w:t>
            </w:r>
            <w:r w:rsidR="00FC0E58" w:rsidRPr="003F59F3">
              <w:t xml:space="preserve"> </w:t>
            </w:r>
            <w:r w:rsidRPr="003F59F3">
              <w:t>sản</w:t>
            </w:r>
            <w:r w:rsidR="00FC0E58" w:rsidRPr="003F59F3">
              <w:t xml:space="preserve"> </w:t>
            </w:r>
            <w:r w:rsidRPr="003F59F3">
              <w:t>xuất/ Xuất</w:t>
            </w:r>
            <w:r w:rsidR="00FC0E58" w:rsidRPr="003F59F3">
              <w:t xml:space="preserve"> </w:t>
            </w:r>
            <w:r w:rsidRPr="003F59F3">
              <w:t>xứ:</w:t>
            </w:r>
          </w:p>
          <w:p w:rsidR="00023091" w:rsidRPr="003F59F3" w:rsidRDefault="00023091" w:rsidP="003F59F3">
            <w:r w:rsidRPr="003F59F3">
              <w:t>I. Yêu</w:t>
            </w:r>
            <w:r w:rsidR="00FC0E58" w:rsidRPr="003F59F3">
              <w:t xml:space="preserve"> </w:t>
            </w:r>
            <w:r w:rsidRPr="003F59F3">
              <w:t>cầu</w:t>
            </w:r>
            <w:r w:rsidR="00FC0E58" w:rsidRPr="003F59F3">
              <w:t xml:space="preserve"> </w:t>
            </w:r>
            <w:r w:rsidRPr="003F59F3">
              <w:t>chung:</w:t>
            </w:r>
          </w:p>
          <w:p w:rsidR="00023091" w:rsidRPr="003F59F3" w:rsidRDefault="00023091" w:rsidP="003F59F3">
            <w:r w:rsidRPr="003F59F3">
              <w:t>- Hàng</w:t>
            </w:r>
            <w:r w:rsidR="00FC0E58" w:rsidRPr="003F59F3">
              <w:t xml:space="preserve"> </w:t>
            </w:r>
            <w:r w:rsidRPr="003F59F3">
              <w:t>hóa</w:t>
            </w:r>
            <w:r w:rsidR="00FC0E58" w:rsidRPr="003F59F3">
              <w:t xml:space="preserve"> </w:t>
            </w:r>
            <w:r w:rsidRPr="003F59F3">
              <w:t>mới 100%, sản</w:t>
            </w:r>
            <w:r w:rsidR="00FC0E58" w:rsidRPr="003F59F3">
              <w:t xml:space="preserve"> </w:t>
            </w:r>
            <w:r w:rsidRPr="003F59F3">
              <w:t>xuất</w:t>
            </w:r>
            <w:r w:rsidR="00FC0E58" w:rsidRPr="003F59F3">
              <w:t xml:space="preserve"> </w:t>
            </w:r>
            <w:r w:rsidRPr="003F59F3">
              <w:t>năm 2020 trở</w:t>
            </w:r>
            <w:r w:rsidR="00FC0E58" w:rsidRPr="003F59F3">
              <w:t xml:space="preserve"> </w:t>
            </w:r>
            <w:r w:rsidRPr="003F59F3">
              <w:t>về</w:t>
            </w:r>
            <w:r w:rsidR="00FC0E58" w:rsidRPr="003F59F3">
              <w:t xml:space="preserve"> </w:t>
            </w:r>
            <w:r w:rsidRPr="003F59F3">
              <w:t>sau</w:t>
            </w:r>
          </w:p>
          <w:p w:rsidR="00023091" w:rsidRPr="003F59F3" w:rsidRDefault="00023091" w:rsidP="003F59F3">
            <w:r w:rsidRPr="003F59F3">
              <w:t>- Tiêu</w:t>
            </w:r>
            <w:r w:rsidR="00FC0E58" w:rsidRPr="003F59F3">
              <w:t xml:space="preserve"> </w:t>
            </w:r>
            <w:r w:rsidRPr="003F59F3">
              <w:t>chuẩn</w:t>
            </w:r>
            <w:r w:rsidR="00FC0E58" w:rsidRPr="003F59F3">
              <w:t xml:space="preserve"> </w:t>
            </w:r>
            <w:r w:rsidRPr="003F59F3">
              <w:t>chất</w:t>
            </w:r>
            <w:r w:rsidR="00FC0E58" w:rsidRPr="003F59F3">
              <w:t xml:space="preserve"> </w:t>
            </w:r>
            <w:r w:rsidRPr="003F59F3">
              <w:t>lượng ISO …</w:t>
            </w:r>
          </w:p>
          <w:p w:rsidR="00023091" w:rsidRPr="003F59F3" w:rsidRDefault="00023091" w:rsidP="003F59F3">
            <w:r w:rsidRPr="003F59F3">
              <w:t>II.  Cấu</w:t>
            </w:r>
            <w:r w:rsidR="00FC0E58" w:rsidRPr="003F59F3">
              <w:t xml:space="preserve"> </w:t>
            </w:r>
            <w:r w:rsidRPr="003F59F3">
              <w:t>hình</w:t>
            </w:r>
            <w:r w:rsidR="00FC0E58" w:rsidRPr="003F59F3">
              <w:t xml:space="preserve"> </w:t>
            </w:r>
            <w:r w:rsidRPr="003F59F3">
              <w:t>cung</w:t>
            </w:r>
            <w:r w:rsidR="00FC0E58" w:rsidRPr="003F59F3">
              <w:t xml:space="preserve"> </w:t>
            </w:r>
            <w:r w:rsidRPr="003F59F3">
              <w:t>cấp</w:t>
            </w:r>
          </w:p>
          <w:p w:rsidR="00023091" w:rsidRPr="003F59F3" w:rsidRDefault="00023091" w:rsidP="003F59F3">
            <w:r w:rsidRPr="003F59F3">
              <w:t>…</w:t>
            </w:r>
          </w:p>
          <w:p w:rsidR="00023091" w:rsidRPr="003F59F3" w:rsidRDefault="00023091" w:rsidP="003F59F3">
            <w:r w:rsidRPr="003F59F3">
              <w:t>III. Thông</w:t>
            </w:r>
            <w:r w:rsidR="00FC0E58" w:rsidRPr="003F59F3">
              <w:t xml:space="preserve"> </w:t>
            </w:r>
            <w:r w:rsidRPr="003F59F3">
              <w:t>số</w:t>
            </w:r>
            <w:r w:rsidR="00FC0E58" w:rsidRPr="003F59F3">
              <w:t xml:space="preserve"> </w:t>
            </w:r>
            <w:r w:rsidRPr="003F59F3">
              <w:t>kỹ</w:t>
            </w:r>
            <w:r w:rsidR="00FC0E58" w:rsidRPr="003F59F3">
              <w:t xml:space="preserve"> </w:t>
            </w:r>
            <w:r w:rsidRPr="003F59F3">
              <w:t>thuật:</w:t>
            </w:r>
          </w:p>
          <w:p w:rsidR="00023091" w:rsidRPr="003F59F3" w:rsidRDefault="00023091" w:rsidP="003F59F3">
            <w:r w:rsidRPr="003F59F3">
              <w:t>…</w:t>
            </w:r>
          </w:p>
        </w:tc>
        <w:tc>
          <w:tcPr>
            <w:tcW w:w="1076" w:type="dxa"/>
            <w:shd w:val="clear" w:color="auto" w:fill="FFFFFF"/>
          </w:tcPr>
          <w:p w:rsidR="00023091" w:rsidRPr="003F59F3" w:rsidRDefault="00023091" w:rsidP="003F59F3">
            <w:pPr>
              <w:jc w:val="center"/>
            </w:pPr>
            <w:r w:rsidRPr="003F59F3">
              <w:t>1234/GPNK...</w:t>
            </w:r>
          </w:p>
        </w:tc>
        <w:tc>
          <w:tcPr>
            <w:tcW w:w="830" w:type="dxa"/>
            <w:shd w:val="clear" w:color="auto" w:fill="FFFFFF"/>
          </w:tcPr>
          <w:p w:rsidR="00023091" w:rsidRPr="003F59F3" w:rsidRDefault="00023091" w:rsidP="003F59F3">
            <w:pPr>
              <w:jc w:val="center"/>
            </w:pPr>
            <w:r w:rsidRPr="003F59F3">
              <w:t>Cái</w:t>
            </w:r>
          </w:p>
        </w:tc>
        <w:tc>
          <w:tcPr>
            <w:tcW w:w="815" w:type="dxa"/>
            <w:shd w:val="clear" w:color="auto" w:fill="FFFFFF"/>
            <w:vAlign w:val="center"/>
          </w:tcPr>
          <w:p w:rsidR="00023091" w:rsidRPr="003F59F3" w:rsidRDefault="00023091" w:rsidP="003F59F3">
            <w:pPr>
              <w:jc w:val="center"/>
            </w:pPr>
            <w:r w:rsidRPr="003F59F3">
              <w:t>01</w:t>
            </w:r>
          </w:p>
        </w:tc>
        <w:tc>
          <w:tcPr>
            <w:tcW w:w="1264" w:type="dxa"/>
            <w:shd w:val="clear" w:color="auto" w:fill="FFFFFF"/>
            <w:vAlign w:val="center"/>
          </w:tcPr>
          <w:p w:rsidR="00023091" w:rsidRPr="003F59F3" w:rsidRDefault="00023091" w:rsidP="003F59F3">
            <w:pPr>
              <w:jc w:val="center"/>
            </w:pPr>
            <w:r w:rsidRPr="003F59F3">
              <w:t>... </w:t>
            </w:r>
          </w:p>
        </w:tc>
        <w:tc>
          <w:tcPr>
            <w:tcW w:w="1024" w:type="dxa"/>
            <w:shd w:val="clear" w:color="auto" w:fill="FFFFFF"/>
          </w:tcPr>
          <w:p w:rsidR="00023091" w:rsidRPr="003F59F3" w:rsidRDefault="00023091" w:rsidP="003F59F3">
            <w:pPr>
              <w:jc w:val="center"/>
            </w:pPr>
            <w:r w:rsidRPr="003F59F3">
              <w:t>...</w:t>
            </w:r>
          </w:p>
        </w:tc>
        <w:tc>
          <w:tcPr>
            <w:tcW w:w="1701" w:type="dxa"/>
            <w:shd w:val="clear" w:color="auto" w:fill="FFFFFF"/>
            <w:vAlign w:val="center"/>
          </w:tcPr>
          <w:p w:rsidR="00023091" w:rsidRPr="003F59F3" w:rsidRDefault="00023091" w:rsidP="003F59F3">
            <w:pPr>
              <w:jc w:val="center"/>
            </w:pPr>
            <w:r w:rsidRPr="003F59F3">
              <w:t>...</w:t>
            </w:r>
          </w:p>
        </w:tc>
        <w:tc>
          <w:tcPr>
            <w:tcW w:w="888" w:type="dxa"/>
            <w:shd w:val="clear" w:color="auto" w:fill="FFFFFF"/>
          </w:tcPr>
          <w:p w:rsidR="00023091" w:rsidRPr="003F59F3" w:rsidRDefault="00023091" w:rsidP="003F59F3">
            <w:pPr>
              <w:jc w:val="center"/>
            </w:pPr>
            <w:r w:rsidRPr="003F59F3">
              <w:t>A</w:t>
            </w:r>
          </w:p>
        </w:tc>
        <w:tc>
          <w:tcPr>
            <w:tcW w:w="1200" w:type="dxa"/>
            <w:shd w:val="clear" w:color="auto" w:fill="FFFFFF"/>
            <w:vAlign w:val="center"/>
          </w:tcPr>
          <w:p w:rsidR="00023091" w:rsidRPr="003F59F3" w:rsidRDefault="00023091" w:rsidP="003F59F3">
            <w:pPr>
              <w:jc w:val="center"/>
            </w:pPr>
            <w:r w:rsidRPr="003F59F3">
              <w:t> 6</w:t>
            </w:r>
          </w:p>
        </w:tc>
        <w:tc>
          <w:tcPr>
            <w:tcW w:w="960" w:type="dxa"/>
            <w:shd w:val="clear" w:color="auto" w:fill="FFFFFF"/>
            <w:vAlign w:val="center"/>
          </w:tcPr>
          <w:p w:rsidR="00023091" w:rsidRPr="003F59F3" w:rsidRDefault="00023091" w:rsidP="003F59F3">
            <w:r w:rsidRPr="003F59F3">
              <w:t> </w:t>
            </w:r>
          </w:p>
        </w:tc>
      </w:tr>
      <w:tr w:rsidR="00620BE8" w:rsidRPr="003F59F3" w:rsidTr="00620BE8">
        <w:trPr>
          <w:trHeight w:val="263"/>
        </w:trPr>
        <w:tc>
          <w:tcPr>
            <w:tcW w:w="701" w:type="dxa"/>
            <w:shd w:val="clear" w:color="auto" w:fill="FFFFFF"/>
            <w:vAlign w:val="center"/>
          </w:tcPr>
          <w:p w:rsidR="00023091" w:rsidRPr="003F59F3" w:rsidRDefault="00023091" w:rsidP="003F59F3">
            <w:pPr>
              <w:jc w:val="center"/>
            </w:pPr>
            <w:r w:rsidRPr="003F59F3">
              <w:t> </w:t>
            </w:r>
          </w:p>
        </w:tc>
        <w:tc>
          <w:tcPr>
            <w:tcW w:w="1676" w:type="dxa"/>
            <w:shd w:val="clear" w:color="auto" w:fill="FFFFFF"/>
            <w:vAlign w:val="center"/>
          </w:tcPr>
          <w:p w:rsidR="00023091" w:rsidRPr="003F59F3" w:rsidRDefault="00023091" w:rsidP="003F59F3">
            <w:r w:rsidRPr="003F59F3">
              <w:t> ...</w:t>
            </w:r>
          </w:p>
        </w:tc>
        <w:tc>
          <w:tcPr>
            <w:tcW w:w="3119" w:type="dxa"/>
            <w:shd w:val="clear" w:color="auto" w:fill="FFFFFF"/>
            <w:vAlign w:val="center"/>
          </w:tcPr>
          <w:p w:rsidR="00023091" w:rsidRPr="003F59F3" w:rsidRDefault="00023091" w:rsidP="003F59F3">
            <w:r w:rsidRPr="003F59F3">
              <w:t> </w:t>
            </w:r>
          </w:p>
        </w:tc>
        <w:tc>
          <w:tcPr>
            <w:tcW w:w="1076" w:type="dxa"/>
            <w:shd w:val="clear" w:color="auto" w:fill="FFFFFF"/>
          </w:tcPr>
          <w:p w:rsidR="00023091" w:rsidRPr="003F59F3" w:rsidRDefault="00023091" w:rsidP="003F59F3">
            <w:pPr>
              <w:jc w:val="center"/>
            </w:pPr>
          </w:p>
        </w:tc>
        <w:tc>
          <w:tcPr>
            <w:tcW w:w="830" w:type="dxa"/>
            <w:shd w:val="clear" w:color="auto" w:fill="FFFFFF"/>
          </w:tcPr>
          <w:p w:rsidR="00023091" w:rsidRPr="003F59F3" w:rsidRDefault="00023091" w:rsidP="003F59F3">
            <w:pPr>
              <w:jc w:val="center"/>
            </w:pPr>
          </w:p>
        </w:tc>
        <w:tc>
          <w:tcPr>
            <w:tcW w:w="815" w:type="dxa"/>
            <w:shd w:val="clear" w:color="auto" w:fill="FFFFFF"/>
            <w:vAlign w:val="center"/>
          </w:tcPr>
          <w:p w:rsidR="00023091" w:rsidRPr="003F59F3" w:rsidRDefault="00023091" w:rsidP="003F59F3">
            <w:pPr>
              <w:jc w:val="center"/>
            </w:pPr>
            <w:r w:rsidRPr="003F59F3">
              <w:t> </w:t>
            </w:r>
          </w:p>
        </w:tc>
        <w:tc>
          <w:tcPr>
            <w:tcW w:w="1264" w:type="dxa"/>
            <w:shd w:val="clear" w:color="auto" w:fill="FFFFFF"/>
            <w:vAlign w:val="center"/>
          </w:tcPr>
          <w:p w:rsidR="00023091" w:rsidRPr="003F59F3" w:rsidRDefault="00023091" w:rsidP="003F59F3">
            <w:pPr>
              <w:jc w:val="center"/>
            </w:pPr>
            <w:r w:rsidRPr="003F59F3">
              <w:t> </w:t>
            </w:r>
          </w:p>
        </w:tc>
        <w:tc>
          <w:tcPr>
            <w:tcW w:w="1024" w:type="dxa"/>
            <w:shd w:val="clear" w:color="auto" w:fill="FFFFFF"/>
          </w:tcPr>
          <w:p w:rsidR="00023091" w:rsidRPr="003F59F3" w:rsidRDefault="00023091" w:rsidP="003F59F3">
            <w:pPr>
              <w:jc w:val="center"/>
            </w:pPr>
          </w:p>
        </w:tc>
        <w:tc>
          <w:tcPr>
            <w:tcW w:w="1701" w:type="dxa"/>
            <w:shd w:val="clear" w:color="auto" w:fill="FFFFFF"/>
            <w:vAlign w:val="center"/>
          </w:tcPr>
          <w:p w:rsidR="00023091" w:rsidRPr="003F59F3" w:rsidRDefault="00023091" w:rsidP="003F59F3">
            <w:pPr>
              <w:jc w:val="center"/>
            </w:pPr>
            <w:r w:rsidRPr="003F59F3">
              <w:t> </w:t>
            </w:r>
          </w:p>
        </w:tc>
        <w:tc>
          <w:tcPr>
            <w:tcW w:w="888" w:type="dxa"/>
            <w:shd w:val="clear" w:color="auto" w:fill="FFFFFF"/>
          </w:tcPr>
          <w:p w:rsidR="00023091" w:rsidRPr="003F59F3" w:rsidRDefault="00023091" w:rsidP="003F59F3">
            <w:pPr>
              <w:jc w:val="center"/>
            </w:pPr>
          </w:p>
        </w:tc>
        <w:tc>
          <w:tcPr>
            <w:tcW w:w="1200" w:type="dxa"/>
            <w:shd w:val="clear" w:color="auto" w:fill="FFFFFF"/>
            <w:vAlign w:val="center"/>
          </w:tcPr>
          <w:p w:rsidR="00023091" w:rsidRPr="003F59F3" w:rsidRDefault="00023091" w:rsidP="003F59F3">
            <w:pPr>
              <w:jc w:val="center"/>
            </w:pPr>
            <w:r w:rsidRPr="003F59F3">
              <w:t> </w:t>
            </w:r>
          </w:p>
        </w:tc>
        <w:tc>
          <w:tcPr>
            <w:tcW w:w="960" w:type="dxa"/>
            <w:shd w:val="clear" w:color="auto" w:fill="FFFFFF"/>
            <w:vAlign w:val="center"/>
          </w:tcPr>
          <w:p w:rsidR="00023091" w:rsidRPr="003F59F3" w:rsidRDefault="00023091" w:rsidP="003F59F3">
            <w:r w:rsidRPr="003F59F3">
              <w:t> </w:t>
            </w:r>
          </w:p>
        </w:tc>
      </w:tr>
      <w:tr w:rsidR="00620BE8" w:rsidRPr="003F59F3" w:rsidTr="00620BE8">
        <w:trPr>
          <w:trHeight w:val="263"/>
        </w:trPr>
        <w:tc>
          <w:tcPr>
            <w:tcW w:w="701" w:type="dxa"/>
            <w:shd w:val="clear" w:color="auto" w:fill="FFFFFF"/>
            <w:vAlign w:val="center"/>
          </w:tcPr>
          <w:p w:rsidR="00023091" w:rsidRPr="003F59F3" w:rsidRDefault="00023091" w:rsidP="003F59F3">
            <w:pPr>
              <w:jc w:val="center"/>
            </w:pPr>
            <w:r w:rsidRPr="003F59F3">
              <w:t> </w:t>
            </w:r>
          </w:p>
        </w:tc>
        <w:tc>
          <w:tcPr>
            <w:tcW w:w="1676" w:type="dxa"/>
            <w:shd w:val="clear" w:color="auto" w:fill="FFFFFF"/>
            <w:vAlign w:val="center"/>
          </w:tcPr>
          <w:p w:rsidR="00023091" w:rsidRPr="003F59F3" w:rsidRDefault="00023091" w:rsidP="003F59F3">
            <w:r w:rsidRPr="003F59F3">
              <w:t> </w:t>
            </w:r>
          </w:p>
        </w:tc>
        <w:tc>
          <w:tcPr>
            <w:tcW w:w="3119" w:type="dxa"/>
            <w:shd w:val="clear" w:color="auto" w:fill="FFFFFF"/>
            <w:vAlign w:val="center"/>
          </w:tcPr>
          <w:p w:rsidR="00023091" w:rsidRPr="003F59F3" w:rsidRDefault="00023091" w:rsidP="003F59F3">
            <w:r w:rsidRPr="003F59F3">
              <w:t> </w:t>
            </w:r>
          </w:p>
        </w:tc>
        <w:tc>
          <w:tcPr>
            <w:tcW w:w="1076" w:type="dxa"/>
            <w:shd w:val="clear" w:color="auto" w:fill="FFFFFF"/>
          </w:tcPr>
          <w:p w:rsidR="00023091" w:rsidRPr="003F59F3" w:rsidRDefault="00023091" w:rsidP="003F59F3">
            <w:pPr>
              <w:jc w:val="center"/>
            </w:pPr>
          </w:p>
        </w:tc>
        <w:tc>
          <w:tcPr>
            <w:tcW w:w="830" w:type="dxa"/>
            <w:shd w:val="clear" w:color="auto" w:fill="FFFFFF"/>
          </w:tcPr>
          <w:p w:rsidR="00023091" w:rsidRPr="003F59F3" w:rsidRDefault="00023091" w:rsidP="003F59F3">
            <w:pPr>
              <w:jc w:val="center"/>
            </w:pPr>
          </w:p>
        </w:tc>
        <w:tc>
          <w:tcPr>
            <w:tcW w:w="815" w:type="dxa"/>
            <w:shd w:val="clear" w:color="auto" w:fill="FFFFFF"/>
            <w:vAlign w:val="center"/>
          </w:tcPr>
          <w:p w:rsidR="00023091" w:rsidRPr="003F59F3" w:rsidRDefault="00023091" w:rsidP="003F59F3">
            <w:pPr>
              <w:jc w:val="center"/>
            </w:pPr>
            <w:r w:rsidRPr="003F59F3">
              <w:t> </w:t>
            </w:r>
          </w:p>
        </w:tc>
        <w:tc>
          <w:tcPr>
            <w:tcW w:w="1264" w:type="dxa"/>
            <w:shd w:val="clear" w:color="auto" w:fill="FFFFFF"/>
            <w:vAlign w:val="center"/>
          </w:tcPr>
          <w:p w:rsidR="00023091" w:rsidRPr="003F59F3" w:rsidRDefault="00023091" w:rsidP="003F59F3">
            <w:pPr>
              <w:jc w:val="center"/>
            </w:pPr>
            <w:r w:rsidRPr="003F59F3">
              <w:t> </w:t>
            </w:r>
          </w:p>
        </w:tc>
        <w:tc>
          <w:tcPr>
            <w:tcW w:w="1024" w:type="dxa"/>
            <w:shd w:val="clear" w:color="auto" w:fill="FFFFFF"/>
          </w:tcPr>
          <w:p w:rsidR="00023091" w:rsidRPr="003F59F3" w:rsidRDefault="00023091" w:rsidP="003F59F3">
            <w:pPr>
              <w:jc w:val="center"/>
            </w:pPr>
          </w:p>
        </w:tc>
        <w:tc>
          <w:tcPr>
            <w:tcW w:w="1701" w:type="dxa"/>
            <w:shd w:val="clear" w:color="auto" w:fill="FFFFFF"/>
            <w:vAlign w:val="center"/>
          </w:tcPr>
          <w:p w:rsidR="00023091" w:rsidRPr="003F59F3" w:rsidRDefault="00023091" w:rsidP="003F59F3">
            <w:pPr>
              <w:jc w:val="center"/>
            </w:pPr>
            <w:r w:rsidRPr="003F59F3">
              <w:t> </w:t>
            </w:r>
          </w:p>
        </w:tc>
        <w:tc>
          <w:tcPr>
            <w:tcW w:w="888" w:type="dxa"/>
            <w:shd w:val="clear" w:color="auto" w:fill="FFFFFF"/>
          </w:tcPr>
          <w:p w:rsidR="00023091" w:rsidRPr="003F59F3" w:rsidRDefault="00023091" w:rsidP="003F59F3">
            <w:pPr>
              <w:jc w:val="center"/>
            </w:pPr>
          </w:p>
        </w:tc>
        <w:tc>
          <w:tcPr>
            <w:tcW w:w="1200" w:type="dxa"/>
            <w:shd w:val="clear" w:color="auto" w:fill="FFFFFF"/>
            <w:vAlign w:val="center"/>
          </w:tcPr>
          <w:p w:rsidR="00023091" w:rsidRPr="003F59F3" w:rsidRDefault="00023091" w:rsidP="003F59F3">
            <w:pPr>
              <w:jc w:val="center"/>
            </w:pPr>
            <w:r w:rsidRPr="003F59F3">
              <w:t> </w:t>
            </w:r>
          </w:p>
        </w:tc>
        <w:tc>
          <w:tcPr>
            <w:tcW w:w="960" w:type="dxa"/>
            <w:shd w:val="clear" w:color="auto" w:fill="FFFFFF"/>
            <w:vAlign w:val="center"/>
          </w:tcPr>
          <w:p w:rsidR="00023091" w:rsidRPr="003F59F3" w:rsidRDefault="00023091" w:rsidP="003F59F3">
            <w:r w:rsidRPr="003F59F3">
              <w:t> </w:t>
            </w:r>
          </w:p>
        </w:tc>
      </w:tr>
      <w:tr w:rsidR="00620BE8" w:rsidRPr="003F59F3" w:rsidTr="00620BE8">
        <w:trPr>
          <w:trHeight w:val="263"/>
        </w:trPr>
        <w:tc>
          <w:tcPr>
            <w:tcW w:w="701" w:type="dxa"/>
            <w:shd w:val="clear" w:color="auto" w:fill="FFFFFF"/>
            <w:vAlign w:val="center"/>
          </w:tcPr>
          <w:p w:rsidR="00023091" w:rsidRPr="003F59F3" w:rsidRDefault="00023091" w:rsidP="003F59F3">
            <w:pPr>
              <w:jc w:val="center"/>
            </w:pPr>
            <w:r w:rsidRPr="003F59F3">
              <w:t> </w:t>
            </w:r>
          </w:p>
        </w:tc>
        <w:tc>
          <w:tcPr>
            <w:tcW w:w="1676" w:type="dxa"/>
            <w:shd w:val="clear" w:color="auto" w:fill="FFFFFF"/>
            <w:vAlign w:val="center"/>
          </w:tcPr>
          <w:p w:rsidR="00023091" w:rsidRPr="003F59F3" w:rsidRDefault="00023091" w:rsidP="003F59F3">
            <w:r w:rsidRPr="003F59F3">
              <w:t> </w:t>
            </w:r>
          </w:p>
        </w:tc>
        <w:tc>
          <w:tcPr>
            <w:tcW w:w="3119" w:type="dxa"/>
            <w:shd w:val="clear" w:color="auto" w:fill="FFFFFF"/>
            <w:vAlign w:val="center"/>
          </w:tcPr>
          <w:p w:rsidR="00023091" w:rsidRPr="003F59F3" w:rsidRDefault="00023091" w:rsidP="003F59F3">
            <w:r w:rsidRPr="003F59F3">
              <w:t> </w:t>
            </w:r>
          </w:p>
        </w:tc>
        <w:tc>
          <w:tcPr>
            <w:tcW w:w="1076" w:type="dxa"/>
            <w:shd w:val="clear" w:color="auto" w:fill="FFFFFF"/>
          </w:tcPr>
          <w:p w:rsidR="00023091" w:rsidRPr="003F59F3" w:rsidRDefault="00023091" w:rsidP="003F59F3">
            <w:pPr>
              <w:jc w:val="center"/>
            </w:pPr>
          </w:p>
        </w:tc>
        <w:tc>
          <w:tcPr>
            <w:tcW w:w="830" w:type="dxa"/>
            <w:shd w:val="clear" w:color="auto" w:fill="FFFFFF"/>
          </w:tcPr>
          <w:p w:rsidR="00023091" w:rsidRPr="003F59F3" w:rsidRDefault="00023091" w:rsidP="003F59F3">
            <w:pPr>
              <w:jc w:val="center"/>
            </w:pPr>
          </w:p>
        </w:tc>
        <w:tc>
          <w:tcPr>
            <w:tcW w:w="815" w:type="dxa"/>
            <w:shd w:val="clear" w:color="auto" w:fill="FFFFFF"/>
            <w:vAlign w:val="center"/>
          </w:tcPr>
          <w:p w:rsidR="00023091" w:rsidRPr="003F59F3" w:rsidRDefault="00023091" w:rsidP="003F59F3">
            <w:pPr>
              <w:jc w:val="center"/>
            </w:pPr>
            <w:r w:rsidRPr="003F59F3">
              <w:t> </w:t>
            </w:r>
          </w:p>
        </w:tc>
        <w:tc>
          <w:tcPr>
            <w:tcW w:w="1264" w:type="dxa"/>
            <w:shd w:val="clear" w:color="auto" w:fill="FFFFFF"/>
            <w:vAlign w:val="center"/>
          </w:tcPr>
          <w:p w:rsidR="00023091" w:rsidRPr="003F59F3" w:rsidRDefault="00023091" w:rsidP="003F59F3">
            <w:pPr>
              <w:jc w:val="center"/>
            </w:pPr>
            <w:r w:rsidRPr="003F59F3">
              <w:t> </w:t>
            </w:r>
          </w:p>
        </w:tc>
        <w:tc>
          <w:tcPr>
            <w:tcW w:w="1024" w:type="dxa"/>
            <w:shd w:val="clear" w:color="auto" w:fill="FFFFFF"/>
          </w:tcPr>
          <w:p w:rsidR="00023091" w:rsidRPr="003F59F3" w:rsidRDefault="00023091" w:rsidP="003F59F3">
            <w:pPr>
              <w:jc w:val="center"/>
            </w:pPr>
          </w:p>
        </w:tc>
        <w:tc>
          <w:tcPr>
            <w:tcW w:w="1701" w:type="dxa"/>
            <w:shd w:val="clear" w:color="auto" w:fill="FFFFFF"/>
            <w:vAlign w:val="center"/>
          </w:tcPr>
          <w:p w:rsidR="00023091" w:rsidRPr="003F59F3" w:rsidRDefault="00023091" w:rsidP="003F59F3">
            <w:pPr>
              <w:jc w:val="center"/>
            </w:pPr>
            <w:r w:rsidRPr="003F59F3">
              <w:t> </w:t>
            </w:r>
          </w:p>
        </w:tc>
        <w:tc>
          <w:tcPr>
            <w:tcW w:w="888" w:type="dxa"/>
            <w:shd w:val="clear" w:color="auto" w:fill="FFFFFF"/>
          </w:tcPr>
          <w:p w:rsidR="00023091" w:rsidRPr="003F59F3" w:rsidRDefault="00023091" w:rsidP="003F59F3">
            <w:pPr>
              <w:jc w:val="center"/>
            </w:pPr>
          </w:p>
        </w:tc>
        <w:tc>
          <w:tcPr>
            <w:tcW w:w="1200" w:type="dxa"/>
            <w:shd w:val="clear" w:color="auto" w:fill="FFFFFF"/>
            <w:vAlign w:val="center"/>
          </w:tcPr>
          <w:p w:rsidR="00023091" w:rsidRPr="003F59F3" w:rsidRDefault="00023091" w:rsidP="003F59F3">
            <w:pPr>
              <w:jc w:val="center"/>
            </w:pPr>
            <w:r w:rsidRPr="003F59F3">
              <w:t> </w:t>
            </w:r>
          </w:p>
        </w:tc>
        <w:tc>
          <w:tcPr>
            <w:tcW w:w="960" w:type="dxa"/>
            <w:shd w:val="clear" w:color="auto" w:fill="FFFFFF"/>
            <w:vAlign w:val="center"/>
          </w:tcPr>
          <w:p w:rsidR="00023091" w:rsidRPr="003F59F3" w:rsidRDefault="00023091" w:rsidP="003F59F3">
            <w:r w:rsidRPr="003F59F3">
              <w:t> </w:t>
            </w:r>
          </w:p>
        </w:tc>
      </w:tr>
      <w:tr w:rsidR="00620BE8" w:rsidRPr="003F59F3" w:rsidTr="00620BE8">
        <w:trPr>
          <w:trHeight w:val="263"/>
        </w:trPr>
        <w:tc>
          <w:tcPr>
            <w:tcW w:w="701" w:type="dxa"/>
            <w:shd w:val="clear" w:color="auto" w:fill="FFFFFF"/>
            <w:vAlign w:val="center"/>
          </w:tcPr>
          <w:p w:rsidR="00023091" w:rsidRPr="003F59F3" w:rsidRDefault="00023091" w:rsidP="003F59F3">
            <w:pPr>
              <w:jc w:val="center"/>
            </w:pPr>
            <w:r w:rsidRPr="003F59F3">
              <w:t> </w:t>
            </w:r>
          </w:p>
        </w:tc>
        <w:tc>
          <w:tcPr>
            <w:tcW w:w="1676" w:type="dxa"/>
            <w:shd w:val="clear" w:color="auto" w:fill="FFFFFF"/>
            <w:vAlign w:val="center"/>
          </w:tcPr>
          <w:p w:rsidR="00023091" w:rsidRPr="003F59F3" w:rsidRDefault="00023091" w:rsidP="003F59F3">
            <w:r w:rsidRPr="003F59F3">
              <w:t> </w:t>
            </w:r>
          </w:p>
        </w:tc>
        <w:tc>
          <w:tcPr>
            <w:tcW w:w="3119" w:type="dxa"/>
            <w:shd w:val="clear" w:color="auto" w:fill="FFFFFF"/>
            <w:vAlign w:val="center"/>
          </w:tcPr>
          <w:p w:rsidR="00023091" w:rsidRPr="003F59F3" w:rsidRDefault="00023091" w:rsidP="003F59F3">
            <w:r w:rsidRPr="003F59F3">
              <w:t> </w:t>
            </w:r>
          </w:p>
        </w:tc>
        <w:tc>
          <w:tcPr>
            <w:tcW w:w="1076" w:type="dxa"/>
            <w:shd w:val="clear" w:color="auto" w:fill="FFFFFF"/>
          </w:tcPr>
          <w:p w:rsidR="00023091" w:rsidRPr="003F59F3" w:rsidRDefault="00023091" w:rsidP="003F59F3">
            <w:pPr>
              <w:jc w:val="center"/>
            </w:pPr>
          </w:p>
        </w:tc>
        <w:tc>
          <w:tcPr>
            <w:tcW w:w="830" w:type="dxa"/>
            <w:shd w:val="clear" w:color="auto" w:fill="FFFFFF"/>
          </w:tcPr>
          <w:p w:rsidR="00023091" w:rsidRPr="003F59F3" w:rsidRDefault="00023091" w:rsidP="003F59F3">
            <w:pPr>
              <w:jc w:val="center"/>
            </w:pPr>
          </w:p>
        </w:tc>
        <w:tc>
          <w:tcPr>
            <w:tcW w:w="815" w:type="dxa"/>
            <w:shd w:val="clear" w:color="auto" w:fill="FFFFFF"/>
            <w:vAlign w:val="center"/>
          </w:tcPr>
          <w:p w:rsidR="00023091" w:rsidRPr="003F59F3" w:rsidRDefault="00023091" w:rsidP="003F59F3">
            <w:pPr>
              <w:jc w:val="center"/>
            </w:pPr>
            <w:r w:rsidRPr="003F59F3">
              <w:t> </w:t>
            </w:r>
          </w:p>
        </w:tc>
        <w:tc>
          <w:tcPr>
            <w:tcW w:w="1264" w:type="dxa"/>
            <w:shd w:val="clear" w:color="auto" w:fill="FFFFFF"/>
            <w:vAlign w:val="center"/>
          </w:tcPr>
          <w:p w:rsidR="00023091" w:rsidRPr="003F59F3" w:rsidRDefault="00023091" w:rsidP="003F59F3">
            <w:pPr>
              <w:jc w:val="center"/>
            </w:pPr>
            <w:r w:rsidRPr="003F59F3">
              <w:t> </w:t>
            </w:r>
          </w:p>
        </w:tc>
        <w:tc>
          <w:tcPr>
            <w:tcW w:w="1024" w:type="dxa"/>
            <w:shd w:val="clear" w:color="auto" w:fill="FFFFFF"/>
          </w:tcPr>
          <w:p w:rsidR="00023091" w:rsidRPr="003F59F3" w:rsidRDefault="00023091" w:rsidP="003F59F3">
            <w:pPr>
              <w:jc w:val="center"/>
            </w:pPr>
          </w:p>
        </w:tc>
        <w:tc>
          <w:tcPr>
            <w:tcW w:w="1701" w:type="dxa"/>
            <w:shd w:val="clear" w:color="auto" w:fill="FFFFFF"/>
            <w:vAlign w:val="center"/>
          </w:tcPr>
          <w:p w:rsidR="00023091" w:rsidRPr="003F59F3" w:rsidRDefault="00023091" w:rsidP="003F59F3">
            <w:pPr>
              <w:jc w:val="center"/>
            </w:pPr>
            <w:r w:rsidRPr="003F59F3">
              <w:t> </w:t>
            </w:r>
          </w:p>
        </w:tc>
        <w:tc>
          <w:tcPr>
            <w:tcW w:w="888" w:type="dxa"/>
            <w:shd w:val="clear" w:color="auto" w:fill="FFFFFF"/>
          </w:tcPr>
          <w:p w:rsidR="00023091" w:rsidRPr="003F59F3" w:rsidRDefault="00023091" w:rsidP="003F59F3">
            <w:pPr>
              <w:jc w:val="center"/>
            </w:pPr>
          </w:p>
        </w:tc>
        <w:tc>
          <w:tcPr>
            <w:tcW w:w="1200" w:type="dxa"/>
            <w:shd w:val="clear" w:color="auto" w:fill="FFFFFF"/>
            <w:vAlign w:val="center"/>
          </w:tcPr>
          <w:p w:rsidR="00023091" w:rsidRPr="003F59F3" w:rsidRDefault="00023091" w:rsidP="003F59F3">
            <w:pPr>
              <w:jc w:val="center"/>
            </w:pPr>
            <w:r w:rsidRPr="003F59F3">
              <w:t> </w:t>
            </w:r>
          </w:p>
        </w:tc>
        <w:tc>
          <w:tcPr>
            <w:tcW w:w="960" w:type="dxa"/>
            <w:shd w:val="clear" w:color="auto" w:fill="FFFFFF"/>
            <w:vAlign w:val="center"/>
          </w:tcPr>
          <w:p w:rsidR="00023091" w:rsidRPr="003F59F3" w:rsidRDefault="00023091" w:rsidP="003F59F3">
            <w:r w:rsidRPr="003F59F3">
              <w:t> </w:t>
            </w:r>
          </w:p>
        </w:tc>
      </w:tr>
    </w:tbl>
    <w:p w:rsidR="00023091" w:rsidRPr="003F59F3" w:rsidRDefault="00023091" w:rsidP="003F59F3">
      <w:pPr>
        <w:spacing w:before="120"/>
        <w:ind w:firstLine="720"/>
        <w:jc w:val="both"/>
      </w:pPr>
      <w:r w:rsidRPr="003F59F3">
        <w:t>Ghichú:</w:t>
      </w:r>
    </w:p>
    <w:p w:rsidR="00023091" w:rsidRPr="003F59F3" w:rsidRDefault="00023091" w:rsidP="003F59F3">
      <w:pPr>
        <w:spacing w:before="120"/>
        <w:ind w:firstLine="720"/>
        <w:jc w:val="both"/>
      </w:pPr>
      <w:r w:rsidRPr="003F59F3">
        <w:t>- (3) Cấu</w:t>
      </w:r>
      <w:r w:rsidR="00FC0E58" w:rsidRPr="003F59F3">
        <w:t xml:space="preserve"> </w:t>
      </w:r>
      <w:r w:rsidRPr="003F59F3">
        <w:t>hình</w:t>
      </w:r>
      <w:r w:rsidR="00FC0E58" w:rsidRPr="003F59F3">
        <w:t xml:space="preserve"> </w:t>
      </w:r>
      <w:r w:rsidRPr="003F59F3">
        <w:t>thông</w:t>
      </w:r>
      <w:r w:rsidR="00FC0E58" w:rsidRPr="003F59F3">
        <w:t xml:space="preserve"> </w:t>
      </w:r>
      <w:r w:rsidRPr="003F59F3">
        <w:t>số</w:t>
      </w:r>
      <w:r w:rsidR="00FC0E58" w:rsidRPr="003F59F3">
        <w:t xml:space="preserve"> </w:t>
      </w:r>
      <w:r w:rsidRPr="003F59F3">
        <w:t>kỹ</w:t>
      </w:r>
      <w:r w:rsidR="00FC0E58" w:rsidRPr="003F59F3">
        <w:t xml:space="preserve"> </w:t>
      </w:r>
      <w:r w:rsidRPr="003F59F3">
        <w:t>thuật</w:t>
      </w:r>
      <w:r w:rsidR="00FC0E58" w:rsidRPr="003F59F3">
        <w:t xml:space="preserve"> </w:t>
      </w:r>
      <w:r w:rsidRPr="003F59F3">
        <w:t>của</w:t>
      </w:r>
      <w:r w:rsidR="00FC0E58" w:rsidRPr="003F59F3">
        <w:t xml:space="preserve"> </w:t>
      </w:r>
      <w:r w:rsidRPr="003F59F3">
        <w:t>hàng</w:t>
      </w:r>
      <w:r w:rsidR="00FC0E58" w:rsidRPr="003F59F3">
        <w:t xml:space="preserve"> </w:t>
      </w:r>
      <w:r w:rsidRPr="003F59F3">
        <w:t>hóa: Đơn</w:t>
      </w:r>
      <w:r w:rsidR="00FC0E58" w:rsidRPr="003F59F3">
        <w:t xml:space="preserve"> </w:t>
      </w:r>
      <w:r w:rsidRPr="003F59F3">
        <w:t>vị</w:t>
      </w:r>
      <w:r w:rsidR="00FC0E58" w:rsidRPr="003F59F3">
        <w:t xml:space="preserve"> </w:t>
      </w:r>
      <w:r w:rsidRPr="003F59F3">
        <w:t>cung</w:t>
      </w:r>
      <w:r w:rsidR="00FC0E58" w:rsidRPr="003F59F3">
        <w:t xml:space="preserve"> </w:t>
      </w:r>
      <w:r w:rsidRPr="003F59F3">
        <w:t>cấp</w:t>
      </w:r>
      <w:r w:rsidR="00FC0E58" w:rsidRPr="003F59F3">
        <w:t xml:space="preserve"> </w:t>
      </w:r>
      <w:r w:rsidRPr="003F59F3">
        <w:t>đầy</w:t>
      </w:r>
      <w:r w:rsidR="00FC0E58" w:rsidRPr="003F59F3">
        <w:t xml:space="preserve"> </w:t>
      </w:r>
      <w:r w:rsidRPr="003F59F3">
        <w:t>đủ</w:t>
      </w:r>
      <w:r w:rsidR="00FC0E58" w:rsidRPr="003F59F3">
        <w:t xml:space="preserve"> </w:t>
      </w:r>
      <w:r w:rsidRPr="003F59F3">
        <w:t>các</w:t>
      </w:r>
      <w:r w:rsidR="00FC0E58" w:rsidRPr="003F59F3">
        <w:t xml:space="preserve"> </w:t>
      </w:r>
      <w:r w:rsidRPr="003F59F3">
        <w:t xml:space="preserve">thông tin: </w:t>
      </w:r>
    </w:p>
    <w:p w:rsidR="00023091" w:rsidRPr="003F59F3" w:rsidRDefault="00023091" w:rsidP="003F59F3">
      <w:pPr>
        <w:spacing w:before="120"/>
        <w:ind w:firstLine="720"/>
        <w:jc w:val="both"/>
      </w:pPr>
      <w:r w:rsidRPr="003F59F3">
        <w:t>+ Model/</w:t>
      </w:r>
      <w:r w:rsidR="004207DE" w:rsidRPr="003F59F3">
        <w:t>m</w:t>
      </w:r>
      <w:r w:rsidRPr="003F59F3">
        <w:t xml:space="preserve">ã, </w:t>
      </w:r>
      <w:r w:rsidR="00FC0E58" w:rsidRPr="003F59F3">
        <w:t xml:space="preserve">hang </w:t>
      </w:r>
      <w:r w:rsidRPr="003F59F3">
        <w:t>sản</w:t>
      </w:r>
      <w:r w:rsidR="00FC0E58" w:rsidRPr="003F59F3">
        <w:t xml:space="preserve"> </w:t>
      </w:r>
      <w:r w:rsidRPr="003F59F3">
        <w:t xml:space="preserve">xuất, </w:t>
      </w:r>
      <w:r w:rsidR="00FC0E58" w:rsidRPr="003F59F3">
        <w:t xml:space="preserve">hang </w:t>
      </w:r>
      <w:r w:rsidRPr="003F59F3">
        <w:t>chủ</w:t>
      </w:r>
      <w:r w:rsidR="00FC0E58" w:rsidRPr="003F59F3">
        <w:t xml:space="preserve"> </w:t>
      </w:r>
      <w:r w:rsidRPr="003F59F3">
        <w:t>sở</w:t>
      </w:r>
      <w:r w:rsidR="00FC0E58" w:rsidRPr="003F59F3">
        <w:t xml:space="preserve"> </w:t>
      </w:r>
      <w:r w:rsidRPr="003F59F3">
        <w:t>hữu, nước</w:t>
      </w:r>
      <w:r w:rsidR="00FC0E58" w:rsidRPr="003F59F3">
        <w:t xml:space="preserve"> </w:t>
      </w:r>
      <w:r w:rsidRPr="003F59F3">
        <w:t>sản</w:t>
      </w:r>
      <w:r w:rsidR="00FC0E58" w:rsidRPr="003F59F3">
        <w:t xml:space="preserve"> </w:t>
      </w:r>
      <w:r w:rsidRPr="003F59F3">
        <w:t>xuất/ xuất</w:t>
      </w:r>
      <w:r w:rsidR="00FC0E58" w:rsidRPr="003F59F3">
        <w:t xml:space="preserve"> </w:t>
      </w:r>
      <w:r w:rsidRPr="003F59F3">
        <w:t>xứ;</w:t>
      </w:r>
    </w:p>
    <w:p w:rsidR="00023091" w:rsidRPr="003F59F3" w:rsidRDefault="00023091" w:rsidP="003F59F3">
      <w:pPr>
        <w:spacing w:before="120"/>
        <w:ind w:firstLine="720"/>
        <w:jc w:val="both"/>
      </w:pPr>
      <w:r w:rsidRPr="003F59F3">
        <w:t>+ Cấu</w:t>
      </w:r>
      <w:r w:rsidR="00FC0E58" w:rsidRPr="003F59F3">
        <w:t xml:space="preserve"> </w:t>
      </w:r>
      <w:r w:rsidRPr="003F59F3">
        <w:t>hình</w:t>
      </w:r>
      <w:r w:rsidR="00FC0E58" w:rsidRPr="003F59F3">
        <w:t xml:space="preserve"> </w:t>
      </w:r>
      <w:r w:rsidRPr="003F59F3">
        <w:t>cung</w:t>
      </w:r>
      <w:r w:rsidR="00FC0E58" w:rsidRPr="003F59F3">
        <w:t xml:space="preserve"> </w:t>
      </w:r>
      <w:r w:rsidRPr="003F59F3">
        <w:t>cấp;</w:t>
      </w:r>
    </w:p>
    <w:p w:rsidR="00023091" w:rsidRPr="003F59F3" w:rsidRDefault="00023091" w:rsidP="003F59F3">
      <w:pPr>
        <w:spacing w:before="120"/>
        <w:ind w:firstLine="720"/>
        <w:jc w:val="both"/>
      </w:pPr>
      <w:r w:rsidRPr="003F59F3">
        <w:lastRenderedPageBreak/>
        <w:t>+ Thông</w:t>
      </w:r>
      <w:r w:rsidR="00FC0E58" w:rsidRPr="003F59F3">
        <w:t xml:space="preserve"> </w:t>
      </w:r>
      <w:r w:rsidRPr="003F59F3">
        <w:t>số</w:t>
      </w:r>
      <w:r w:rsidR="00FC0E58" w:rsidRPr="003F59F3">
        <w:t xml:space="preserve"> </w:t>
      </w:r>
      <w:r w:rsidRPr="003F59F3">
        <w:t>kỹ</w:t>
      </w:r>
      <w:r w:rsidR="00FC0E58" w:rsidRPr="003F59F3">
        <w:t xml:space="preserve"> </w:t>
      </w:r>
      <w:r w:rsidRPr="003F59F3">
        <w:t>thuật</w:t>
      </w:r>
      <w:r w:rsidR="00FC0E58" w:rsidRPr="003F59F3">
        <w:t xml:space="preserve"> </w:t>
      </w:r>
      <w:r w:rsidRPr="003F59F3">
        <w:t>của</w:t>
      </w:r>
      <w:r w:rsidR="00FC0E58" w:rsidRPr="003F59F3">
        <w:t xml:space="preserve"> </w:t>
      </w:r>
      <w:r w:rsidRPr="003F59F3">
        <w:t>hàng</w:t>
      </w:r>
      <w:r w:rsidR="00FC0E58" w:rsidRPr="003F59F3">
        <w:t xml:space="preserve"> </w:t>
      </w:r>
      <w:r w:rsidRPr="003F59F3">
        <w:t>hóa, thiế</w:t>
      </w:r>
      <w:r w:rsidR="00FC0E58" w:rsidRPr="003F59F3">
        <w:t xml:space="preserve"> </w:t>
      </w:r>
      <w:r w:rsidRPr="003F59F3">
        <w:t>tbị.</w:t>
      </w:r>
    </w:p>
    <w:p w:rsidR="00023091" w:rsidRPr="003F59F3" w:rsidRDefault="00FC0E58" w:rsidP="003F59F3">
      <w:pPr>
        <w:spacing w:before="120"/>
        <w:ind w:firstLine="720"/>
        <w:jc w:val="both"/>
      </w:pPr>
      <w:r w:rsidRPr="003F59F3">
        <w:t xml:space="preserve">- (4) </w:t>
      </w:r>
      <w:r w:rsidR="00023091" w:rsidRPr="003F59F3">
        <w:t>Số</w:t>
      </w:r>
      <w:r w:rsidRPr="003F59F3">
        <w:t xml:space="preserve"> </w:t>
      </w:r>
      <w:r w:rsidR="00023091" w:rsidRPr="003F59F3">
        <w:t>đăng</w:t>
      </w:r>
      <w:r w:rsidRPr="003F59F3">
        <w:t xml:space="preserve"> </w:t>
      </w:r>
      <w:r w:rsidR="00023091" w:rsidRPr="003F59F3">
        <w:t>ký</w:t>
      </w:r>
      <w:r w:rsidRPr="003F59F3">
        <w:t xml:space="preserve"> </w:t>
      </w:r>
      <w:r w:rsidR="00023091" w:rsidRPr="003F59F3">
        <w:t>lưu</w:t>
      </w:r>
      <w:r w:rsidRPr="003F59F3">
        <w:t xml:space="preserve"> </w:t>
      </w:r>
      <w:r w:rsidR="00023091" w:rsidRPr="003F59F3">
        <w:t>hành</w:t>
      </w:r>
      <w:r w:rsidRPr="003F59F3">
        <w:t xml:space="preserve"> </w:t>
      </w:r>
      <w:r w:rsidR="00023091" w:rsidRPr="003F59F3">
        <w:t>hoặc</w:t>
      </w:r>
      <w:r w:rsidRPr="003F59F3">
        <w:t xml:space="preserve"> </w:t>
      </w:r>
      <w:r w:rsidR="00023091" w:rsidRPr="003F59F3">
        <w:t>giấy</w:t>
      </w:r>
      <w:r w:rsidRPr="003F59F3">
        <w:t xml:space="preserve"> </w:t>
      </w:r>
      <w:r w:rsidR="00023091" w:rsidRPr="003F59F3">
        <w:t>phép</w:t>
      </w:r>
      <w:r w:rsidRPr="003F59F3">
        <w:t xml:space="preserve"> </w:t>
      </w:r>
      <w:r w:rsidR="00023091" w:rsidRPr="003F59F3">
        <w:t>nhập</w:t>
      </w:r>
      <w:r w:rsidRPr="003F59F3">
        <w:t xml:space="preserve"> </w:t>
      </w:r>
      <w:r w:rsidR="00023091" w:rsidRPr="003F59F3">
        <w:t>khẩu: nếu</w:t>
      </w:r>
      <w:r w:rsidRPr="003F59F3">
        <w:t xml:space="preserve"> </w:t>
      </w:r>
      <w:r w:rsidR="00023091" w:rsidRPr="003F59F3">
        <w:t>hàng</w:t>
      </w:r>
      <w:r w:rsidRPr="003F59F3">
        <w:t xml:space="preserve"> </w:t>
      </w:r>
      <w:r w:rsidR="00023091" w:rsidRPr="003F59F3">
        <w:t>hóa</w:t>
      </w:r>
      <w:r w:rsidRPr="003F59F3">
        <w:t xml:space="preserve"> </w:t>
      </w:r>
      <w:r w:rsidR="00023091" w:rsidRPr="003F59F3">
        <w:t>không</w:t>
      </w:r>
      <w:r w:rsidRPr="003F59F3">
        <w:t xml:space="preserve"> </w:t>
      </w:r>
      <w:r w:rsidR="00023091" w:rsidRPr="003F59F3">
        <w:t>có</w:t>
      </w:r>
      <w:r w:rsidRPr="003F59F3">
        <w:t xml:space="preserve"> </w:t>
      </w:r>
      <w:r w:rsidR="00023091" w:rsidRPr="003F59F3">
        <w:t>số</w:t>
      </w:r>
      <w:r w:rsidRPr="003F59F3">
        <w:t xml:space="preserve"> </w:t>
      </w:r>
      <w:r w:rsidR="00023091" w:rsidRPr="003F59F3">
        <w:t>đăng</w:t>
      </w:r>
      <w:r w:rsidRPr="003F59F3">
        <w:t xml:space="preserve"> </w:t>
      </w:r>
      <w:r w:rsidR="00023091" w:rsidRPr="003F59F3">
        <w:t>ký</w:t>
      </w:r>
      <w:r w:rsidRPr="003F59F3">
        <w:t xml:space="preserve"> </w:t>
      </w:r>
      <w:r w:rsidR="00023091" w:rsidRPr="003F59F3">
        <w:t>lưu</w:t>
      </w:r>
      <w:r w:rsidRPr="003F59F3">
        <w:t xml:space="preserve"> </w:t>
      </w:r>
      <w:r w:rsidR="00023091" w:rsidRPr="003F59F3">
        <w:t>hành</w:t>
      </w:r>
      <w:r w:rsidRPr="003F59F3">
        <w:t xml:space="preserve"> </w:t>
      </w:r>
      <w:r w:rsidR="00023091" w:rsidRPr="003F59F3">
        <w:t>hoặc</w:t>
      </w:r>
      <w:r w:rsidRPr="003F59F3">
        <w:t xml:space="preserve"> </w:t>
      </w:r>
      <w:r w:rsidR="00023091" w:rsidRPr="003F59F3">
        <w:t>giấy</w:t>
      </w:r>
      <w:r w:rsidRPr="003F59F3">
        <w:t xml:space="preserve"> </w:t>
      </w:r>
      <w:r w:rsidR="00023091" w:rsidRPr="003F59F3">
        <w:t>phép</w:t>
      </w:r>
      <w:r w:rsidRPr="003F59F3">
        <w:t xml:space="preserve"> </w:t>
      </w:r>
      <w:r w:rsidR="00023091" w:rsidRPr="003F59F3">
        <w:t>nhập</w:t>
      </w:r>
      <w:r w:rsidRPr="003F59F3">
        <w:t xml:space="preserve"> </w:t>
      </w:r>
      <w:r w:rsidR="00023091" w:rsidRPr="003F59F3">
        <w:t>khẩu</w:t>
      </w:r>
      <w:r w:rsidRPr="003F59F3">
        <w:t xml:space="preserve"> </w:t>
      </w:r>
      <w:r w:rsidR="00023091" w:rsidRPr="003F59F3">
        <w:t>thì</w:t>
      </w:r>
      <w:r w:rsidRPr="003F59F3">
        <w:t xml:space="preserve"> </w:t>
      </w:r>
      <w:r w:rsidR="00023091" w:rsidRPr="003F59F3">
        <w:t>giải</w:t>
      </w:r>
      <w:r w:rsidRPr="003F59F3">
        <w:t xml:space="preserve"> </w:t>
      </w:r>
      <w:r w:rsidR="00023091" w:rsidRPr="003F59F3">
        <w:t>thích</w:t>
      </w:r>
      <w:r w:rsidRPr="003F59F3">
        <w:t xml:space="preserve"> </w:t>
      </w:r>
      <w:r w:rsidR="00023091" w:rsidRPr="003F59F3">
        <w:t>lý do và</w:t>
      </w:r>
      <w:r w:rsidRPr="003F59F3">
        <w:t xml:space="preserve"> </w:t>
      </w:r>
      <w:r w:rsidR="00023091" w:rsidRPr="003F59F3">
        <w:t>ghi</w:t>
      </w:r>
      <w:r w:rsidRPr="003F59F3">
        <w:t xml:space="preserve"> </w:t>
      </w:r>
      <w:r w:rsidR="00023091" w:rsidRPr="003F59F3">
        <w:t>rõ</w:t>
      </w:r>
      <w:r w:rsidRPr="003F59F3">
        <w:t xml:space="preserve"> </w:t>
      </w:r>
      <w:r w:rsidR="00023091" w:rsidRPr="003F59F3">
        <w:t>không</w:t>
      </w:r>
      <w:r w:rsidRPr="003F59F3">
        <w:t xml:space="preserve"> </w:t>
      </w:r>
      <w:r w:rsidR="00023091" w:rsidRPr="003F59F3">
        <w:t>có</w:t>
      </w:r>
      <w:r w:rsidRPr="003F59F3">
        <w:t xml:space="preserve"> </w:t>
      </w:r>
      <w:r w:rsidR="00023091" w:rsidRPr="003F59F3">
        <w:t>hoặc</w:t>
      </w:r>
      <w:r w:rsidRPr="003F59F3">
        <w:t xml:space="preserve"> </w:t>
      </w:r>
      <w:r w:rsidR="00023091" w:rsidRPr="003F59F3">
        <w:t>không</w:t>
      </w:r>
      <w:r w:rsidRPr="003F59F3">
        <w:t xml:space="preserve"> </w:t>
      </w:r>
      <w:r w:rsidR="00023091" w:rsidRPr="003F59F3">
        <w:t>cần</w:t>
      </w:r>
      <w:r w:rsidRPr="003F59F3">
        <w:t xml:space="preserve"> </w:t>
      </w:r>
      <w:r w:rsidR="00023091" w:rsidRPr="003F59F3">
        <w:t>theo</w:t>
      </w:r>
      <w:r w:rsidRPr="003F59F3">
        <w:t xml:space="preserve"> </w:t>
      </w:r>
      <w:r w:rsidR="00023091" w:rsidRPr="003F59F3">
        <w:t>quy</w:t>
      </w:r>
      <w:r w:rsidRPr="003F59F3">
        <w:t xml:space="preserve"> </w:t>
      </w:r>
      <w:r w:rsidR="00023091" w:rsidRPr="003F59F3">
        <w:t>định</w:t>
      </w:r>
      <w:r w:rsidRPr="003F59F3">
        <w:t xml:space="preserve"> </w:t>
      </w:r>
      <w:r w:rsidR="00023091" w:rsidRPr="003F59F3">
        <w:t>nào.</w:t>
      </w:r>
    </w:p>
    <w:p w:rsidR="00023091" w:rsidRPr="003F59F3" w:rsidRDefault="00023091" w:rsidP="003F59F3">
      <w:pPr>
        <w:spacing w:before="120"/>
        <w:ind w:firstLine="720"/>
        <w:jc w:val="both"/>
      </w:pPr>
      <w:r w:rsidRPr="003F59F3">
        <w:t>- (10) Phân</w:t>
      </w:r>
      <w:r w:rsidR="00FC0E58" w:rsidRPr="003F59F3">
        <w:t xml:space="preserve"> </w:t>
      </w:r>
      <w:r w:rsidRPr="003F59F3">
        <w:t>loại</w:t>
      </w:r>
      <w:r w:rsidR="00FC0E58" w:rsidRPr="003F59F3">
        <w:t xml:space="preserve"> </w:t>
      </w:r>
      <w:r w:rsidRPr="003F59F3">
        <w:t>của</w:t>
      </w:r>
      <w:r w:rsidR="00FC0E58" w:rsidRPr="003F59F3">
        <w:t xml:space="preserve"> </w:t>
      </w:r>
      <w:r w:rsidRPr="003F59F3">
        <w:t>hàng</w:t>
      </w:r>
      <w:r w:rsidR="00FC0E58" w:rsidRPr="003F59F3">
        <w:t xml:space="preserve"> </w:t>
      </w:r>
      <w:r w:rsidRPr="003F59F3">
        <w:t>hóa, thiế</w:t>
      </w:r>
      <w:r w:rsidR="00FC0E58" w:rsidRPr="003F59F3">
        <w:t xml:space="preserve"> </w:t>
      </w:r>
      <w:r w:rsidRPr="003F59F3">
        <w:t>bị (A, B, C, D), chỉ</w:t>
      </w:r>
      <w:r w:rsidR="00FC0E58" w:rsidRPr="003F59F3">
        <w:t xml:space="preserve"> </w:t>
      </w:r>
      <w:r w:rsidRPr="003F59F3">
        <w:t>yêu</w:t>
      </w:r>
      <w:r w:rsidR="00FC0E58" w:rsidRPr="003F59F3">
        <w:t xml:space="preserve"> </w:t>
      </w:r>
      <w:r w:rsidRPr="003F59F3">
        <w:t>cầu</w:t>
      </w:r>
      <w:r w:rsidR="00FC0E58" w:rsidRPr="003F59F3">
        <w:t xml:space="preserve"> </w:t>
      </w:r>
      <w:r w:rsidRPr="003F59F3">
        <w:t>đối</w:t>
      </w:r>
      <w:r w:rsidR="00FC0E58" w:rsidRPr="003F59F3">
        <w:t xml:space="preserve"> </w:t>
      </w:r>
      <w:r w:rsidRPr="003F59F3">
        <w:t>với</w:t>
      </w:r>
      <w:r w:rsidR="00FC0E58" w:rsidRPr="003F59F3">
        <w:t xml:space="preserve"> </w:t>
      </w:r>
      <w:r w:rsidRPr="003F59F3">
        <w:t>trang</w:t>
      </w:r>
      <w:r w:rsidR="00FC0E58" w:rsidRPr="003F59F3">
        <w:t xml:space="preserve"> </w:t>
      </w:r>
      <w:r w:rsidRPr="003F59F3">
        <w:t>thiết</w:t>
      </w:r>
      <w:r w:rsidR="00FC0E58" w:rsidRPr="003F59F3">
        <w:t xml:space="preserve"> </w:t>
      </w:r>
      <w:r w:rsidRPr="003F59F3">
        <w:t>bị y tế.</w:t>
      </w:r>
    </w:p>
    <w:p w:rsidR="00023091" w:rsidRPr="003F59F3" w:rsidRDefault="00023091" w:rsidP="003F59F3">
      <w:pPr>
        <w:spacing w:before="120"/>
        <w:ind w:firstLine="720"/>
        <w:jc w:val="both"/>
      </w:pPr>
      <w:r w:rsidRPr="003F59F3">
        <w:t>- (11) Phân</w:t>
      </w:r>
      <w:r w:rsidR="00FC0E58" w:rsidRPr="003F59F3">
        <w:t xml:space="preserve"> </w:t>
      </w:r>
      <w:r w:rsidRPr="003F59F3">
        <w:t>nhóm</w:t>
      </w:r>
      <w:r w:rsidR="00FC0E58" w:rsidRPr="003F59F3">
        <w:t xml:space="preserve"> </w:t>
      </w:r>
      <w:r w:rsidRPr="003F59F3">
        <w:t>theo TT 14/2020: là</w:t>
      </w:r>
      <w:r w:rsidR="00FC0E58" w:rsidRPr="003F59F3">
        <w:t xml:space="preserve"> </w:t>
      </w:r>
      <w:r w:rsidRPr="003F59F3">
        <w:t>phân</w:t>
      </w:r>
      <w:r w:rsidR="00FC0E58" w:rsidRPr="003F59F3">
        <w:t xml:space="preserve"> </w:t>
      </w:r>
      <w:r w:rsidRPr="003F59F3">
        <w:t>nhóm</w:t>
      </w:r>
      <w:r w:rsidR="00FC0E58" w:rsidRPr="003F59F3">
        <w:t xml:space="preserve"> </w:t>
      </w:r>
      <w:r w:rsidRPr="003F59F3">
        <w:t>của</w:t>
      </w:r>
      <w:r w:rsidR="00FC0E58" w:rsidRPr="003F59F3">
        <w:t xml:space="preserve"> </w:t>
      </w:r>
      <w:r w:rsidRPr="003F59F3">
        <w:t>trang</w:t>
      </w:r>
      <w:r w:rsidR="00FC0E58" w:rsidRPr="003F59F3">
        <w:t xml:space="preserve"> </w:t>
      </w:r>
      <w:r w:rsidRPr="003F59F3">
        <w:t>thiết</w:t>
      </w:r>
      <w:r w:rsidR="00FC0E58" w:rsidRPr="003F59F3">
        <w:t xml:space="preserve"> </w:t>
      </w:r>
      <w:r w:rsidRPr="003F59F3">
        <w:t>bị y tế</w:t>
      </w:r>
      <w:r w:rsidR="00FC0E58" w:rsidRPr="003F59F3">
        <w:t xml:space="preserve"> </w:t>
      </w:r>
      <w:r w:rsidRPr="003F59F3">
        <w:t>bị</w:t>
      </w:r>
      <w:r w:rsidR="00FC0E58" w:rsidRPr="003F59F3">
        <w:t xml:space="preserve"> </w:t>
      </w:r>
      <w:r w:rsidRPr="003F59F3">
        <w:t>theo</w:t>
      </w:r>
      <w:r w:rsidR="00FC0E58" w:rsidRPr="003F59F3">
        <w:t xml:space="preserve"> </w:t>
      </w:r>
      <w:r w:rsidRPr="003F59F3">
        <w:t>quy</w:t>
      </w:r>
      <w:r w:rsidR="00FC0E58" w:rsidRPr="003F59F3">
        <w:t xml:space="preserve"> </w:t>
      </w:r>
      <w:r w:rsidRPr="003F59F3">
        <w:t>định</w:t>
      </w:r>
      <w:r w:rsidR="00FC0E58" w:rsidRPr="003F59F3">
        <w:t xml:space="preserve"> </w:t>
      </w:r>
      <w:r w:rsidRPr="003F59F3">
        <w:t>tại</w:t>
      </w:r>
      <w:r w:rsidR="00FC0E58" w:rsidRPr="003F59F3">
        <w:t xml:space="preserve"> </w:t>
      </w:r>
      <w:r w:rsidRPr="003F59F3">
        <w:t>Thôngtưsố 14/2020/TT-BYT ngày 10/7/2020 củ</w:t>
      </w:r>
      <w:r w:rsidR="00FC0E58" w:rsidRPr="003F59F3">
        <w:t xml:space="preserve"> </w:t>
      </w:r>
      <w:r w:rsidRPr="003F59F3">
        <w:t>Bộ Y tế. Nếu</w:t>
      </w:r>
      <w:r w:rsidR="00FC0E58" w:rsidRPr="003F59F3">
        <w:t xml:space="preserve"> </w:t>
      </w:r>
      <w:r w:rsidRPr="003F59F3">
        <w:t>hàng</w:t>
      </w:r>
      <w:r w:rsidR="00FC0E58" w:rsidRPr="003F59F3">
        <w:t xml:space="preserve"> </w:t>
      </w:r>
      <w:r w:rsidRPr="003F59F3">
        <w:t>hóa</w:t>
      </w:r>
      <w:r w:rsidR="00FC0E58" w:rsidRPr="003F59F3">
        <w:t xml:space="preserve"> </w:t>
      </w:r>
      <w:r w:rsidRPr="003F59F3">
        <w:t>không</w:t>
      </w:r>
      <w:r w:rsidR="00FC0E58" w:rsidRPr="003F59F3">
        <w:t xml:space="preserve"> </w:t>
      </w:r>
      <w:r w:rsidRPr="003F59F3">
        <w:t>phân</w:t>
      </w:r>
      <w:r w:rsidR="00FC0E58" w:rsidRPr="003F59F3">
        <w:t xml:space="preserve"> </w:t>
      </w:r>
      <w:r w:rsidRPr="003F59F3">
        <w:t>nhóm</w:t>
      </w:r>
      <w:r w:rsidR="00FC0E58" w:rsidRPr="003F59F3">
        <w:t xml:space="preserve"> </w:t>
      </w:r>
      <w:r w:rsidRPr="003F59F3">
        <w:t>thì</w:t>
      </w:r>
      <w:r w:rsidR="00FC0E58" w:rsidRPr="003F59F3">
        <w:t xml:space="preserve"> </w:t>
      </w:r>
      <w:r w:rsidRPr="003F59F3">
        <w:t>ghi</w:t>
      </w:r>
      <w:r w:rsidR="00FC0E58" w:rsidRPr="003F59F3">
        <w:t xml:space="preserve"> </w:t>
      </w:r>
      <w:r w:rsidRPr="003F59F3">
        <w:t>rõ “Không</w:t>
      </w:r>
      <w:r w:rsidR="00FC0E58" w:rsidRPr="003F59F3">
        <w:t xml:space="preserve"> </w:t>
      </w:r>
      <w:r w:rsidRPr="003F59F3">
        <w:t>phân</w:t>
      </w:r>
      <w:r w:rsidR="00FC0E58" w:rsidRPr="003F59F3">
        <w:t xml:space="preserve"> </w:t>
      </w:r>
      <w:r w:rsidRPr="003F59F3">
        <w:t>nhóm” và</w:t>
      </w:r>
      <w:r w:rsidR="00FC0E58" w:rsidRPr="003F59F3">
        <w:t xml:space="preserve"> </w:t>
      </w:r>
      <w:r w:rsidRPr="003F59F3">
        <w:t>giải</w:t>
      </w:r>
      <w:r w:rsidR="00FC0E58" w:rsidRPr="003F59F3">
        <w:t xml:space="preserve"> </w:t>
      </w:r>
      <w:r w:rsidRPr="003F59F3">
        <w:t>thích</w:t>
      </w:r>
      <w:r w:rsidR="00FC0E58" w:rsidRPr="003F59F3">
        <w:t xml:space="preserve"> </w:t>
      </w:r>
      <w:r w:rsidRPr="003F59F3">
        <w:t>tại</w:t>
      </w:r>
      <w:r w:rsidR="00FC0E58" w:rsidRPr="003F59F3">
        <w:t xml:space="preserve"> </w:t>
      </w:r>
      <w:r w:rsidRPr="003F59F3">
        <w:t>sao.</w:t>
      </w:r>
    </w:p>
    <w:p w:rsidR="00023091" w:rsidRPr="003F59F3" w:rsidRDefault="00023091" w:rsidP="003F59F3">
      <w:pPr>
        <w:spacing w:before="120"/>
        <w:ind w:firstLine="720"/>
        <w:jc w:val="both"/>
      </w:pPr>
      <w:r w:rsidRPr="003F59F3">
        <w:t>Đơn</w:t>
      </w:r>
      <w:r w:rsidR="00FC0E58" w:rsidRPr="003F59F3">
        <w:t xml:space="preserve"> </w:t>
      </w:r>
      <w:r w:rsidRPr="003F59F3">
        <w:t>vị</w:t>
      </w:r>
      <w:r w:rsidR="00FC0E58" w:rsidRPr="003F59F3">
        <w:t xml:space="preserve"> </w:t>
      </w:r>
      <w:r w:rsidRPr="003F59F3">
        <w:t>chào</w:t>
      </w:r>
      <w:r w:rsidR="00FC0E58" w:rsidRPr="003F59F3">
        <w:t xml:space="preserve"> </w:t>
      </w:r>
      <w:r w:rsidRPr="003F59F3">
        <w:t>thiếu</w:t>
      </w:r>
      <w:r w:rsidR="00FC0E58" w:rsidRPr="003F59F3">
        <w:t xml:space="preserve"> </w:t>
      </w:r>
      <w:r w:rsidRPr="003F59F3">
        <w:t>các</w:t>
      </w:r>
      <w:r w:rsidR="00FC0E58" w:rsidRPr="003F59F3">
        <w:t xml:space="preserve"> </w:t>
      </w:r>
      <w:r w:rsidRPr="003F59F3">
        <w:t>thông tin theo</w:t>
      </w:r>
      <w:r w:rsidR="00FC0E58" w:rsidRPr="003F59F3">
        <w:t xml:space="preserve"> </w:t>
      </w:r>
      <w:r w:rsidRPr="003F59F3">
        <w:t>quy</w:t>
      </w:r>
      <w:r w:rsidR="00FC0E58" w:rsidRPr="003F59F3">
        <w:t xml:space="preserve"> </w:t>
      </w:r>
      <w:r w:rsidRPr="003F59F3">
        <w:t>định</w:t>
      </w:r>
      <w:r w:rsidR="00FC0E58" w:rsidRPr="003F59F3">
        <w:t xml:space="preserve"> </w:t>
      </w:r>
      <w:r w:rsidRPr="003F59F3">
        <w:t>về</w:t>
      </w:r>
      <w:r w:rsidR="00FC0E58" w:rsidRPr="003F59F3">
        <w:t xml:space="preserve"> </w:t>
      </w:r>
      <w:r w:rsidRPr="003F59F3">
        <w:t>hàng</w:t>
      </w:r>
      <w:r w:rsidR="00FC0E58" w:rsidRPr="003F59F3">
        <w:t xml:space="preserve"> </w:t>
      </w:r>
      <w:r w:rsidRPr="003F59F3">
        <w:t>hóa, bản</w:t>
      </w:r>
      <w:r w:rsidR="00FC0E58" w:rsidRPr="003F59F3">
        <w:t xml:space="preserve"> </w:t>
      </w:r>
      <w:r w:rsidRPr="003F59F3">
        <w:t>chào</w:t>
      </w:r>
      <w:r w:rsidR="00FC0E58" w:rsidRPr="003F59F3">
        <w:t xml:space="preserve"> </w:t>
      </w:r>
      <w:r w:rsidRPr="003F59F3">
        <w:t>của</w:t>
      </w:r>
      <w:r w:rsidR="00FC0E58" w:rsidRPr="003F59F3">
        <w:t xml:space="preserve"> </w:t>
      </w:r>
      <w:r w:rsidRPr="003F59F3">
        <w:t>đơn</w:t>
      </w:r>
      <w:r w:rsidR="00FC0E58" w:rsidRPr="003F59F3">
        <w:t xml:space="preserve"> </w:t>
      </w:r>
      <w:r w:rsidRPr="003F59F3">
        <w:t>vị</w:t>
      </w:r>
      <w:r w:rsidR="00FC0E58" w:rsidRPr="003F59F3">
        <w:t xml:space="preserve"> </w:t>
      </w:r>
      <w:r w:rsidRPr="003F59F3">
        <w:t>sẽ</w:t>
      </w:r>
      <w:r w:rsidR="00FC0E58" w:rsidRPr="003F59F3">
        <w:t xml:space="preserve"> </w:t>
      </w:r>
      <w:r w:rsidRPr="003F59F3">
        <w:t>không</w:t>
      </w:r>
      <w:r w:rsidR="00FC0E58" w:rsidRPr="003F59F3">
        <w:t xml:space="preserve"> </w:t>
      </w:r>
      <w:r w:rsidRPr="003F59F3">
        <w:t>được</w:t>
      </w:r>
      <w:r w:rsidR="00FC0E58" w:rsidRPr="003F59F3">
        <w:t xml:space="preserve"> </w:t>
      </w:r>
      <w:r w:rsidRPr="003F59F3">
        <w:t>chấp</w:t>
      </w:r>
      <w:r w:rsidR="00FC0E58" w:rsidRPr="003F59F3">
        <w:t xml:space="preserve"> </w:t>
      </w:r>
      <w:r w:rsidRPr="003F59F3">
        <w:t>nhận.</w:t>
      </w:r>
    </w:p>
    <w:p w:rsidR="00023091" w:rsidRPr="003F59F3" w:rsidRDefault="00023091" w:rsidP="003F59F3">
      <w:r w:rsidRPr="003F59F3">
        <w:br w:type="page"/>
      </w:r>
    </w:p>
    <w:p w:rsidR="00023091" w:rsidRPr="003F59F3" w:rsidRDefault="00023091" w:rsidP="003F59F3">
      <w:pPr>
        <w:spacing w:before="120"/>
        <w:ind w:firstLine="720"/>
        <w:jc w:val="center"/>
        <w:rPr>
          <w:b/>
          <w:bCs/>
        </w:rPr>
      </w:pPr>
      <w:r w:rsidRPr="003F59F3">
        <w:rPr>
          <w:b/>
          <w:bCs/>
        </w:rPr>
        <w:lastRenderedPageBreak/>
        <w:t>PHỤ LỤC 5</w:t>
      </w:r>
    </w:p>
    <w:p w:rsidR="00023091" w:rsidRPr="003F59F3" w:rsidRDefault="00023091" w:rsidP="003F59F3">
      <w:pPr>
        <w:spacing w:before="120"/>
        <w:ind w:firstLine="720"/>
        <w:jc w:val="center"/>
        <w:rPr>
          <w:b/>
          <w:bCs/>
        </w:rPr>
      </w:pPr>
      <w:r w:rsidRPr="003F59F3">
        <w:rPr>
          <w:b/>
          <w:bCs/>
          <w:lang w:val="vi-VN"/>
        </w:rPr>
        <w:t>BÁO GIÁ VẬT TƯ</w:t>
      </w:r>
      <w:r w:rsidRPr="003F59F3">
        <w:rPr>
          <w:b/>
          <w:bCs/>
        </w:rPr>
        <w:t xml:space="preserve"> THIẾT YẾU</w:t>
      </w:r>
    </w:p>
    <w:p w:rsidR="00023091" w:rsidRPr="003F59F3" w:rsidRDefault="00023091" w:rsidP="003F59F3">
      <w:pPr>
        <w:spacing w:before="120"/>
        <w:ind w:firstLine="720"/>
        <w:jc w:val="center"/>
      </w:pPr>
      <w:r w:rsidRPr="003F59F3">
        <w:rPr>
          <w:lang w:val="vi-VN"/>
        </w:rPr>
        <w:t xml:space="preserve">Kính gửi: </w:t>
      </w:r>
      <w:r w:rsidRPr="003F59F3">
        <w:t>…………………………..</w:t>
      </w:r>
    </w:p>
    <w:p w:rsidR="00023091" w:rsidRPr="003F59F3" w:rsidRDefault="00023091" w:rsidP="003F59F3">
      <w:pPr>
        <w:spacing w:before="120"/>
        <w:ind w:firstLine="720"/>
        <w:jc w:val="center"/>
        <w:rPr>
          <w:lang w:val="vi-VN"/>
        </w:rPr>
      </w:pPr>
      <w:r w:rsidRPr="003F59F3">
        <w:rPr>
          <w:lang w:val="vi-VN"/>
        </w:rPr>
        <w:t>Chúng tôi là:..........., có địa chỉ tại:........... , xin gửi bản chào giá các vật tư như sau:</w:t>
      </w:r>
    </w:p>
    <w:p w:rsidR="00023091" w:rsidRPr="003F59F3" w:rsidRDefault="00023091" w:rsidP="003F59F3">
      <w:pPr>
        <w:spacing w:before="120"/>
        <w:ind w:firstLine="720"/>
        <w:jc w:val="right"/>
        <w:rPr>
          <w:lang w:val="vi-VN"/>
        </w:rPr>
      </w:pPr>
      <w:r w:rsidRPr="003F59F3">
        <w:rPr>
          <w:lang w:val="vi-VN"/>
        </w:rPr>
        <w:t>Đơn vị: VNĐ</w:t>
      </w: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191"/>
        <w:gridCol w:w="1560"/>
        <w:gridCol w:w="1701"/>
        <w:gridCol w:w="1418"/>
        <w:gridCol w:w="1134"/>
        <w:gridCol w:w="1276"/>
        <w:gridCol w:w="1104"/>
        <w:gridCol w:w="1531"/>
        <w:gridCol w:w="879"/>
        <w:gridCol w:w="1134"/>
        <w:gridCol w:w="1276"/>
      </w:tblGrid>
      <w:tr w:rsidR="00883F00" w:rsidRPr="003F59F3" w:rsidTr="00620BE8">
        <w:trPr>
          <w:trHeight w:val="60"/>
          <w:jc w:val="center"/>
        </w:trPr>
        <w:tc>
          <w:tcPr>
            <w:tcW w:w="959" w:type="dxa"/>
            <w:shd w:val="clear" w:color="auto" w:fill="auto"/>
            <w:vAlign w:val="center"/>
            <w:hideMark/>
          </w:tcPr>
          <w:p w:rsidR="00023091" w:rsidRPr="003F59F3" w:rsidRDefault="00023091" w:rsidP="003F59F3">
            <w:pPr>
              <w:jc w:val="center"/>
              <w:rPr>
                <w:b/>
                <w:bCs/>
              </w:rPr>
            </w:pPr>
            <w:r w:rsidRPr="003F59F3">
              <w:rPr>
                <w:b/>
                <w:bCs/>
              </w:rPr>
              <w:t>STT</w:t>
            </w:r>
          </w:p>
        </w:tc>
        <w:tc>
          <w:tcPr>
            <w:tcW w:w="1191" w:type="dxa"/>
            <w:vAlign w:val="center"/>
          </w:tcPr>
          <w:p w:rsidR="00023091" w:rsidRPr="003F59F3" w:rsidRDefault="00023091" w:rsidP="003F59F3">
            <w:pPr>
              <w:jc w:val="center"/>
              <w:rPr>
                <w:b/>
                <w:bCs/>
              </w:rPr>
            </w:pPr>
            <w:r w:rsidRPr="003F59F3">
              <w:rPr>
                <w:b/>
                <w:bCs/>
              </w:rPr>
              <w:t>Mãsố</w:t>
            </w:r>
          </w:p>
        </w:tc>
        <w:tc>
          <w:tcPr>
            <w:tcW w:w="1560" w:type="dxa"/>
            <w:shd w:val="clear" w:color="auto" w:fill="auto"/>
            <w:vAlign w:val="center"/>
            <w:hideMark/>
          </w:tcPr>
          <w:p w:rsidR="00023091" w:rsidRPr="003F59F3" w:rsidRDefault="00023091" w:rsidP="003F59F3">
            <w:pPr>
              <w:jc w:val="center"/>
              <w:rPr>
                <w:b/>
                <w:bCs/>
              </w:rPr>
            </w:pPr>
            <w:r w:rsidRPr="003F59F3">
              <w:rPr>
                <w:b/>
                <w:bCs/>
              </w:rPr>
              <w:t>Tên</w:t>
            </w:r>
            <w:r w:rsidR="00883F00" w:rsidRPr="003F59F3">
              <w:rPr>
                <w:b/>
                <w:bCs/>
              </w:rPr>
              <w:t xml:space="preserve"> </w:t>
            </w:r>
            <w:r w:rsidRPr="003F59F3">
              <w:rPr>
                <w:b/>
                <w:bCs/>
              </w:rPr>
              <w:t>hàng</w:t>
            </w:r>
            <w:r w:rsidR="00883F00" w:rsidRPr="003F59F3">
              <w:rPr>
                <w:b/>
                <w:bCs/>
              </w:rPr>
              <w:t xml:space="preserve"> </w:t>
            </w:r>
            <w:r w:rsidRPr="003F59F3">
              <w:rPr>
                <w:b/>
                <w:bCs/>
              </w:rPr>
              <w:t>hóa</w:t>
            </w:r>
          </w:p>
        </w:tc>
        <w:tc>
          <w:tcPr>
            <w:tcW w:w="1701" w:type="dxa"/>
            <w:shd w:val="clear" w:color="auto" w:fill="auto"/>
            <w:vAlign w:val="center"/>
            <w:hideMark/>
          </w:tcPr>
          <w:p w:rsidR="00023091" w:rsidRPr="003F59F3" w:rsidRDefault="00023091" w:rsidP="003F59F3">
            <w:pPr>
              <w:jc w:val="center"/>
              <w:rPr>
                <w:b/>
                <w:bCs/>
              </w:rPr>
            </w:pPr>
            <w:r w:rsidRPr="003F59F3">
              <w:rPr>
                <w:b/>
                <w:bCs/>
              </w:rPr>
              <w:t>Tên</w:t>
            </w:r>
            <w:r w:rsidR="00883F00" w:rsidRPr="003F59F3">
              <w:rPr>
                <w:b/>
                <w:bCs/>
              </w:rPr>
              <w:t xml:space="preserve"> </w:t>
            </w:r>
            <w:r w:rsidRPr="003F59F3">
              <w:rPr>
                <w:b/>
                <w:bCs/>
                <w:lang w:val="vi-VN"/>
              </w:rPr>
              <w:t>t</w:t>
            </w:r>
            <w:r w:rsidRPr="003F59F3">
              <w:rPr>
                <w:b/>
                <w:bCs/>
              </w:rPr>
              <w:t>hương</w:t>
            </w:r>
            <w:r w:rsidR="00883F00" w:rsidRPr="003F59F3">
              <w:rPr>
                <w:b/>
                <w:bCs/>
              </w:rPr>
              <w:t xml:space="preserve"> </w:t>
            </w:r>
            <w:r w:rsidRPr="003F59F3">
              <w:rPr>
                <w:b/>
                <w:bCs/>
              </w:rPr>
              <w:t>mại, ký</w:t>
            </w:r>
            <w:r w:rsidR="00883F00" w:rsidRPr="003F59F3">
              <w:rPr>
                <w:b/>
                <w:bCs/>
              </w:rPr>
              <w:t xml:space="preserve"> </w:t>
            </w:r>
            <w:r w:rsidRPr="003F59F3">
              <w:rPr>
                <w:b/>
                <w:bCs/>
              </w:rPr>
              <w:t>mã</w:t>
            </w:r>
            <w:r w:rsidR="00883F00" w:rsidRPr="003F59F3">
              <w:rPr>
                <w:b/>
                <w:bCs/>
              </w:rPr>
              <w:t xml:space="preserve"> </w:t>
            </w:r>
            <w:r w:rsidRPr="003F59F3">
              <w:rPr>
                <w:b/>
                <w:bCs/>
              </w:rPr>
              <w:t>hiệu</w:t>
            </w:r>
          </w:p>
        </w:tc>
        <w:tc>
          <w:tcPr>
            <w:tcW w:w="1418" w:type="dxa"/>
            <w:shd w:val="clear" w:color="auto" w:fill="auto"/>
            <w:vAlign w:val="center"/>
            <w:hideMark/>
          </w:tcPr>
          <w:p w:rsidR="00023091" w:rsidRPr="003F59F3" w:rsidRDefault="00023091" w:rsidP="003F59F3">
            <w:pPr>
              <w:jc w:val="center"/>
              <w:rPr>
                <w:b/>
                <w:bCs/>
              </w:rPr>
            </w:pPr>
            <w:r w:rsidRPr="003F59F3">
              <w:rPr>
                <w:b/>
                <w:bCs/>
              </w:rPr>
              <w:t>Hãng SX</w:t>
            </w:r>
          </w:p>
        </w:tc>
        <w:tc>
          <w:tcPr>
            <w:tcW w:w="1134" w:type="dxa"/>
            <w:shd w:val="clear" w:color="auto" w:fill="auto"/>
            <w:vAlign w:val="center"/>
            <w:hideMark/>
          </w:tcPr>
          <w:p w:rsidR="00023091" w:rsidRPr="003F59F3" w:rsidRDefault="00023091" w:rsidP="003F59F3">
            <w:pPr>
              <w:jc w:val="center"/>
              <w:rPr>
                <w:b/>
                <w:bCs/>
              </w:rPr>
            </w:pPr>
            <w:r w:rsidRPr="003F59F3">
              <w:rPr>
                <w:b/>
                <w:bCs/>
              </w:rPr>
              <w:t>Nước SX</w:t>
            </w:r>
          </w:p>
        </w:tc>
        <w:tc>
          <w:tcPr>
            <w:tcW w:w="1276" w:type="dxa"/>
            <w:shd w:val="clear" w:color="auto" w:fill="auto"/>
            <w:vAlign w:val="center"/>
            <w:hideMark/>
          </w:tcPr>
          <w:p w:rsidR="00023091" w:rsidRPr="003F59F3" w:rsidRDefault="00023091" w:rsidP="003F59F3">
            <w:pPr>
              <w:jc w:val="center"/>
              <w:rPr>
                <w:b/>
                <w:bCs/>
              </w:rPr>
            </w:pPr>
            <w:r w:rsidRPr="003F59F3">
              <w:rPr>
                <w:b/>
                <w:bCs/>
              </w:rPr>
              <w:t>Quy</w:t>
            </w:r>
            <w:r w:rsidR="00883F00" w:rsidRPr="003F59F3">
              <w:rPr>
                <w:b/>
                <w:bCs/>
              </w:rPr>
              <w:t xml:space="preserve"> c</w:t>
            </w:r>
            <w:r w:rsidRPr="003F59F3">
              <w:rPr>
                <w:b/>
                <w:bCs/>
              </w:rPr>
              <w:t>ách</w:t>
            </w:r>
            <w:r w:rsidR="00883F00" w:rsidRPr="003F59F3">
              <w:rPr>
                <w:b/>
                <w:bCs/>
              </w:rPr>
              <w:t xml:space="preserve"> </w:t>
            </w:r>
            <w:r w:rsidRPr="003F59F3">
              <w:rPr>
                <w:b/>
                <w:bCs/>
              </w:rPr>
              <w:t>đónggói</w:t>
            </w:r>
          </w:p>
        </w:tc>
        <w:tc>
          <w:tcPr>
            <w:tcW w:w="1104" w:type="dxa"/>
            <w:shd w:val="clear" w:color="auto" w:fill="auto"/>
            <w:vAlign w:val="center"/>
            <w:hideMark/>
          </w:tcPr>
          <w:p w:rsidR="00023091" w:rsidRPr="003F59F3" w:rsidRDefault="00023091" w:rsidP="003F59F3">
            <w:pPr>
              <w:jc w:val="center"/>
              <w:rPr>
                <w:b/>
                <w:bCs/>
                <w:lang w:val="vi-VN"/>
              </w:rPr>
            </w:pPr>
            <w:r w:rsidRPr="003F59F3">
              <w:rPr>
                <w:b/>
                <w:bCs/>
                <w:lang w:val="vi-VN"/>
              </w:rPr>
              <w:t>Đơn vị tính</w:t>
            </w:r>
          </w:p>
        </w:tc>
        <w:tc>
          <w:tcPr>
            <w:tcW w:w="1531" w:type="dxa"/>
            <w:shd w:val="clear" w:color="auto" w:fill="auto"/>
            <w:vAlign w:val="center"/>
            <w:hideMark/>
          </w:tcPr>
          <w:p w:rsidR="00023091" w:rsidRPr="003F59F3" w:rsidRDefault="00023091" w:rsidP="003F59F3">
            <w:pPr>
              <w:jc w:val="center"/>
              <w:rPr>
                <w:b/>
                <w:bCs/>
              </w:rPr>
            </w:pPr>
            <w:r w:rsidRPr="003F59F3">
              <w:rPr>
                <w:b/>
                <w:bCs/>
              </w:rPr>
              <w:t>Thông</w:t>
            </w:r>
            <w:r w:rsidR="00883F00" w:rsidRPr="003F59F3">
              <w:rPr>
                <w:b/>
                <w:bCs/>
              </w:rPr>
              <w:t xml:space="preserve"> </w:t>
            </w:r>
            <w:r w:rsidRPr="003F59F3">
              <w:rPr>
                <w:b/>
                <w:bCs/>
              </w:rPr>
              <w:t>số</w:t>
            </w:r>
            <w:r w:rsidR="00883F00" w:rsidRPr="003F59F3">
              <w:rPr>
                <w:b/>
                <w:bCs/>
              </w:rPr>
              <w:t xml:space="preserve"> </w:t>
            </w:r>
            <w:r w:rsidRPr="003F59F3">
              <w:rPr>
                <w:b/>
                <w:bCs/>
              </w:rPr>
              <w:t>kỹ</w:t>
            </w:r>
            <w:r w:rsidR="00883F00" w:rsidRPr="003F59F3">
              <w:rPr>
                <w:b/>
                <w:bCs/>
              </w:rPr>
              <w:t xml:space="preserve"> </w:t>
            </w:r>
            <w:r w:rsidRPr="003F59F3">
              <w:rPr>
                <w:b/>
                <w:bCs/>
              </w:rPr>
              <w:t>thuật</w:t>
            </w:r>
          </w:p>
        </w:tc>
        <w:tc>
          <w:tcPr>
            <w:tcW w:w="879" w:type="dxa"/>
            <w:vAlign w:val="center"/>
          </w:tcPr>
          <w:p w:rsidR="00023091" w:rsidRPr="003F59F3" w:rsidRDefault="00023091" w:rsidP="003F59F3">
            <w:pPr>
              <w:jc w:val="center"/>
              <w:rPr>
                <w:b/>
                <w:bCs/>
              </w:rPr>
            </w:pPr>
            <w:r w:rsidRPr="003F59F3">
              <w:rPr>
                <w:b/>
                <w:bCs/>
              </w:rPr>
              <w:t>Số</w:t>
            </w:r>
            <w:r w:rsidR="00883F00" w:rsidRPr="003F59F3">
              <w:rPr>
                <w:b/>
                <w:bCs/>
              </w:rPr>
              <w:t xml:space="preserve"> </w:t>
            </w:r>
            <w:r w:rsidRPr="003F59F3">
              <w:rPr>
                <w:b/>
                <w:bCs/>
              </w:rPr>
              <w:t>lượng</w:t>
            </w:r>
          </w:p>
        </w:tc>
        <w:tc>
          <w:tcPr>
            <w:tcW w:w="1134" w:type="dxa"/>
            <w:shd w:val="clear" w:color="auto" w:fill="auto"/>
            <w:vAlign w:val="center"/>
            <w:hideMark/>
          </w:tcPr>
          <w:p w:rsidR="00023091" w:rsidRPr="003F59F3" w:rsidRDefault="00023091" w:rsidP="003F59F3">
            <w:pPr>
              <w:jc w:val="center"/>
              <w:rPr>
                <w:b/>
                <w:bCs/>
              </w:rPr>
            </w:pPr>
            <w:r w:rsidRPr="003F59F3">
              <w:rPr>
                <w:b/>
                <w:bCs/>
              </w:rPr>
              <w:t>Đơn</w:t>
            </w:r>
            <w:r w:rsidR="00883F00" w:rsidRPr="003F59F3">
              <w:rPr>
                <w:b/>
                <w:bCs/>
              </w:rPr>
              <w:t xml:space="preserve"> </w:t>
            </w:r>
            <w:r w:rsidRPr="003F59F3">
              <w:rPr>
                <w:b/>
                <w:bCs/>
              </w:rPr>
              <w:t>giá</w:t>
            </w:r>
          </w:p>
        </w:tc>
        <w:tc>
          <w:tcPr>
            <w:tcW w:w="1276" w:type="dxa"/>
            <w:vAlign w:val="center"/>
          </w:tcPr>
          <w:p w:rsidR="00023091" w:rsidRPr="003F59F3" w:rsidRDefault="00023091" w:rsidP="003F59F3">
            <w:pPr>
              <w:jc w:val="center"/>
              <w:rPr>
                <w:b/>
                <w:bCs/>
              </w:rPr>
            </w:pPr>
            <w:r w:rsidRPr="003F59F3">
              <w:rPr>
                <w:b/>
                <w:bCs/>
              </w:rPr>
              <w:t>Thành</w:t>
            </w:r>
            <w:r w:rsidR="00883F00" w:rsidRPr="003F59F3">
              <w:rPr>
                <w:b/>
                <w:bCs/>
              </w:rPr>
              <w:t xml:space="preserve"> </w:t>
            </w:r>
            <w:r w:rsidRPr="003F59F3">
              <w:rPr>
                <w:b/>
                <w:bCs/>
              </w:rPr>
              <w:t>tiền</w:t>
            </w:r>
          </w:p>
        </w:tc>
      </w:tr>
      <w:tr w:rsidR="00883F00" w:rsidRPr="003F59F3" w:rsidTr="00620BE8">
        <w:trPr>
          <w:trHeight w:val="300"/>
          <w:jc w:val="center"/>
        </w:trPr>
        <w:tc>
          <w:tcPr>
            <w:tcW w:w="959" w:type="dxa"/>
            <w:shd w:val="clear" w:color="auto" w:fill="auto"/>
            <w:vAlign w:val="center"/>
            <w:hideMark/>
          </w:tcPr>
          <w:p w:rsidR="00023091" w:rsidRPr="003F59F3" w:rsidRDefault="00023091" w:rsidP="003F59F3">
            <w:pPr>
              <w:jc w:val="center"/>
            </w:pPr>
            <w:r w:rsidRPr="003F59F3">
              <w:t>Vídụ:</w:t>
            </w:r>
          </w:p>
        </w:tc>
        <w:tc>
          <w:tcPr>
            <w:tcW w:w="1191" w:type="dxa"/>
            <w:vAlign w:val="center"/>
          </w:tcPr>
          <w:p w:rsidR="00023091" w:rsidRPr="003F59F3" w:rsidRDefault="00023091" w:rsidP="003F59F3">
            <w:pPr>
              <w:jc w:val="center"/>
            </w:pPr>
            <w:r w:rsidRPr="003F59F3">
              <w:t>HH01</w:t>
            </w:r>
          </w:p>
        </w:tc>
        <w:tc>
          <w:tcPr>
            <w:tcW w:w="1560" w:type="dxa"/>
            <w:shd w:val="clear" w:color="auto" w:fill="auto"/>
            <w:vAlign w:val="center"/>
            <w:hideMark/>
          </w:tcPr>
          <w:p w:rsidR="00023091" w:rsidRPr="003F59F3" w:rsidRDefault="00023091" w:rsidP="003F59F3">
            <w:pPr>
              <w:jc w:val="center"/>
            </w:pPr>
            <w:r w:rsidRPr="003F59F3">
              <w:rPr>
                <w:lang w:val="vi-VN"/>
              </w:rPr>
              <w:t>Phần ...:</w:t>
            </w:r>
            <w:r w:rsidRPr="003F59F3">
              <w:t> </w:t>
            </w:r>
          </w:p>
        </w:tc>
        <w:tc>
          <w:tcPr>
            <w:tcW w:w="1701" w:type="dxa"/>
            <w:shd w:val="clear" w:color="auto" w:fill="auto"/>
            <w:vAlign w:val="center"/>
            <w:hideMark/>
          </w:tcPr>
          <w:p w:rsidR="00023091" w:rsidRPr="003F59F3" w:rsidRDefault="00023091" w:rsidP="003F59F3">
            <w:pPr>
              <w:jc w:val="center"/>
            </w:pPr>
            <w:r w:rsidRPr="003F59F3">
              <w:t> </w:t>
            </w:r>
          </w:p>
        </w:tc>
        <w:tc>
          <w:tcPr>
            <w:tcW w:w="1418" w:type="dxa"/>
            <w:shd w:val="clear" w:color="auto" w:fill="auto"/>
            <w:vAlign w:val="center"/>
            <w:hideMark/>
          </w:tcPr>
          <w:p w:rsidR="00023091" w:rsidRPr="003F59F3" w:rsidRDefault="00023091" w:rsidP="003F59F3">
            <w:pPr>
              <w:jc w:val="center"/>
            </w:pPr>
            <w:r w:rsidRPr="003F59F3">
              <w:t> </w:t>
            </w:r>
          </w:p>
        </w:tc>
        <w:tc>
          <w:tcPr>
            <w:tcW w:w="1134" w:type="dxa"/>
            <w:shd w:val="clear" w:color="auto" w:fill="auto"/>
            <w:vAlign w:val="center"/>
            <w:hideMark/>
          </w:tcPr>
          <w:p w:rsidR="00023091" w:rsidRPr="003F59F3" w:rsidRDefault="00023091" w:rsidP="003F59F3">
            <w:pPr>
              <w:jc w:val="center"/>
            </w:pPr>
            <w:r w:rsidRPr="003F59F3">
              <w:t> </w:t>
            </w:r>
          </w:p>
        </w:tc>
        <w:tc>
          <w:tcPr>
            <w:tcW w:w="1276" w:type="dxa"/>
            <w:shd w:val="clear" w:color="auto" w:fill="auto"/>
            <w:vAlign w:val="center"/>
            <w:hideMark/>
          </w:tcPr>
          <w:p w:rsidR="00023091" w:rsidRPr="003F59F3" w:rsidRDefault="00023091" w:rsidP="003F59F3">
            <w:pPr>
              <w:jc w:val="center"/>
            </w:pPr>
            <w:r w:rsidRPr="003F59F3">
              <w:t> </w:t>
            </w:r>
          </w:p>
        </w:tc>
        <w:tc>
          <w:tcPr>
            <w:tcW w:w="1104" w:type="dxa"/>
            <w:shd w:val="clear" w:color="auto" w:fill="auto"/>
            <w:vAlign w:val="center"/>
            <w:hideMark/>
          </w:tcPr>
          <w:p w:rsidR="00023091" w:rsidRPr="003F59F3" w:rsidRDefault="00023091" w:rsidP="003F59F3">
            <w:pPr>
              <w:jc w:val="center"/>
            </w:pPr>
            <w:r w:rsidRPr="003F59F3">
              <w:t> </w:t>
            </w:r>
          </w:p>
        </w:tc>
        <w:tc>
          <w:tcPr>
            <w:tcW w:w="1531" w:type="dxa"/>
            <w:shd w:val="clear" w:color="auto" w:fill="auto"/>
            <w:vAlign w:val="center"/>
            <w:hideMark/>
          </w:tcPr>
          <w:p w:rsidR="00023091" w:rsidRPr="003F59F3" w:rsidRDefault="00023091" w:rsidP="003F59F3">
            <w:pPr>
              <w:jc w:val="center"/>
            </w:pPr>
            <w:r w:rsidRPr="003F59F3">
              <w:t> </w:t>
            </w:r>
          </w:p>
        </w:tc>
        <w:tc>
          <w:tcPr>
            <w:tcW w:w="879" w:type="dxa"/>
          </w:tcPr>
          <w:p w:rsidR="00023091" w:rsidRPr="003F59F3" w:rsidRDefault="00023091" w:rsidP="003F59F3">
            <w:pPr>
              <w:jc w:val="center"/>
            </w:pPr>
          </w:p>
        </w:tc>
        <w:tc>
          <w:tcPr>
            <w:tcW w:w="1134" w:type="dxa"/>
            <w:shd w:val="clear" w:color="auto" w:fill="auto"/>
            <w:vAlign w:val="center"/>
            <w:hideMark/>
          </w:tcPr>
          <w:p w:rsidR="00023091" w:rsidRPr="003F59F3" w:rsidRDefault="00023091" w:rsidP="003F59F3">
            <w:pPr>
              <w:jc w:val="center"/>
            </w:pPr>
            <w:r w:rsidRPr="003F59F3">
              <w:t> </w:t>
            </w:r>
          </w:p>
        </w:tc>
        <w:tc>
          <w:tcPr>
            <w:tcW w:w="1276" w:type="dxa"/>
            <w:vAlign w:val="center"/>
          </w:tcPr>
          <w:p w:rsidR="00023091" w:rsidRPr="003F59F3" w:rsidRDefault="00023091" w:rsidP="003F59F3">
            <w:pPr>
              <w:jc w:val="center"/>
            </w:pPr>
          </w:p>
        </w:tc>
      </w:tr>
      <w:tr w:rsidR="00883F00" w:rsidRPr="003F59F3" w:rsidTr="00620BE8">
        <w:trPr>
          <w:trHeight w:val="300"/>
          <w:jc w:val="center"/>
        </w:trPr>
        <w:tc>
          <w:tcPr>
            <w:tcW w:w="959" w:type="dxa"/>
            <w:shd w:val="clear" w:color="auto" w:fill="auto"/>
            <w:vAlign w:val="center"/>
            <w:hideMark/>
          </w:tcPr>
          <w:p w:rsidR="00023091" w:rsidRPr="003F59F3" w:rsidRDefault="00023091" w:rsidP="003F59F3">
            <w:pPr>
              <w:jc w:val="center"/>
            </w:pPr>
            <w:r w:rsidRPr="003F59F3">
              <w:t>1</w:t>
            </w:r>
          </w:p>
        </w:tc>
        <w:tc>
          <w:tcPr>
            <w:tcW w:w="1191" w:type="dxa"/>
            <w:vAlign w:val="center"/>
          </w:tcPr>
          <w:p w:rsidR="00023091" w:rsidRPr="003F59F3" w:rsidRDefault="00023091" w:rsidP="003F59F3">
            <w:pPr>
              <w:jc w:val="center"/>
            </w:pPr>
            <w:r w:rsidRPr="003F59F3">
              <w:t>HH01.01</w:t>
            </w:r>
          </w:p>
        </w:tc>
        <w:tc>
          <w:tcPr>
            <w:tcW w:w="1560" w:type="dxa"/>
            <w:shd w:val="clear" w:color="auto" w:fill="auto"/>
            <w:vAlign w:val="center"/>
            <w:hideMark/>
          </w:tcPr>
          <w:p w:rsidR="00023091" w:rsidRPr="003F59F3" w:rsidRDefault="00023091" w:rsidP="003F59F3">
            <w:pPr>
              <w:jc w:val="center"/>
            </w:pPr>
            <w:r w:rsidRPr="003F59F3">
              <w:t>Vậttư A</w:t>
            </w:r>
          </w:p>
        </w:tc>
        <w:tc>
          <w:tcPr>
            <w:tcW w:w="1701" w:type="dxa"/>
            <w:shd w:val="clear" w:color="auto" w:fill="auto"/>
            <w:vAlign w:val="center"/>
            <w:hideMark/>
          </w:tcPr>
          <w:p w:rsidR="00023091" w:rsidRPr="003F59F3" w:rsidRDefault="00023091" w:rsidP="003F59F3">
            <w:pPr>
              <w:jc w:val="center"/>
            </w:pPr>
            <w:r w:rsidRPr="003F59F3">
              <w:t>...</w:t>
            </w:r>
          </w:p>
        </w:tc>
        <w:tc>
          <w:tcPr>
            <w:tcW w:w="1418" w:type="dxa"/>
            <w:shd w:val="clear" w:color="auto" w:fill="auto"/>
            <w:vAlign w:val="center"/>
            <w:hideMark/>
          </w:tcPr>
          <w:p w:rsidR="00023091" w:rsidRPr="003F59F3" w:rsidRDefault="00023091" w:rsidP="003F59F3">
            <w:pPr>
              <w:jc w:val="center"/>
            </w:pPr>
            <w:r w:rsidRPr="003F59F3">
              <w:t>...</w:t>
            </w:r>
          </w:p>
        </w:tc>
        <w:tc>
          <w:tcPr>
            <w:tcW w:w="1134" w:type="dxa"/>
            <w:shd w:val="clear" w:color="auto" w:fill="auto"/>
            <w:vAlign w:val="center"/>
            <w:hideMark/>
          </w:tcPr>
          <w:p w:rsidR="00023091" w:rsidRPr="003F59F3" w:rsidRDefault="00023091" w:rsidP="003F59F3">
            <w:pPr>
              <w:jc w:val="center"/>
            </w:pPr>
            <w:r w:rsidRPr="003F59F3">
              <w:t>...</w:t>
            </w:r>
          </w:p>
        </w:tc>
        <w:tc>
          <w:tcPr>
            <w:tcW w:w="1276" w:type="dxa"/>
            <w:shd w:val="clear" w:color="auto" w:fill="auto"/>
            <w:vAlign w:val="center"/>
            <w:hideMark/>
          </w:tcPr>
          <w:p w:rsidR="00023091" w:rsidRPr="003F59F3" w:rsidRDefault="00023091" w:rsidP="003F59F3">
            <w:pPr>
              <w:jc w:val="center"/>
            </w:pPr>
            <w:r w:rsidRPr="003F59F3">
              <w:t>...</w:t>
            </w:r>
          </w:p>
        </w:tc>
        <w:tc>
          <w:tcPr>
            <w:tcW w:w="1104" w:type="dxa"/>
            <w:shd w:val="clear" w:color="auto" w:fill="auto"/>
            <w:vAlign w:val="center"/>
            <w:hideMark/>
          </w:tcPr>
          <w:p w:rsidR="00023091" w:rsidRPr="003F59F3" w:rsidRDefault="00023091" w:rsidP="003F59F3">
            <w:pPr>
              <w:jc w:val="center"/>
            </w:pPr>
            <w:r w:rsidRPr="003F59F3">
              <w:t>...</w:t>
            </w:r>
          </w:p>
        </w:tc>
        <w:tc>
          <w:tcPr>
            <w:tcW w:w="1531" w:type="dxa"/>
            <w:shd w:val="clear" w:color="auto" w:fill="auto"/>
            <w:vAlign w:val="center"/>
            <w:hideMark/>
          </w:tcPr>
          <w:p w:rsidR="00023091" w:rsidRPr="003F59F3" w:rsidRDefault="00023091" w:rsidP="003F59F3">
            <w:pPr>
              <w:jc w:val="center"/>
            </w:pPr>
            <w:r w:rsidRPr="003F59F3">
              <w:t>...</w:t>
            </w:r>
          </w:p>
        </w:tc>
        <w:tc>
          <w:tcPr>
            <w:tcW w:w="879" w:type="dxa"/>
          </w:tcPr>
          <w:p w:rsidR="00023091" w:rsidRPr="003F59F3" w:rsidRDefault="00023091" w:rsidP="003F59F3">
            <w:pPr>
              <w:jc w:val="center"/>
            </w:pPr>
          </w:p>
        </w:tc>
        <w:tc>
          <w:tcPr>
            <w:tcW w:w="1134" w:type="dxa"/>
            <w:shd w:val="clear" w:color="auto" w:fill="auto"/>
            <w:vAlign w:val="center"/>
            <w:hideMark/>
          </w:tcPr>
          <w:p w:rsidR="00023091" w:rsidRPr="003F59F3" w:rsidRDefault="00023091" w:rsidP="003F59F3">
            <w:pPr>
              <w:jc w:val="center"/>
            </w:pPr>
            <w:r w:rsidRPr="003F59F3">
              <w:t>...</w:t>
            </w:r>
          </w:p>
        </w:tc>
        <w:tc>
          <w:tcPr>
            <w:tcW w:w="1276" w:type="dxa"/>
            <w:vAlign w:val="center"/>
          </w:tcPr>
          <w:p w:rsidR="00023091" w:rsidRPr="003F59F3" w:rsidRDefault="00023091" w:rsidP="003F59F3">
            <w:pPr>
              <w:jc w:val="center"/>
            </w:pPr>
          </w:p>
        </w:tc>
      </w:tr>
      <w:tr w:rsidR="00883F00" w:rsidRPr="003F59F3" w:rsidTr="00620BE8">
        <w:trPr>
          <w:trHeight w:val="300"/>
          <w:jc w:val="center"/>
        </w:trPr>
        <w:tc>
          <w:tcPr>
            <w:tcW w:w="959" w:type="dxa"/>
            <w:shd w:val="clear" w:color="auto" w:fill="auto"/>
            <w:vAlign w:val="center"/>
            <w:hideMark/>
          </w:tcPr>
          <w:p w:rsidR="00023091" w:rsidRPr="003F59F3" w:rsidRDefault="00023091" w:rsidP="003F59F3">
            <w:pPr>
              <w:jc w:val="center"/>
              <w:rPr>
                <w:lang w:val="vi-VN"/>
              </w:rPr>
            </w:pPr>
            <w:r w:rsidRPr="003F59F3">
              <w:t> </w:t>
            </w:r>
            <w:r w:rsidRPr="003F59F3">
              <w:rPr>
                <w:lang w:val="vi-VN"/>
              </w:rPr>
              <w:t>2</w:t>
            </w:r>
          </w:p>
        </w:tc>
        <w:tc>
          <w:tcPr>
            <w:tcW w:w="1191" w:type="dxa"/>
            <w:vAlign w:val="center"/>
          </w:tcPr>
          <w:p w:rsidR="00023091" w:rsidRPr="003F59F3" w:rsidRDefault="00023091" w:rsidP="003F59F3">
            <w:pPr>
              <w:jc w:val="center"/>
            </w:pPr>
          </w:p>
        </w:tc>
        <w:tc>
          <w:tcPr>
            <w:tcW w:w="1560" w:type="dxa"/>
            <w:shd w:val="clear" w:color="auto" w:fill="auto"/>
            <w:vAlign w:val="center"/>
            <w:hideMark/>
          </w:tcPr>
          <w:p w:rsidR="00023091" w:rsidRPr="003F59F3" w:rsidRDefault="00023091" w:rsidP="003F59F3">
            <w:pPr>
              <w:jc w:val="center"/>
            </w:pPr>
            <w:r w:rsidRPr="003F59F3">
              <w:t> </w:t>
            </w:r>
          </w:p>
        </w:tc>
        <w:tc>
          <w:tcPr>
            <w:tcW w:w="1701" w:type="dxa"/>
            <w:shd w:val="clear" w:color="auto" w:fill="auto"/>
            <w:vAlign w:val="center"/>
            <w:hideMark/>
          </w:tcPr>
          <w:p w:rsidR="00023091" w:rsidRPr="003F59F3" w:rsidRDefault="00023091" w:rsidP="003F59F3">
            <w:pPr>
              <w:jc w:val="center"/>
            </w:pPr>
            <w:r w:rsidRPr="003F59F3">
              <w:t> </w:t>
            </w:r>
          </w:p>
        </w:tc>
        <w:tc>
          <w:tcPr>
            <w:tcW w:w="1418" w:type="dxa"/>
            <w:shd w:val="clear" w:color="auto" w:fill="auto"/>
            <w:vAlign w:val="center"/>
            <w:hideMark/>
          </w:tcPr>
          <w:p w:rsidR="00023091" w:rsidRPr="003F59F3" w:rsidRDefault="00023091" w:rsidP="003F59F3">
            <w:pPr>
              <w:jc w:val="center"/>
            </w:pPr>
            <w:r w:rsidRPr="003F59F3">
              <w:t> </w:t>
            </w:r>
          </w:p>
        </w:tc>
        <w:tc>
          <w:tcPr>
            <w:tcW w:w="1134" w:type="dxa"/>
            <w:shd w:val="clear" w:color="auto" w:fill="auto"/>
            <w:vAlign w:val="center"/>
            <w:hideMark/>
          </w:tcPr>
          <w:p w:rsidR="00023091" w:rsidRPr="003F59F3" w:rsidRDefault="00023091" w:rsidP="003F59F3">
            <w:pPr>
              <w:jc w:val="center"/>
            </w:pPr>
            <w:r w:rsidRPr="003F59F3">
              <w:t> </w:t>
            </w:r>
          </w:p>
        </w:tc>
        <w:tc>
          <w:tcPr>
            <w:tcW w:w="1276" w:type="dxa"/>
            <w:shd w:val="clear" w:color="auto" w:fill="auto"/>
            <w:vAlign w:val="center"/>
            <w:hideMark/>
          </w:tcPr>
          <w:p w:rsidR="00023091" w:rsidRPr="003F59F3" w:rsidRDefault="00023091" w:rsidP="003F59F3">
            <w:pPr>
              <w:jc w:val="center"/>
            </w:pPr>
            <w:r w:rsidRPr="003F59F3">
              <w:t> </w:t>
            </w:r>
          </w:p>
        </w:tc>
        <w:tc>
          <w:tcPr>
            <w:tcW w:w="1104" w:type="dxa"/>
            <w:shd w:val="clear" w:color="auto" w:fill="auto"/>
            <w:vAlign w:val="center"/>
            <w:hideMark/>
          </w:tcPr>
          <w:p w:rsidR="00023091" w:rsidRPr="003F59F3" w:rsidRDefault="00023091" w:rsidP="003F59F3">
            <w:pPr>
              <w:jc w:val="center"/>
            </w:pPr>
            <w:r w:rsidRPr="003F59F3">
              <w:t> </w:t>
            </w:r>
          </w:p>
        </w:tc>
        <w:tc>
          <w:tcPr>
            <w:tcW w:w="1531" w:type="dxa"/>
            <w:shd w:val="clear" w:color="auto" w:fill="auto"/>
            <w:vAlign w:val="center"/>
            <w:hideMark/>
          </w:tcPr>
          <w:p w:rsidR="00023091" w:rsidRPr="003F59F3" w:rsidRDefault="00023091" w:rsidP="003F59F3">
            <w:pPr>
              <w:jc w:val="center"/>
            </w:pPr>
            <w:r w:rsidRPr="003F59F3">
              <w:t> </w:t>
            </w:r>
          </w:p>
        </w:tc>
        <w:tc>
          <w:tcPr>
            <w:tcW w:w="879" w:type="dxa"/>
          </w:tcPr>
          <w:p w:rsidR="00023091" w:rsidRPr="003F59F3" w:rsidRDefault="00023091" w:rsidP="003F59F3">
            <w:pPr>
              <w:jc w:val="center"/>
            </w:pPr>
          </w:p>
        </w:tc>
        <w:tc>
          <w:tcPr>
            <w:tcW w:w="1134" w:type="dxa"/>
            <w:shd w:val="clear" w:color="auto" w:fill="auto"/>
            <w:vAlign w:val="center"/>
            <w:hideMark/>
          </w:tcPr>
          <w:p w:rsidR="00023091" w:rsidRPr="003F59F3" w:rsidRDefault="00023091" w:rsidP="003F59F3">
            <w:pPr>
              <w:jc w:val="center"/>
            </w:pPr>
            <w:r w:rsidRPr="003F59F3">
              <w:t> </w:t>
            </w:r>
          </w:p>
        </w:tc>
        <w:tc>
          <w:tcPr>
            <w:tcW w:w="1276" w:type="dxa"/>
            <w:vAlign w:val="center"/>
          </w:tcPr>
          <w:p w:rsidR="00023091" w:rsidRPr="003F59F3" w:rsidRDefault="00023091" w:rsidP="003F59F3">
            <w:pPr>
              <w:jc w:val="center"/>
            </w:pPr>
          </w:p>
        </w:tc>
      </w:tr>
      <w:tr w:rsidR="00883F00" w:rsidRPr="003F59F3" w:rsidTr="00620BE8">
        <w:trPr>
          <w:trHeight w:val="300"/>
          <w:jc w:val="center"/>
        </w:trPr>
        <w:tc>
          <w:tcPr>
            <w:tcW w:w="959" w:type="dxa"/>
            <w:shd w:val="clear" w:color="auto" w:fill="auto"/>
            <w:vAlign w:val="center"/>
            <w:hideMark/>
          </w:tcPr>
          <w:p w:rsidR="00023091" w:rsidRPr="003F59F3" w:rsidRDefault="00023091" w:rsidP="003F59F3">
            <w:pPr>
              <w:jc w:val="center"/>
              <w:rPr>
                <w:lang w:val="vi-VN"/>
              </w:rPr>
            </w:pPr>
            <w:r w:rsidRPr="003F59F3">
              <w:t> </w:t>
            </w:r>
            <w:r w:rsidRPr="003F59F3">
              <w:rPr>
                <w:lang w:val="vi-VN"/>
              </w:rPr>
              <w:t>3</w:t>
            </w:r>
          </w:p>
        </w:tc>
        <w:tc>
          <w:tcPr>
            <w:tcW w:w="1191" w:type="dxa"/>
            <w:vAlign w:val="center"/>
          </w:tcPr>
          <w:p w:rsidR="00023091" w:rsidRPr="003F59F3" w:rsidRDefault="00023091" w:rsidP="003F59F3">
            <w:pPr>
              <w:jc w:val="center"/>
            </w:pPr>
          </w:p>
        </w:tc>
        <w:tc>
          <w:tcPr>
            <w:tcW w:w="1560" w:type="dxa"/>
            <w:shd w:val="clear" w:color="auto" w:fill="auto"/>
            <w:vAlign w:val="center"/>
            <w:hideMark/>
          </w:tcPr>
          <w:p w:rsidR="00023091" w:rsidRPr="003F59F3" w:rsidRDefault="00023091" w:rsidP="003F59F3">
            <w:pPr>
              <w:jc w:val="center"/>
            </w:pPr>
            <w:r w:rsidRPr="003F59F3">
              <w:t> </w:t>
            </w:r>
          </w:p>
        </w:tc>
        <w:tc>
          <w:tcPr>
            <w:tcW w:w="1701" w:type="dxa"/>
            <w:shd w:val="clear" w:color="auto" w:fill="auto"/>
            <w:vAlign w:val="center"/>
            <w:hideMark/>
          </w:tcPr>
          <w:p w:rsidR="00023091" w:rsidRPr="003F59F3" w:rsidRDefault="00023091" w:rsidP="003F59F3">
            <w:pPr>
              <w:jc w:val="center"/>
            </w:pPr>
            <w:r w:rsidRPr="003F59F3">
              <w:t> </w:t>
            </w:r>
          </w:p>
        </w:tc>
        <w:tc>
          <w:tcPr>
            <w:tcW w:w="1418" w:type="dxa"/>
            <w:shd w:val="clear" w:color="auto" w:fill="auto"/>
            <w:vAlign w:val="center"/>
            <w:hideMark/>
          </w:tcPr>
          <w:p w:rsidR="00023091" w:rsidRPr="003F59F3" w:rsidRDefault="00023091" w:rsidP="003F59F3">
            <w:pPr>
              <w:jc w:val="center"/>
            </w:pPr>
            <w:r w:rsidRPr="003F59F3">
              <w:t> </w:t>
            </w:r>
          </w:p>
        </w:tc>
        <w:tc>
          <w:tcPr>
            <w:tcW w:w="1134" w:type="dxa"/>
            <w:shd w:val="clear" w:color="auto" w:fill="auto"/>
            <w:vAlign w:val="center"/>
            <w:hideMark/>
          </w:tcPr>
          <w:p w:rsidR="00023091" w:rsidRPr="003F59F3" w:rsidRDefault="00023091" w:rsidP="003F59F3">
            <w:pPr>
              <w:jc w:val="center"/>
            </w:pPr>
            <w:r w:rsidRPr="003F59F3">
              <w:t> </w:t>
            </w:r>
          </w:p>
        </w:tc>
        <w:tc>
          <w:tcPr>
            <w:tcW w:w="1276" w:type="dxa"/>
            <w:shd w:val="clear" w:color="auto" w:fill="auto"/>
            <w:vAlign w:val="center"/>
            <w:hideMark/>
          </w:tcPr>
          <w:p w:rsidR="00023091" w:rsidRPr="003F59F3" w:rsidRDefault="00023091" w:rsidP="003F59F3">
            <w:pPr>
              <w:jc w:val="center"/>
            </w:pPr>
            <w:r w:rsidRPr="003F59F3">
              <w:t> </w:t>
            </w:r>
          </w:p>
        </w:tc>
        <w:tc>
          <w:tcPr>
            <w:tcW w:w="1104" w:type="dxa"/>
            <w:shd w:val="clear" w:color="auto" w:fill="auto"/>
            <w:vAlign w:val="center"/>
            <w:hideMark/>
          </w:tcPr>
          <w:p w:rsidR="00023091" w:rsidRPr="003F59F3" w:rsidRDefault="00023091" w:rsidP="003F59F3">
            <w:pPr>
              <w:jc w:val="center"/>
            </w:pPr>
            <w:r w:rsidRPr="003F59F3">
              <w:t> </w:t>
            </w:r>
          </w:p>
        </w:tc>
        <w:tc>
          <w:tcPr>
            <w:tcW w:w="1531" w:type="dxa"/>
            <w:shd w:val="clear" w:color="auto" w:fill="auto"/>
            <w:vAlign w:val="center"/>
            <w:hideMark/>
          </w:tcPr>
          <w:p w:rsidR="00023091" w:rsidRPr="003F59F3" w:rsidRDefault="00023091" w:rsidP="003F59F3">
            <w:pPr>
              <w:jc w:val="center"/>
            </w:pPr>
            <w:r w:rsidRPr="003F59F3">
              <w:t> </w:t>
            </w:r>
          </w:p>
        </w:tc>
        <w:tc>
          <w:tcPr>
            <w:tcW w:w="879" w:type="dxa"/>
          </w:tcPr>
          <w:p w:rsidR="00023091" w:rsidRPr="003F59F3" w:rsidRDefault="00023091" w:rsidP="003F59F3">
            <w:pPr>
              <w:jc w:val="center"/>
            </w:pPr>
          </w:p>
        </w:tc>
        <w:tc>
          <w:tcPr>
            <w:tcW w:w="1134" w:type="dxa"/>
            <w:shd w:val="clear" w:color="auto" w:fill="auto"/>
            <w:vAlign w:val="center"/>
            <w:hideMark/>
          </w:tcPr>
          <w:p w:rsidR="00023091" w:rsidRPr="003F59F3" w:rsidRDefault="00023091" w:rsidP="003F59F3">
            <w:pPr>
              <w:jc w:val="center"/>
            </w:pPr>
            <w:r w:rsidRPr="003F59F3">
              <w:t> </w:t>
            </w:r>
          </w:p>
        </w:tc>
        <w:tc>
          <w:tcPr>
            <w:tcW w:w="1276" w:type="dxa"/>
            <w:vAlign w:val="center"/>
          </w:tcPr>
          <w:p w:rsidR="00023091" w:rsidRPr="003F59F3" w:rsidRDefault="00023091" w:rsidP="003F59F3">
            <w:pPr>
              <w:jc w:val="center"/>
            </w:pPr>
          </w:p>
        </w:tc>
      </w:tr>
      <w:tr w:rsidR="00883F00" w:rsidRPr="003F59F3" w:rsidTr="00620BE8">
        <w:trPr>
          <w:trHeight w:val="300"/>
          <w:jc w:val="center"/>
        </w:trPr>
        <w:tc>
          <w:tcPr>
            <w:tcW w:w="959" w:type="dxa"/>
            <w:shd w:val="clear" w:color="auto" w:fill="auto"/>
            <w:vAlign w:val="center"/>
            <w:hideMark/>
          </w:tcPr>
          <w:p w:rsidR="00023091" w:rsidRPr="003F59F3" w:rsidRDefault="00023091" w:rsidP="003F59F3">
            <w:pPr>
              <w:jc w:val="center"/>
            </w:pPr>
            <w:r w:rsidRPr="003F59F3">
              <w:t> </w:t>
            </w:r>
          </w:p>
        </w:tc>
        <w:tc>
          <w:tcPr>
            <w:tcW w:w="1191" w:type="dxa"/>
            <w:vAlign w:val="center"/>
          </w:tcPr>
          <w:p w:rsidR="00023091" w:rsidRPr="003F59F3" w:rsidRDefault="00023091" w:rsidP="003F59F3">
            <w:pPr>
              <w:jc w:val="center"/>
            </w:pPr>
          </w:p>
        </w:tc>
        <w:tc>
          <w:tcPr>
            <w:tcW w:w="1560" w:type="dxa"/>
            <w:shd w:val="clear" w:color="auto" w:fill="auto"/>
            <w:vAlign w:val="center"/>
            <w:hideMark/>
          </w:tcPr>
          <w:p w:rsidR="00023091" w:rsidRPr="003F59F3" w:rsidRDefault="00023091" w:rsidP="003F59F3">
            <w:pPr>
              <w:jc w:val="center"/>
            </w:pPr>
            <w:r w:rsidRPr="003F59F3">
              <w:t> </w:t>
            </w:r>
          </w:p>
        </w:tc>
        <w:tc>
          <w:tcPr>
            <w:tcW w:w="1701" w:type="dxa"/>
            <w:shd w:val="clear" w:color="auto" w:fill="auto"/>
            <w:vAlign w:val="center"/>
            <w:hideMark/>
          </w:tcPr>
          <w:p w:rsidR="00023091" w:rsidRPr="003F59F3" w:rsidRDefault="00023091" w:rsidP="003F59F3">
            <w:pPr>
              <w:jc w:val="center"/>
            </w:pPr>
            <w:r w:rsidRPr="003F59F3">
              <w:t> </w:t>
            </w:r>
          </w:p>
        </w:tc>
        <w:tc>
          <w:tcPr>
            <w:tcW w:w="1418" w:type="dxa"/>
            <w:shd w:val="clear" w:color="auto" w:fill="auto"/>
            <w:vAlign w:val="center"/>
            <w:hideMark/>
          </w:tcPr>
          <w:p w:rsidR="00023091" w:rsidRPr="003F59F3" w:rsidRDefault="00023091" w:rsidP="003F59F3">
            <w:pPr>
              <w:jc w:val="center"/>
            </w:pPr>
            <w:r w:rsidRPr="003F59F3">
              <w:t> </w:t>
            </w:r>
          </w:p>
        </w:tc>
        <w:tc>
          <w:tcPr>
            <w:tcW w:w="1134" w:type="dxa"/>
            <w:shd w:val="clear" w:color="auto" w:fill="auto"/>
            <w:vAlign w:val="center"/>
            <w:hideMark/>
          </w:tcPr>
          <w:p w:rsidR="00023091" w:rsidRPr="003F59F3" w:rsidRDefault="00023091" w:rsidP="003F59F3">
            <w:pPr>
              <w:jc w:val="center"/>
            </w:pPr>
            <w:r w:rsidRPr="003F59F3">
              <w:t> </w:t>
            </w:r>
          </w:p>
        </w:tc>
        <w:tc>
          <w:tcPr>
            <w:tcW w:w="1276" w:type="dxa"/>
            <w:shd w:val="clear" w:color="auto" w:fill="auto"/>
            <w:vAlign w:val="center"/>
            <w:hideMark/>
          </w:tcPr>
          <w:p w:rsidR="00023091" w:rsidRPr="003F59F3" w:rsidRDefault="00023091" w:rsidP="003F59F3">
            <w:pPr>
              <w:jc w:val="center"/>
            </w:pPr>
            <w:r w:rsidRPr="003F59F3">
              <w:t> </w:t>
            </w:r>
          </w:p>
        </w:tc>
        <w:tc>
          <w:tcPr>
            <w:tcW w:w="1104" w:type="dxa"/>
            <w:shd w:val="clear" w:color="auto" w:fill="auto"/>
            <w:vAlign w:val="center"/>
            <w:hideMark/>
          </w:tcPr>
          <w:p w:rsidR="00023091" w:rsidRPr="003F59F3" w:rsidRDefault="00023091" w:rsidP="003F59F3">
            <w:pPr>
              <w:jc w:val="center"/>
            </w:pPr>
            <w:r w:rsidRPr="003F59F3">
              <w:t> </w:t>
            </w:r>
          </w:p>
        </w:tc>
        <w:tc>
          <w:tcPr>
            <w:tcW w:w="1531" w:type="dxa"/>
            <w:shd w:val="clear" w:color="auto" w:fill="auto"/>
            <w:vAlign w:val="center"/>
            <w:hideMark/>
          </w:tcPr>
          <w:p w:rsidR="00023091" w:rsidRPr="003F59F3" w:rsidRDefault="00023091" w:rsidP="003F59F3">
            <w:pPr>
              <w:jc w:val="center"/>
            </w:pPr>
            <w:r w:rsidRPr="003F59F3">
              <w:t> </w:t>
            </w:r>
          </w:p>
        </w:tc>
        <w:tc>
          <w:tcPr>
            <w:tcW w:w="879" w:type="dxa"/>
          </w:tcPr>
          <w:p w:rsidR="00023091" w:rsidRPr="003F59F3" w:rsidRDefault="00023091" w:rsidP="003F59F3">
            <w:pPr>
              <w:jc w:val="center"/>
            </w:pPr>
          </w:p>
        </w:tc>
        <w:tc>
          <w:tcPr>
            <w:tcW w:w="1134" w:type="dxa"/>
            <w:shd w:val="clear" w:color="auto" w:fill="auto"/>
            <w:vAlign w:val="center"/>
            <w:hideMark/>
          </w:tcPr>
          <w:p w:rsidR="00023091" w:rsidRPr="003F59F3" w:rsidRDefault="00023091" w:rsidP="003F59F3">
            <w:pPr>
              <w:jc w:val="center"/>
            </w:pPr>
            <w:r w:rsidRPr="003F59F3">
              <w:t> </w:t>
            </w:r>
          </w:p>
        </w:tc>
        <w:tc>
          <w:tcPr>
            <w:tcW w:w="1276" w:type="dxa"/>
            <w:vAlign w:val="center"/>
          </w:tcPr>
          <w:p w:rsidR="00023091" w:rsidRPr="003F59F3" w:rsidRDefault="00023091" w:rsidP="003F59F3">
            <w:pPr>
              <w:jc w:val="center"/>
            </w:pPr>
          </w:p>
        </w:tc>
      </w:tr>
    </w:tbl>
    <w:p w:rsidR="00023091" w:rsidRPr="003F59F3" w:rsidRDefault="00023091" w:rsidP="003F59F3">
      <w:pPr>
        <w:spacing w:before="120"/>
        <w:ind w:firstLine="720"/>
        <w:rPr>
          <w:lang w:val="vi-VN"/>
        </w:rPr>
      </w:pPr>
      <w:r w:rsidRPr="003F59F3">
        <w:rPr>
          <w:lang w:val="vi-VN"/>
        </w:rPr>
        <w:t>Giá trên là giá đã bao gồm thuế, phí vận chuyển và các loại phí khác.</w:t>
      </w:r>
    </w:p>
    <w:p w:rsidR="00023091" w:rsidRPr="003F59F3" w:rsidRDefault="00023091" w:rsidP="003F59F3">
      <w:pPr>
        <w:spacing w:before="120"/>
        <w:ind w:firstLine="720"/>
        <w:rPr>
          <w:lang w:val="vi-VN"/>
        </w:rPr>
      </w:pPr>
      <w:r w:rsidRPr="003F59F3">
        <w:rPr>
          <w:lang w:val="vi-VN"/>
        </w:rPr>
        <w:t>Các điều khoản:</w:t>
      </w:r>
    </w:p>
    <w:p w:rsidR="00023091" w:rsidRPr="003F59F3" w:rsidRDefault="00023091" w:rsidP="003F59F3">
      <w:pPr>
        <w:spacing w:before="120"/>
        <w:ind w:firstLine="720"/>
        <w:rPr>
          <w:lang w:val="vi-VN"/>
        </w:rPr>
      </w:pPr>
      <w:r w:rsidRPr="003F59F3">
        <w:rPr>
          <w:lang w:val="vi-VN"/>
        </w:rPr>
        <w:t>- Hàng hóa mới 100% sản xuất từ năm 2020 trở lại đây;</w:t>
      </w:r>
    </w:p>
    <w:p w:rsidR="00023091" w:rsidRPr="003F59F3" w:rsidRDefault="00023091" w:rsidP="003F59F3">
      <w:pPr>
        <w:spacing w:before="120"/>
        <w:ind w:firstLine="720"/>
      </w:pPr>
      <w:r w:rsidRPr="003F59F3">
        <w:t>- Địađiểmgiaohàng: ……….;</w:t>
      </w:r>
    </w:p>
    <w:p w:rsidR="00023091" w:rsidRPr="003F59F3" w:rsidRDefault="00023091" w:rsidP="003F59F3">
      <w:pPr>
        <w:spacing w:before="120"/>
        <w:ind w:firstLine="720"/>
        <w:rPr>
          <w:lang w:val="vi-VN"/>
        </w:rPr>
      </w:pPr>
      <w:r w:rsidRPr="003F59F3">
        <w:rPr>
          <w:lang w:val="vi-VN"/>
        </w:rPr>
        <w:t>- Thời gian giao hàng: ..........;</w:t>
      </w:r>
    </w:p>
    <w:p w:rsidR="00023091" w:rsidRPr="003F59F3" w:rsidRDefault="00023091" w:rsidP="003F59F3">
      <w:pPr>
        <w:spacing w:before="120"/>
        <w:ind w:firstLine="720"/>
        <w:rPr>
          <w:lang w:val="vi-VN"/>
        </w:rPr>
      </w:pPr>
      <w:r w:rsidRPr="003F59F3">
        <w:rPr>
          <w:lang w:val="vi-VN"/>
        </w:rPr>
        <w:t>Báo giá trên có hiệu lực trong vòng ....... ngày kể từ ngày ký.</w:t>
      </w:r>
      <w:r w:rsidRPr="003F59F3">
        <w:rPr>
          <w:lang w:val="vi-VN"/>
        </w:rPr>
        <w:tab/>
      </w:r>
      <w:r w:rsidRPr="003F59F3">
        <w:rPr>
          <w:lang w:val="vi-VN"/>
        </w:rPr>
        <w:tab/>
      </w:r>
      <w:r w:rsidRPr="003F59F3">
        <w:rPr>
          <w:lang w:val="vi-VN"/>
        </w:rPr>
        <w:tab/>
      </w:r>
      <w:r w:rsidRPr="003F59F3">
        <w:rPr>
          <w:lang w:val="vi-VN"/>
        </w:rPr>
        <w:tab/>
      </w:r>
      <w:r w:rsidRPr="003F59F3">
        <w:rPr>
          <w:lang w:val="vi-VN"/>
        </w:rPr>
        <w:tab/>
        <w:t>............., ngày ... tháng ...  năm 2021</w:t>
      </w:r>
    </w:p>
    <w:p w:rsidR="00023091" w:rsidRPr="003F59F3" w:rsidRDefault="00023091" w:rsidP="003F59F3">
      <w:pPr>
        <w:spacing w:before="120"/>
        <w:ind w:firstLine="720"/>
        <w:rPr>
          <w:lang w:val="vi-VN"/>
        </w:rPr>
      </w:pPr>
      <w:r w:rsidRPr="003F59F3">
        <w:rPr>
          <w:lang w:val="vi-VN"/>
        </w:rPr>
        <w:tab/>
      </w:r>
      <w:r w:rsidRPr="003F59F3">
        <w:rPr>
          <w:lang w:val="vi-VN"/>
        </w:rPr>
        <w:tab/>
      </w:r>
      <w:r w:rsidRPr="003F59F3">
        <w:rPr>
          <w:lang w:val="vi-VN"/>
        </w:rPr>
        <w:tab/>
      </w:r>
      <w:r w:rsidRPr="003F59F3">
        <w:rPr>
          <w:lang w:val="vi-VN"/>
        </w:rPr>
        <w:tab/>
      </w:r>
      <w:r w:rsidRPr="003F59F3">
        <w:rPr>
          <w:lang w:val="vi-VN"/>
        </w:rPr>
        <w:tab/>
      </w:r>
      <w:r w:rsidRPr="003F59F3">
        <w:rPr>
          <w:lang w:val="vi-VN"/>
        </w:rPr>
        <w:tab/>
      </w:r>
      <w:r w:rsidRPr="003F59F3">
        <w:rPr>
          <w:lang w:val="vi-VN"/>
        </w:rPr>
        <w:tab/>
      </w:r>
      <w:r w:rsidRPr="003F59F3">
        <w:rPr>
          <w:lang w:val="vi-VN"/>
        </w:rPr>
        <w:tab/>
      </w:r>
      <w:r w:rsidRPr="003F59F3">
        <w:rPr>
          <w:lang w:val="vi-VN"/>
        </w:rPr>
        <w:tab/>
      </w:r>
      <w:r w:rsidRPr="003F59F3">
        <w:rPr>
          <w:lang w:val="vi-VN"/>
        </w:rPr>
        <w:tab/>
      </w:r>
      <w:r w:rsidRPr="003F59F3">
        <w:rPr>
          <w:lang w:val="vi-VN"/>
        </w:rPr>
        <w:tab/>
      </w:r>
      <w:r w:rsidRPr="003F59F3">
        <w:rPr>
          <w:lang w:val="vi-VN"/>
        </w:rPr>
        <w:tab/>
      </w:r>
      <w:r w:rsidRPr="003F59F3">
        <w:rPr>
          <w:lang w:val="vi-VN"/>
        </w:rPr>
        <w:tab/>
      </w:r>
      <w:r w:rsidRPr="003F59F3">
        <w:rPr>
          <w:lang w:val="vi-VN"/>
        </w:rPr>
        <w:tab/>
      </w:r>
      <w:r w:rsidRPr="003F59F3">
        <w:rPr>
          <w:lang w:val="vi-VN"/>
        </w:rPr>
        <w:tab/>
      </w:r>
    </w:p>
    <w:p w:rsidR="00023091" w:rsidRPr="003F59F3" w:rsidRDefault="00023091" w:rsidP="003F59F3">
      <w:pPr>
        <w:spacing w:before="120"/>
        <w:ind w:firstLine="720"/>
        <w:rPr>
          <w:lang w:val="vi-VN"/>
        </w:rPr>
      </w:pPr>
    </w:p>
    <w:p w:rsidR="00023091" w:rsidRPr="003F59F3" w:rsidRDefault="00023091" w:rsidP="003F59F3">
      <w:pPr>
        <w:rPr>
          <w:b/>
          <w:bCs/>
          <w:lang w:val="vi-VN"/>
        </w:rPr>
      </w:pPr>
      <w:r w:rsidRPr="003F59F3">
        <w:rPr>
          <w:b/>
          <w:bCs/>
          <w:lang w:val="vi-VN"/>
        </w:rPr>
        <w:br w:type="page"/>
      </w:r>
      <w:bookmarkStart w:id="0" w:name="_GoBack"/>
      <w:bookmarkEnd w:id="0"/>
    </w:p>
    <w:p w:rsidR="00023091" w:rsidRPr="003F59F3" w:rsidRDefault="00023091" w:rsidP="003F59F3">
      <w:pPr>
        <w:spacing w:before="120"/>
        <w:ind w:firstLine="720"/>
        <w:jc w:val="center"/>
        <w:rPr>
          <w:b/>
          <w:bCs/>
          <w:lang w:val="vi-VN"/>
        </w:rPr>
      </w:pPr>
      <w:r w:rsidRPr="003F59F3">
        <w:rPr>
          <w:b/>
          <w:bCs/>
          <w:lang w:val="vi-VN"/>
        </w:rPr>
        <w:lastRenderedPageBreak/>
        <w:t>PHỤ LỤC 6</w:t>
      </w:r>
    </w:p>
    <w:p w:rsidR="00023091" w:rsidRPr="003F59F3" w:rsidRDefault="00023091" w:rsidP="003F59F3">
      <w:pPr>
        <w:spacing w:before="120"/>
        <w:ind w:firstLine="720"/>
        <w:jc w:val="center"/>
        <w:rPr>
          <w:b/>
          <w:bCs/>
          <w:lang w:val="vi-VN"/>
        </w:rPr>
      </w:pPr>
      <w:r w:rsidRPr="003F59F3">
        <w:rPr>
          <w:b/>
          <w:bCs/>
          <w:lang w:val="vi-VN"/>
        </w:rPr>
        <w:t>BẢNG THÔNG TIN CHI TIẾT HÀNG HÓA CỦA CÔNG TY ...............</w:t>
      </w:r>
    </w:p>
    <w:tbl>
      <w:tblPr>
        <w:tblW w:w="15191" w:type="dxa"/>
        <w:tblInd w:w="113" w:type="dxa"/>
        <w:tblLayout w:type="fixed"/>
        <w:tblLook w:val="04A0" w:firstRow="1" w:lastRow="0" w:firstColumn="1" w:lastColumn="0" w:noHBand="0" w:noVBand="1"/>
      </w:tblPr>
      <w:tblGrid>
        <w:gridCol w:w="520"/>
        <w:gridCol w:w="600"/>
        <w:gridCol w:w="712"/>
        <w:gridCol w:w="590"/>
        <w:gridCol w:w="671"/>
        <w:gridCol w:w="690"/>
        <w:gridCol w:w="510"/>
        <w:gridCol w:w="628"/>
        <w:gridCol w:w="1311"/>
        <w:gridCol w:w="794"/>
        <w:gridCol w:w="1065"/>
        <w:gridCol w:w="707"/>
        <w:gridCol w:w="723"/>
        <w:gridCol w:w="945"/>
        <w:gridCol w:w="539"/>
        <w:gridCol w:w="713"/>
        <w:gridCol w:w="664"/>
        <w:gridCol w:w="709"/>
        <w:gridCol w:w="8"/>
        <w:gridCol w:w="559"/>
        <w:gridCol w:w="966"/>
        <w:gridCol w:w="567"/>
      </w:tblGrid>
      <w:tr w:rsidR="00620BE8" w:rsidRPr="003F59F3" w:rsidTr="00620BE8">
        <w:trPr>
          <w:trHeight w:val="133"/>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3091" w:rsidRPr="003F59F3" w:rsidRDefault="00023091" w:rsidP="003F59F3">
            <w:pPr>
              <w:jc w:val="center"/>
              <w:rPr>
                <w:b/>
                <w:bCs/>
              </w:rPr>
            </w:pPr>
            <w:r w:rsidRPr="003F59F3">
              <w:rPr>
                <w:b/>
                <w:bCs/>
              </w:rPr>
              <w:t>STT</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3091" w:rsidRPr="003F59F3" w:rsidRDefault="00023091" w:rsidP="003F59F3">
            <w:pPr>
              <w:jc w:val="center"/>
              <w:rPr>
                <w:b/>
                <w:bCs/>
              </w:rPr>
            </w:pPr>
            <w:r w:rsidRPr="003F59F3">
              <w:rPr>
                <w:b/>
                <w:bCs/>
              </w:rPr>
              <w:t>Tên</w:t>
            </w:r>
            <w:r w:rsidR="00883F00" w:rsidRPr="003F59F3">
              <w:rPr>
                <w:b/>
                <w:bCs/>
              </w:rPr>
              <w:t xml:space="preserve"> </w:t>
            </w:r>
            <w:r w:rsidRPr="003F59F3">
              <w:rPr>
                <w:b/>
                <w:bCs/>
              </w:rPr>
              <w:t>hàng</w:t>
            </w:r>
            <w:r w:rsidR="00883F00" w:rsidRPr="003F59F3">
              <w:rPr>
                <w:b/>
                <w:bCs/>
              </w:rPr>
              <w:t xml:space="preserve"> </w:t>
            </w:r>
            <w:r w:rsidRPr="003F59F3">
              <w:rPr>
                <w:b/>
                <w:bCs/>
              </w:rPr>
              <w:t>hóa</w:t>
            </w:r>
          </w:p>
        </w:tc>
        <w:tc>
          <w:tcPr>
            <w:tcW w:w="7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3091" w:rsidRPr="003F59F3" w:rsidRDefault="00023091" w:rsidP="003F59F3">
            <w:pPr>
              <w:jc w:val="center"/>
              <w:rPr>
                <w:b/>
                <w:bCs/>
              </w:rPr>
            </w:pPr>
            <w:r w:rsidRPr="003F59F3">
              <w:rPr>
                <w:b/>
                <w:bCs/>
              </w:rPr>
              <w:t>Tênthươngmại, ký</w:t>
            </w:r>
            <w:r w:rsidR="00883F00" w:rsidRPr="003F59F3">
              <w:rPr>
                <w:b/>
                <w:bCs/>
              </w:rPr>
              <w:t xml:space="preserve"> </w:t>
            </w:r>
            <w:r w:rsidRPr="003F59F3">
              <w:rPr>
                <w:b/>
                <w:bCs/>
              </w:rPr>
              <w:t>mã</w:t>
            </w:r>
            <w:r w:rsidR="00883F00" w:rsidRPr="003F59F3">
              <w:rPr>
                <w:b/>
                <w:bCs/>
              </w:rPr>
              <w:t xml:space="preserve"> </w:t>
            </w:r>
            <w:r w:rsidRPr="003F59F3">
              <w:rPr>
                <w:b/>
                <w:bCs/>
              </w:rPr>
              <w:t>hiệu</w:t>
            </w:r>
          </w:p>
        </w:tc>
        <w:tc>
          <w:tcPr>
            <w:tcW w:w="5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3091" w:rsidRPr="003F59F3" w:rsidRDefault="00023091" w:rsidP="003F59F3">
            <w:pPr>
              <w:jc w:val="center"/>
              <w:rPr>
                <w:b/>
                <w:bCs/>
              </w:rPr>
            </w:pPr>
            <w:r w:rsidRPr="003F59F3">
              <w:rPr>
                <w:b/>
                <w:bCs/>
              </w:rPr>
              <w:t>Hãng SX</w:t>
            </w:r>
          </w:p>
        </w:tc>
        <w:tc>
          <w:tcPr>
            <w:tcW w:w="6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3091" w:rsidRPr="003F59F3" w:rsidRDefault="00023091" w:rsidP="003F59F3">
            <w:pPr>
              <w:jc w:val="center"/>
              <w:rPr>
                <w:b/>
                <w:bCs/>
              </w:rPr>
            </w:pPr>
            <w:r w:rsidRPr="003F59F3">
              <w:rPr>
                <w:b/>
                <w:bCs/>
              </w:rPr>
              <w:t>Nước SX</w:t>
            </w:r>
          </w:p>
        </w:tc>
        <w:tc>
          <w:tcPr>
            <w:tcW w:w="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3091" w:rsidRPr="003F59F3" w:rsidRDefault="00023091" w:rsidP="003F59F3">
            <w:pPr>
              <w:jc w:val="center"/>
              <w:rPr>
                <w:b/>
                <w:bCs/>
              </w:rPr>
            </w:pPr>
            <w:r w:rsidRPr="003F59F3">
              <w:rPr>
                <w:b/>
                <w:bCs/>
              </w:rPr>
              <w:t>Quycáchđóng</w:t>
            </w:r>
            <w:r w:rsidR="00883F00" w:rsidRPr="003F59F3">
              <w:rPr>
                <w:b/>
                <w:bCs/>
              </w:rPr>
              <w:t xml:space="preserve"> </w:t>
            </w:r>
            <w:r w:rsidRPr="003F59F3">
              <w:rPr>
                <w:b/>
                <w:bCs/>
              </w:rPr>
              <w:t>gói</w:t>
            </w:r>
          </w:p>
        </w:tc>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3091" w:rsidRPr="003F59F3" w:rsidRDefault="00023091" w:rsidP="003F59F3">
            <w:pPr>
              <w:jc w:val="center"/>
              <w:rPr>
                <w:b/>
                <w:bCs/>
              </w:rPr>
            </w:pPr>
            <w:r w:rsidRPr="003F59F3">
              <w:rPr>
                <w:b/>
                <w:bCs/>
                <w:lang w:val="vi-VN"/>
              </w:rPr>
              <w:t>Đơn vị tính</w:t>
            </w:r>
          </w:p>
        </w:tc>
        <w:tc>
          <w:tcPr>
            <w:tcW w:w="1939" w:type="dxa"/>
            <w:gridSpan w:val="2"/>
            <w:tcBorders>
              <w:top w:val="single" w:sz="4" w:space="0" w:color="auto"/>
              <w:left w:val="nil"/>
              <w:bottom w:val="single" w:sz="4" w:space="0" w:color="auto"/>
              <w:right w:val="single" w:sz="4" w:space="0" w:color="auto"/>
            </w:tcBorders>
            <w:shd w:val="clear" w:color="auto" w:fill="auto"/>
            <w:vAlign w:val="center"/>
            <w:hideMark/>
          </w:tcPr>
          <w:p w:rsidR="00023091" w:rsidRPr="003F59F3" w:rsidRDefault="00023091" w:rsidP="003F59F3">
            <w:pPr>
              <w:jc w:val="center"/>
              <w:rPr>
                <w:b/>
                <w:bCs/>
              </w:rPr>
            </w:pPr>
            <w:r w:rsidRPr="003F59F3">
              <w:rPr>
                <w:b/>
                <w:bCs/>
              </w:rPr>
              <w:t>Phân</w:t>
            </w:r>
            <w:r w:rsidR="00883F00" w:rsidRPr="003F59F3">
              <w:rPr>
                <w:b/>
                <w:bCs/>
              </w:rPr>
              <w:t xml:space="preserve"> </w:t>
            </w:r>
            <w:r w:rsidRPr="003F59F3">
              <w:rPr>
                <w:b/>
                <w:bCs/>
              </w:rPr>
              <w:t>nhóm</w:t>
            </w:r>
            <w:r w:rsidR="00883F00" w:rsidRPr="003F59F3">
              <w:rPr>
                <w:b/>
                <w:bCs/>
              </w:rPr>
              <w:t xml:space="preserve"> </w:t>
            </w:r>
            <w:r w:rsidRPr="003F59F3">
              <w:rPr>
                <w:b/>
                <w:bCs/>
              </w:rPr>
              <w:t>theo TT14/2020/TT-BYT ngày 10/7/2020</w:t>
            </w:r>
          </w:p>
        </w:tc>
        <w:tc>
          <w:tcPr>
            <w:tcW w:w="2566" w:type="dxa"/>
            <w:gridSpan w:val="3"/>
            <w:tcBorders>
              <w:top w:val="single" w:sz="4" w:space="0" w:color="auto"/>
              <w:left w:val="nil"/>
              <w:bottom w:val="single" w:sz="4" w:space="0" w:color="auto"/>
              <w:right w:val="single" w:sz="4" w:space="0" w:color="auto"/>
            </w:tcBorders>
            <w:shd w:val="clear" w:color="auto" w:fill="auto"/>
            <w:vAlign w:val="center"/>
            <w:hideMark/>
          </w:tcPr>
          <w:p w:rsidR="00023091" w:rsidRPr="003F59F3" w:rsidRDefault="00023091" w:rsidP="003F59F3">
            <w:pPr>
              <w:jc w:val="center"/>
              <w:rPr>
                <w:b/>
                <w:bCs/>
              </w:rPr>
            </w:pPr>
            <w:r w:rsidRPr="003F59F3">
              <w:rPr>
                <w:b/>
                <w:bCs/>
              </w:rPr>
              <w:t>Phânloại TTBYT</w:t>
            </w:r>
          </w:p>
        </w:tc>
        <w:tc>
          <w:tcPr>
            <w:tcW w:w="4301" w:type="dxa"/>
            <w:gridSpan w:val="7"/>
            <w:tcBorders>
              <w:top w:val="single" w:sz="4" w:space="0" w:color="auto"/>
              <w:left w:val="nil"/>
              <w:bottom w:val="single" w:sz="4" w:space="0" w:color="auto"/>
              <w:right w:val="single" w:sz="4" w:space="0" w:color="auto"/>
            </w:tcBorders>
            <w:shd w:val="clear" w:color="auto" w:fill="auto"/>
            <w:vAlign w:val="center"/>
            <w:hideMark/>
          </w:tcPr>
          <w:p w:rsidR="00023091" w:rsidRPr="003F59F3" w:rsidRDefault="00023091" w:rsidP="003F59F3">
            <w:pPr>
              <w:jc w:val="center"/>
              <w:rPr>
                <w:b/>
                <w:bCs/>
              </w:rPr>
            </w:pPr>
            <w:r w:rsidRPr="003F59F3">
              <w:rPr>
                <w:b/>
                <w:bCs/>
              </w:rPr>
              <w:t>Giá</w:t>
            </w:r>
            <w:r w:rsidR="00883F00" w:rsidRPr="003F59F3">
              <w:rPr>
                <w:b/>
                <w:bCs/>
              </w:rPr>
              <w:t xml:space="preserve"> </w:t>
            </w:r>
            <w:r w:rsidRPr="003F59F3">
              <w:rPr>
                <w:b/>
                <w:bCs/>
              </w:rPr>
              <w:t>trúng</w:t>
            </w:r>
            <w:r w:rsidR="00883F00" w:rsidRPr="003F59F3">
              <w:rPr>
                <w:b/>
                <w:bCs/>
              </w:rPr>
              <w:t xml:space="preserve"> </w:t>
            </w:r>
            <w:r w:rsidRPr="003F59F3">
              <w:rPr>
                <w:b/>
                <w:bCs/>
              </w:rPr>
              <w:t>thầu</w:t>
            </w:r>
            <w:r w:rsidR="00883F00" w:rsidRPr="003F59F3">
              <w:rPr>
                <w:b/>
                <w:bCs/>
              </w:rPr>
              <w:t xml:space="preserve"> </w:t>
            </w:r>
            <w:r w:rsidRPr="003F59F3">
              <w:rPr>
                <w:b/>
                <w:bCs/>
              </w:rPr>
              <w:t>tại</w:t>
            </w:r>
            <w:r w:rsidR="00883F00" w:rsidRPr="003F59F3">
              <w:rPr>
                <w:b/>
                <w:bCs/>
              </w:rPr>
              <w:t xml:space="preserve"> </w:t>
            </w:r>
            <w:r w:rsidRPr="003F59F3">
              <w:rPr>
                <w:b/>
                <w:bCs/>
              </w:rPr>
              <w:t>các</w:t>
            </w:r>
            <w:r w:rsidR="00883F00" w:rsidRPr="003F59F3">
              <w:rPr>
                <w:b/>
                <w:bCs/>
              </w:rPr>
              <w:t xml:space="preserve"> </w:t>
            </w:r>
            <w:r w:rsidRPr="003F59F3">
              <w:rPr>
                <w:b/>
                <w:bCs/>
              </w:rPr>
              <w:t>cơ</w:t>
            </w:r>
            <w:r w:rsidR="00883F00" w:rsidRPr="003F59F3">
              <w:rPr>
                <w:b/>
                <w:bCs/>
              </w:rPr>
              <w:t xml:space="preserve"> </w:t>
            </w:r>
            <w:r w:rsidRPr="003F59F3">
              <w:rPr>
                <w:b/>
                <w:bCs/>
              </w:rPr>
              <w:t>sở y tế (03 giá</w:t>
            </w:r>
            <w:r w:rsidR="00883F00" w:rsidRPr="003F59F3">
              <w:rPr>
                <w:b/>
                <w:bCs/>
              </w:rPr>
              <w:t xml:space="preserve"> </w:t>
            </w:r>
            <w:r w:rsidRPr="003F59F3">
              <w:rPr>
                <w:b/>
                <w:bCs/>
              </w:rPr>
              <w:t>trúng</w:t>
            </w:r>
            <w:r w:rsidR="00883F00" w:rsidRPr="003F59F3">
              <w:rPr>
                <w:b/>
                <w:bCs/>
              </w:rPr>
              <w:t xml:space="preserve"> </w:t>
            </w:r>
            <w:r w:rsidRPr="003F59F3">
              <w:rPr>
                <w:b/>
                <w:bCs/>
              </w:rPr>
              <w:t>thầu</w:t>
            </w:r>
            <w:r w:rsidR="00883F00" w:rsidRPr="003F59F3">
              <w:rPr>
                <w:b/>
                <w:bCs/>
              </w:rPr>
              <w:t xml:space="preserve"> </w:t>
            </w:r>
            <w:r w:rsidRPr="003F59F3">
              <w:rPr>
                <w:b/>
                <w:bCs/>
              </w:rPr>
              <w:t>thấp</w:t>
            </w:r>
            <w:r w:rsidR="00883F00" w:rsidRPr="003F59F3">
              <w:rPr>
                <w:b/>
                <w:bCs/>
              </w:rPr>
              <w:t xml:space="preserve"> </w:t>
            </w:r>
            <w:r w:rsidRPr="003F59F3">
              <w:rPr>
                <w:b/>
                <w:bCs/>
              </w:rPr>
              <w:t>nhất</w:t>
            </w:r>
            <w:r w:rsidR="00883F00" w:rsidRPr="003F59F3">
              <w:rPr>
                <w:b/>
                <w:bCs/>
              </w:rPr>
              <w:t xml:space="preserve"> </w:t>
            </w:r>
            <w:r w:rsidRPr="003F59F3">
              <w:rPr>
                <w:b/>
                <w:bCs/>
              </w:rPr>
              <w:t>kèm</w:t>
            </w:r>
            <w:r w:rsidR="00883F00" w:rsidRPr="003F59F3">
              <w:rPr>
                <w:b/>
                <w:bCs/>
              </w:rPr>
              <w:t xml:space="preserve"> </w:t>
            </w:r>
            <w:r w:rsidRPr="003F59F3">
              <w:rPr>
                <w:b/>
                <w:bCs/>
              </w:rPr>
              <w:t>theo</w:t>
            </w:r>
            <w:r w:rsidR="00883F00" w:rsidRPr="003F59F3">
              <w:rPr>
                <w:b/>
                <w:bCs/>
              </w:rPr>
              <w:t xml:space="preserve"> </w:t>
            </w:r>
            <w:r w:rsidRPr="003F59F3">
              <w:rPr>
                <w:b/>
                <w:bCs/>
              </w:rPr>
              <w:t>số QĐ phê</w:t>
            </w:r>
            <w:r w:rsidR="00883F00" w:rsidRPr="003F59F3">
              <w:rPr>
                <w:b/>
                <w:bCs/>
              </w:rPr>
              <w:t xml:space="preserve"> </w:t>
            </w:r>
            <w:r w:rsidRPr="003F59F3">
              <w:rPr>
                <w:b/>
                <w:bCs/>
              </w:rPr>
              <w:t>duyệt</w:t>
            </w:r>
            <w:r w:rsidR="00883F00" w:rsidRPr="003F59F3">
              <w:rPr>
                <w:b/>
                <w:bCs/>
              </w:rPr>
              <w:t xml:space="preserve"> </w:t>
            </w:r>
            <w:r w:rsidRPr="003F59F3">
              <w:rPr>
                <w:b/>
                <w:bCs/>
              </w:rPr>
              <w:t>kết</w:t>
            </w:r>
            <w:r w:rsidR="00883F00" w:rsidRPr="003F59F3">
              <w:rPr>
                <w:b/>
                <w:bCs/>
              </w:rPr>
              <w:t xml:space="preserve"> </w:t>
            </w:r>
            <w:r w:rsidRPr="003F59F3">
              <w:rPr>
                <w:b/>
                <w:bCs/>
              </w:rPr>
              <w:t>quả</w:t>
            </w:r>
            <w:r w:rsidR="00883F00" w:rsidRPr="003F59F3">
              <w:rPr>
                <w:b/>
                <w:bCs/>
              </w:rPr>
              <w:t xml:space="preserve"> </w:t>
            </w:r>
            <w:r w:rsidRPr="003F59F3">
              <w:rPr>
                <w:b/>
                <w:bCs/>
              </w:rPr>
              <w:t>lựa</w:t>
            </w:r>
            <w:r w:rsidR="00883F00" w:rsidRPr="003F59F3">
              <w:rPr>
                <w:b/>
                <w:bCs/>
              </w:rPr>
              <w:t xml:space="preserve"> </w:t>
            </w:r>
            <w:r w:rsidRPr="003F59F3">
              <w:rPr>
                <w:b/>
                <w:bCs/>
              </w:rPr>
              <w:t>chọn, ngày ban hành QĐ, đơn</w:t>
            </w:r>
            <w:r w:rsidR="00883F00" w:rsidRPr="003F59F3">
              <w:rPr>
                <w:b/>
                <w:bCs/>
              </w:rPr>
              <w:t xml:space="preserve"> </w:t>
            </w:r>
            <w:r w:rsidRPr="003F59F3">
              <w:rPr>
                <w:b/>
                <w:bCs/>
              </w:rPr>
              <w:t>vị ban hành QĐ)</w:t>
            </w:r>
          </w:p>
        </w:tc>
        <w:tc>
          <w:tcPr>
            <w:tcW w:w="1525" w:type="dxa"/>
            <w:gridSpan w:val="2"/>
            <w:tcBorders>
              <w:top w:val="single" w:sz="4" w:space="0" w:color="auto"/>
              <w:left w:val="nil"/>
              <w:bottom w:val="single" w:sz="4" w:space="0" w:color="auto"/>
              <w:right w:val="single" w:sz="4" w:space="0" w:color="auto"/>
            </w:tcBorders>
            <w:shd w:val="clear" w:color="auto" w:fill="auto"/>
            <w:vAlign w:val="center"/>
            <w:hideMark/>
          </w:tcPr>
          <w:p w:rsidR="00023091" w:rsidRPr="003F59F3" w:rsidRDefault="00023091" w:rsidP="003F59F3">
            <w:pPr>
              <w:jc w:val="center"/>
              <w:rPr>
                <w:b/>
                <w:bCs/>
              </w:rPr>
            </w:pPr>
            <w:r w:rsidRPr="003F59F3">
              <w:rPr>
                <w:b/>
                <w:bCs/>
              </w:rPr>
              <w:t>Thông tin công</w:t>
            </w:r>
            <w:r w:rsidR="00883F00" w:rsidRPr="003F59F3">
              <w:rPr>
                <w:b/>
                <w:bCs/>
              </w:rPr>
              <w:t xml:space="preserve"> </w:t>
            </w:r>
            <w:r w:rsidRPr="003F59F3">
              <w:rPr>
                <w:b/>
                <w:bCs/>
              </w:rPr>
              <w:t>khai</w:t>
            </w:r>
            <w:r w:rsidR="00883F00" w:rsidRPr="003F59F3">
              <w:rPr>
                <w:b/>
                <w:bCs/>
              </w:rPr>
              <w:t xml:space="preserve"> </w:t>
            </w:r>
            <w:r w:rsidRPr="003F59F3">
              <w:rPr>
                <w:b/>
                <w:bCs/>
              </w:rPr>
              <w:t>trên</w:t>
            </w:r>
            <w:r w:rsidR="00883F00" w:rsidRPr="003F59F3">
              <w:rPr>
                <w:b/>
                <w:bCs/>
              </w:rPr>
              <w:t xml:space="preserve"> </w:t>
            </w:r>
            <w:r w:rsidRPr="003F59F3">
              <w:rPr>
                <w:b/>
                <w:bCs/>
              </w:rPr>
              <w:t>cổng</w:t>
            </w:r>
            <w:r w:rsidR="00883F00" w:rsidRPr="003F59F3">
              <w:rPr>
                <w:b/>
                <w:bCs/>
              </w:rPr>
              <w:t xml:space="preserve"> </w:t>
            </w:r>
            <w:r w:rsidRPr="003F59F3">
              <w:rPr>
                <w:b/>
                <w:bCs/>
              </w:rPr>
              <w:t>của BYT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23091" w:rsidRPr="003F59F3" w:rsidRDefault="00023091" w:rsidP="003F59F3">
            <w:pPr>
              <w:jc w:val="center"/>
              <w:rPr>
                <w:b/>
                <w:bCs/>
              </w:rPr>
            </w:pPr>
            <w:r w:rsidRPr="003F59F3">
              <w:rPr>
                <w:b/>
                <w:bCs/>
              </w:rPr>
              <w:t>Ghichú</w:t>
            </w:r>
          </w:p>
        </w:tc>
      </w:tr>
      <w:tr w:rsidR="00620BE8" w:rsidRPr="003F59F3" w:rsidTr="00620BE8">
        <w:trPr>
          <w:trHeight w:val="141"/>
        </w:trPr>
        <w:tc>
          <w:tcPr>
            <w:tcW w:w="520" w:type="dxa"/>
            <w:vMerge/>
            <w:tcBorders>
              <w:top w:val="single" w:sz="4" w:space="0" w:color="auto"/>
              <w:left w:val="single" w:sz="4" w:space="0" w:color="auto"/>
              <w:bottom w:val="single" w:sz="4" w:space="0" w:color="auto"/>
              <w:right w:val="single" w:sz="4" w:space="0" w:color="auto"/>
            </w:tcBorders>
            <w:vAlign w:val="center"/>
            <w:hideMark/>
          </w:tcPr>
          <w:p w:rsidR="00023091" w:rsidRPr="003F59F3" w:rsidRDefault="00023091" w:rsidP="003F59F3">
            <w:pPr>
              <w:rPr>
                <w:b/>
                <w:bCs/>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023091" w:rsidRPr="003F59F3" w:rsidRDefault="00023091" w:rsidP="003F59F3">
            <w:pPr>
              <w:rPr>
                <w:b/>
                <w:bCs/>
              </w:rPr>
            </w:pPr>
          </w:p>
        </w:tc>
        <w:tc>
          <w:tcPr>
            <w:tcW w:w="712" w:type="dxa"/>
            <w:vMerge/>
            <w:tcBorders>
              <w:top w:val="single" w:sz="4" w:space="0" w:color="auto"/>
              <w:left w:val="single" w:sz="4" w:space="0" w:color="auto"/>
              <w:bottom w:val="single" w:sz="4" w:space="0" w:color="auto"/>
              <w:right w:val="single" w:sz="4" w:space="0" w:color="auto"/>
            </w:tcBorders>
            <w:vAlign w:val="center"/>
            <w:hideMark/>
          </w:tcPr>
          <w:p w:rsidR="00023091" w:rsidRPr="003F59F3" w:rsidRDefault="00023091" w:rsidP="003F59F3">
            <w:pPr>
              <w:rPr>
                <w:b/>
                <w:bCs/>
              </w:rPr>
            </w:pPr>
          </w:p>
        </w:tc>
        <w:tc>
          <w:tcPr>
            <w:tcW w:w="590" w:type="dxa"/>
            <w:vMerge/>
            <w:tcBorders>
              <w:top w:val="single" w:sz="4" w:space="0" w:color="auto"/>
              <w:left w:val="single" w:sz="4" w:space="0" w:color="auto"/>
              <w:bottom w:val="single" w:sz="4" w:space="0" w:color="auto"/>
              <w:right w:val="single" w:sz="4" w:space="0" w:color="auto"/>
            </w:tcBorders>
            <w:vAlign w:val="center"/>
            <w:hideMark/>
          </w:tcPr>
          <w:p w:rsidR="00023091" w:rsidRPr="003F59F3" w:rsidRDefault="00023091" w:rsidP="003F59F3">
            <w:pPr>
              <w:rPr>
                <w:b/>
                <w:bCs/>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023091" w:rsidRPr="003F59F3" w:rsidRDefault="00023091" w:rsidP="003F59F3">
            <w:pPr>
              <w:rPr>
                <w:b/>
                <w:bCs/>
              </w:rPr>
            </w:pPr>
          </w:p>
        </w:tc>
        <w:tc>
          <w:tcPr>
            <w:tcW w:w="690" w:type="dxa"/>
            <w:vMerge/>
            <w:tcBorders>
              <w:top w:val="single" w:sz="4" w:space="0" w:color="auto"/>
              <w:left w:val="single" w:sz="4" w:space="0" w:color="auto"/>
              <w:bottom w:val="single" w:sz="4" w:space="0" w:color="auto"/>
              <w:right w:val="single" w:sz="4" w:space="0" w:color="auto"/>
            </w:tcBorders>
            <w:vAlign w:val="center"/>
            <w:hideMark/>
          </w:tcPr>
          <w:p w:rsidR="00023091" w:rsidRPr="003F59F3" w:rsidRDefault="00023091" w:rsidP="003F59F3">
            <w:pPr>
              <w:rPr>
                <w:b/>
                <w:bCs/>
              </w:rPr>
            </w:pPr>
          </w:p>
        </w:tc>
        <w:tc>
          <w:tcPr>
            <w:tcW w:w="510" w:type="dxa"/>
            <w:vMerge/>
            <w:tcBorders>
              <w:top w:val="single" w:sz="4" w:space="0" w:color="auto"/>
              <w:left w:val="single" w:sz="4" w:space="0" w:color="auto"/>
              <w:bottom w:val="single" w:sz="4" w:space="0" w:color="auto"/>
              <w:right w:val="single" w:sz="4" w:space="0" w:color="auto"/>
            </w:tcBorders>
            <w:vAlign w:val="center"/>
            <w:hideMark/>
          </w:tcPr>
          <w:p w:rsidR="00023091" w:rsidRPr="003F59F3" w:rsidRDefault="00023091" w:rsidP="003F59F3">
            <w:pPr>
              <w:rPr>
                <w:b/>
                <w:bCs/>
              </w:rPr>
            </w:pPr>
          </w:p>
        </w:tc>
        <w:tc>
          <w:tcPr>
            <w:tcW w:w="628" w:type="dxa"/>
            <w:tcBorders>
              <w:top w:val="nil"/>
              <w:left w:val="nil"/>
              <w:bottom w:val="single" w:sz="4" w:space="0" w:color="auto"/>
              <w:right w:val="single" w:sz="4" w:space="0" w:color="auto"/>
            </w:tcBorders>
            <w:shd w:val="clear" w:color="auto" w:fill="auto"/>
            <w:vAlign w:val="center"/>
            <w:hideMark/>
          </w:tcPr>
          <w:p w:rsidR="00023091" w:rsidRPr="003F59F3" w:rsidRDefault="00023091" w:rsidP="003F59F3">
            <w:pPr>
              <w:jc w:val="center"/>
              <w:rPr>
                <w:b/>
                <w:bCs/>
              </w:rPr>
            </w:pPr>
            <w:r w:rsidRPr="003F59F3">
              <w:rPr>
                <w:b/>
                <w:bCs/>
              </w:rPr>
              <w:t>Phân</w:t>
            </w:r>
            <w:r w:rsidR="00FC0E58" w:rsidRPr="003F59F3">
              <w:rPr>
                <w:b/>
                <w:bCs/>
              </w:rPr>
              <w:t xml:space="preserve"> </w:t>
            </w:r>
            <w:r w:rsidRPr="003F59F3">
              <w:rPr>
                <w:b/>
                <w:bCs/>
              </w:rPr>
              <w:t>nhóm</w:t>
            </w:r>
          </w:p>
        </w:tc>
        <w:tc>
          <w:tcPr>
            <w:tcW w:w="1311" w:type="dxa"/>
            <w:tcBorders>
              <w:top w:val="nil"/>
              <w:left w:val="nil"/>
              <w:bottom w:val="single" w:sz="4" w:space="0" w:color="auto"/>
              <w:right w:val="single" w:sz="4" w:space="0" w:color="auto"/>
            </w:tcBorders>
            <w:shd w:val="clear" w:color="auto" w:fill="auto"/>
            <w:vAlign w:val="center"/>
            <w:hideMark/>
          </w:tcPr>
          <w:p w:rsidR="00023091" w:rsidRPr="003F59F3" w:rsidRDefault="00023091" w:rsidP="003F59F3">
            <w:pPr>
              <w:jc w:val="center"/>
              <w:rPr>
                <w:b/>
                <w:bCs/>
              </w:rPr>
            </w:pPr>
            <w:r w:rsidRPr="003F59F3">
              <w:rPr>
                <w:b/>
                <w:bCs/>
              </w:rPr>
              <w:t>Tài</w:t>
            </w:r>
            <w:r w:rsidR="00883F00" w:rsidRPr="003F59F3">
              <w:rPr>
                <w:b/>
                <w:bCs/>
              </w:rPr>
              <w:t xml:space="preserve"> </w:t>
            </w:r>
            <w:r w:rsidRPr="003F59F3">
              <w:rPr>
                <w:b/>
                <w:bCs/>
              </w:rPr>
              <w:t>liệu</w:t>
            </w:r>
            <w:r w:rsidR="00883F00" w:rsidRPr="003F59F3">
              <w:rPr>
                <w:b/>
                <w:bCs/>
              </w:rPr>
              <w:t xml:space="preserve"> </w:t>
            </w:r>
            <w:r w:rsidRPr="003F59F3">
              <w:rPr>
                <w:b/>
                <w:bCs/>
              </w:rPr>
              <w:t>chứng</w:t>
            </w:r>
            <w:r w:rsidR="00883F00" w:rsidRPr="003F59F3">
              <w:rPr>
                <w:b/>
                <w:bCs/>
              </w:rPr>
              <w:t xml:space="preserve"> </w:t>
            </w:r>
            <w:r w:rsidRPr="003F59F3">
              <w:rPr>
                <w:b/>
                <w:bCs/>
              </w:rPr>
              <w:t>minh/ nước</w:t>
            </w:r>
            <w:r w:rsidR="00883F00" w:rsidRPr="003F59F3">
              <w:rPr>
                <w:b/>
                <w:bCs/>
              </w:rPr>
              <w:t xml:space="preserve"> </w:t>
            </w:r>
            <w:r w:rsidRPr="003F59F3">
              <w:rPr>
                <w:b/>
                <w:bCs/>
              </w:rPr>
              <w:t>thamchiếu</w:t>
            </w:r>
          </w:p>
        </w:tc>
        <w:tc>
          <w:tcPr>
            <w:tcW w:w="794" w:type="dxa"/>
            <w:tcBorders>
              <w:top w:val="nil"/>
              <w:left w:val="nil"/>
              <w:bottom w:val="single" w:sz="4" w:space="0" w:color="auto"/>
              <w:right w:val="single" w:sz="4" w:space="0" w:color="auto"/>
            </w:tcBorders>
            <w:shd w:val="clear" w:color="auto" w:fill="auto"/>
            <w:vAlign w:val="center"/>
            <w:hideMark/>
          </w:tcPr>
          <w:p w:rsidR="00023091" w:rsidRPr="003F59F3" w:rsidRDefault="00023091" w:rsidP="003F59F3">
            <w:pPr>
              <w:jc w:val="center"/>
              <w:rPr>
                <w:b/>
                <w:bCs/>
              </w:rPr>
            </w:pPr>
            <w:r w:rsidRPr="003F59F3">
              <w:rPr>
                <w:b/>
                <w:bCs/>
              </w:rPr>
              <w:t>Phânloại TTBYT</w:t>
            </w:r>
          </w:p>
        </w:tc>
        <w:tc>
          <w:tcPr>
            <w:tcW w:w="1065" w:type="dxa"/>
            <w:tcBorders>
              <w:top w:val="nil"/>
              <w:left w:val="nil"/>
              <w:bottom w:val="single" w:sz="4" w:space="0" w:color="auto"/>
              <w:right w:val="single" w:sz="4" w:space="0" w:color="auto"/>
            </w:tcBorders>
            <w:shd w:val="clear" w:color="auto" w:fill="auto"/>
            <w:vAlign w:val="center"/>
            <w:hideMark/>
          </w:tcPr>
          <w:p w:rsidR="00023091" w:rsidRPr="003F59F3" w:rsidRDefault="00023091" w:rsidP="003F59F3">
            <w:pPr>
              <w:jc w:val="center"/>
              <w:rPr>
                <w:b/>
                <w:bCs/>
              </w:rPr>
            </w:pPr>
            <w:r w:rsidRPr="003F59F3">
              <w:rPr>
                <w:b/>
                <w:bCs/>
              </w:rPr>
              <w:t>Số</w:t>
            </w:r>
            <w:r w:rsidR="00883F00" w:rsidRPr="003F59F3">
              <w:rPr>
                <w:b/>
                <w:bCs/>
              </w:rPr>
              <w:t xml:space="preserve"> </w:t>
            </w:r>
            <w:r w:rsidRPr="003F59F3">
              <w:rPr>
                <w:b/>
                <w:bCs/>
              </w:rPr>
              <w:t>văn</w:t>
            </w:r>
            <w:r w:rsidR="00883F00" w:rsidRPr="003F59F3">
              <w:rPr>
                <w:b/>
                <w:bCs/>
              </w:rPr>
              <w:t xml:space="preserve"> </w:t>
            </w:r>
            <w:r w:rsidRPr="003F59F3">
              <w:rPr>
                <w:b/>
                <w:bCs/>
              </w:rPr>
              <w:t>bản</w:t>
            </w:r>
            <w:r w:rsidR="00883F00" w:rsidRPr="003F59F3">
              <w:rPr>
                <w:b/>
                <w:bCs/>
              </w:rPr>
              <w:t xml:space="preserve"> </w:t>
            </w:r>
            <w:r w:rsidRPr="003F59F3">
              <w:rPr>
                <w:b/>
                <w:bCs/>
              </w:rPr>
              <w:t>kết</w:t>
            </w:r>
            <w:r w:rsidR="00883F00" w:rsidRPr="003F59F3">
              <w:rPr>
                <w:b/>
                <w:bCs/>
              </w:rPr>
              <w:t xml:space="preserve"> </w:t>
            </w:r>
            <w:r w:rsidRPr="003F59F3">
              <w:rPr>
                <w:b/>
                <w:bCs/>
              </w:rPr>
              <w:t>quả</w:t>
            </w:r>
            <w:r w:rsidR="00883F00" w:rsidRPr="003F59F3">
              <w:rPr>
                <w:b/>
                <w:bCs/>
              </w:rPr>
              <w:t xml:space="preserve"> </w:t>
            </w:r>
            <w:r w:rsidRPr="003F59F3">
              <w:rPr>
                <w:b/>
                <w:bCs/>
              </w:rPr>
              <w:t>phân</w:t>
            </w:r>
            <w:r w:rsidR="00883F00" w:rsidRPr="003F59F3">
              <w:rPr>
                <w:b/>
                <w:bCs/>
              </w:rPr>
              <w:t xml:space="preserve"> </w:t>
            </w:r>
            <w:r w:rsidRPr="003F59F3">
              <w:rPr>
                <w:b/>
                <w:bCs/>
              </w:rPr>
              <w:t>loại</w:t>
            </w:r>
          </w:p>
        </w:tc>
        <w:tc>
          <w:tcPr>
            <w:tcW w:w="707" w:type="dxa"/>
            <w:tcBorders>
              <w:top w:val="nil"/>
              <w:left w:val="nil"/>
              <w:bottom w:val="single" w:sz="4" w:space="0" w:color="auto"/>
              <w:right w:val="single" w:sz="4" w:space="0" w:color="auto"/>
            </w:tcBorders>
            <w:shd w:val="clear" w:color="auto" w:fill="auto"/>
            <w:vAlign w:val="center"/>
            <w:hideMark/>
          </w:tcPr>
          <w:p w:rsidR="00023091" w:rsidRPr="003F59F3" w:rsidRDefault="00023091" w:rsidP="003F59F3">
            <w:pPr>
              <w:jc w:val="center"/>
              <w:rPr>
                <w:b/>
                <w:bCs/>
              </w:rPr>
            </w:pPr>
            <w:r w:rsidRPr="003F59F3">
              <w:rPr>
                <w:b/>
                <w:bCs/>
              </w:rPr>
              <w:t>Tình</w:t>
            </w:r>
            <w:r w:rsidR="00883F00" w:rsidRPr="003F59F3">
              <w:rPr>
                <w:b/>
                <w:bCs/>
              </w:rPr>
              <w:t xml:space="preserve">    </w:t>
            </w:r>
            <w:r w:rsidRPr="003F59F3">
              <w:rPr>
                <w:b/>
                <w:bCs/>
              </w:rPr>
              <w:t>trạng</w:t>
            </w:r>
          </w:p>
        </w:tc>
        <w:tc>
          <w:tcPr>
            <w:tcW w:w="723" w:type="dxa"/>
            <w:tcBorders>
              <w:top w:val="nil"/>
              <w:left w:val="nil"/>
              <w:bottom w:val="single" w:sz="4" w:space="0" w:color="auto"/>
              <w:right w:val="single" w:sz="4" w:space="0" w:color="auto"/>
            </w:tcBorders>
            <w:shd w:val="clear" w:color="auto" w:fill="auto"/>
            <w:vAlign w:val="center"/>
            <w:hideMark/>
          </w:tcPr>
          <w:p w:rsidR="00023091" w:rsidRPr="003F59F3" w:rsidRDefault="00023091" w:rsidP="003F59F3">
            <w:pPr>
              <w:jc w:val="center"/>
              <w:rPr>
                <w:b/>
                <w:bCs/>
              </w:rPr>
            </w:pPr>
            <w:r w:rsidRPr="003F59F3">
              <w:rPr>
                <w:b/>
                <w:bCs/>
              </w:rPr>
              <w:t>Đơngiá 1</w:t>
            </w:r>
          </w:p>
        </w:tc>
        <w:tc>
          <w:tcPr>
            <w:tcW w:w="945" w:type="dxa"/>
            <w:tcBorders>
              <w:top w:val="nil"/>
              <w:left w:val="nil"/>
              <w:bottom w:val="single" w:sz="4" w:space="0" w:color="auto"/>
              <w:right w:val="single" w:sz="4" w:space="0" w:color="auto"/>
            </w:tcBorders>
            <w:shd w:val="clear" w:color="auto" w:fill="auto"/>
            <w:vAlign w:val="center"/>
            <w:hideMark/>
          </w:tcPr>
          <w:p w:rsidR="00023091" w:rsidRPr="003F59F3" w:rsidRDefault="00023091" w:rsidP="003F59F3">
            <w:pPr>
              <w:jc w:val="center"/>
              <w:rPr>
                <w:b/>
                <w:bCs/>
              </w:rPr>
            </w:pPr>
            <w:r w:rsidRPr="003F59F3">
              <w:rPr>
                <w:b/>
                <w:bCs/>
              </w:rPr>
              <w:t>Đơn</w:t>
            </w:r>
            <w:r w:rsidR="00883F00" w:rsidRPr="003F59F3">
              <w:rPr>
                <w:b/>
                <w:bCs/>
              </w:rPr>
              <w:t xml:space="preserve"> </w:t>
            </w:r>
            <w:r w:rsidRPr="003F59F3">
              <w:rPr>
                <w:b/>
                <w:bCs/>
              </w:rPr>
              <w:t>vị</w:t>
            </w:r>
            <w:r w:rsidR="00FC0E58" w:rsidRPr="003F59F3">
              <w:rPr>
                <w:b/>
                <w:bCs/>
              </w:rPr>
              <w:t xml:space="preserve"> </w:t>
            </w:r>
            <w:r w:rsidRPr="003F59F3">
              <w:rPr>
                <w:b/>
                <w:bCs/>
              </w:rPr>
              <w:t>trúng</w:t>
            </w:r>
            <w:r w:rsidR="00FC0E58" w:rsidRPr="003F59F3">
              <w:rPr>
                <w:b/>
                <w:bCs/>
              </w:rPr>
              <w:t xml:space="preserve"> </w:t>
            </w:r>
            <w:r w:rsidRPr="003F59F3">
              <w:rPr>
                <w:b/>
                <w:bCs/>
              </w:rPr>
              <w:t>thầu 1</w:t>
            </w:r>
          </w:p>
        </w:tc>
        <w:tc>
          <w:tcPr>
            <w:tcW w:w="539" w:type="dxa"/>
            <w:tcBorders>
              <w:top w:val="nil"/>
              <w:left w:val="nil"/>
              <w:bottom w:val="single" w:sz="4" w:space="0" w:color="auto"/>
              <w:right w:val="single" w:sz="4" w:space="0" w:color="auto"/>
            </w:tcBorders>
            <w:shd w:val="clear" w:color="auto" w:fill="auto"/>
            <w:vAlign w:val="center"/>
            <w:hideMark/>
          </w:tcPr>
          <w:p w:rsidR="00023091" w:rsidRPr="003F59F3" w:rsidRDefault="00023091" w:rsidP="003F59F3">
            <w:pPr>
              <w:jc w:val="center"/>
              <w:rPr>
                <w:b/>
                <w:bCs/>
              </w:rPr>
            </w:pPr>
            <w:r w:rsidRPr="003F59F3">
              <w:rPr>
                <w:b/>
                <w:bCs/>
              </w:rPr>
              <w:t>Đơn</w:t>
            </w:r>
            <w:r w:rsidR="00883F00" w:rsidRPr="003F59F3">
              <w:rPr>
                <w:b/>
                <w:bCs/>
              </w:rPr>
              <w:t xml:space="preserve"> </w:t>
            </w:r>
            <w:r w:rsidRPr="003F59F3">
              <w:rPr>
                <w:b/>
                <w:bCs/>
              </w:rPr>
              <w:t>giá 2</w:t>
            </w:r>
          </w:p>
        </w:tc>
        <w:tc>
          <w:tcPr>
            <w:tcW w:w="713" w:type="dxa"/>
            <w:tcBorders>
              <w:top w:val="nil"/>
              <w:left w:val="nil"/>
              <w:bottom w:val="single" w:sz="4" w:space="0" w:color="auto"/>
              <w:right w:val="single" w:sz="4" w:space="0" w:color="auto"/>
            </w:tcBorders>
            <w:shd w:val="clear" w:color="auto" w:fill="auto"/>
            <w:vAlign w:val="center"/>
            <w:hideMark/>
          </w:tcPr>
          <w:p w:rsidR="00023091" w:rsidRPr="003F59F3" w:rsidRDefault="00023091" w:rsidP="003F59F3">
            <w:pPr>
              <w:jc w:val="center"/>
              <w:rPr>
                <w:b/>
                <w:bCs/>
              </w:rPr>
            </w:pPr>
            <w:r w:rsidRPr="003F59F3">
              <w:rPr>
                <w:b/>
                <w:bCs/>
              </w:rPr>
              <w:t>Đơnvị</w:t>
            </w:r>
            <w:r w:rsidR="00883F00" w:rsidRPr="003F59F3">
              <w:rPr>
                <w:b/>
                <w:bCs/>
              </w:rPr>
              <w:t xml:space="preserve"> </w:t>
            </w:r>
            <w:r w:rsidRPr="003F59F3">
              <w:rPr>
                <w:b/>
                <w:bCs/>
              </w:rPr>
              <w:t>trúng</w:t>
            </w:r>
            <w:r w:rsidR="00883F00" w:rsidRPr="003F59F3">
              <w:rPr>
                <w:b/>
                <w:bCs/>
              </w:rPr>
              <w:t xml:space="preserve"> </w:t>
            </w:r>
            <w:r w:rsidRPr="003F59F3">
              <w:rPr>
                <w:b/>
                <w:bCs/>
              </w:rPr>
              <w:t>thầu 2</w:t>
            </w:r>
          </w:p>
        </w:tc>
        <w:tc>
          <w:tcPr>
            <w:tcW w:w="664" w:type="dxa"/>
            <w:tcBorders>
              <w:top w:val="nil"/>
              <w:left w:val="nil"/>
              <w:bottom w:val="single" w:sz="4" w:space="0" w:color="auto"/>
              <w:right w:val="single" w:sz="4" w:space="0" w:color="auto"/>
            </w:tcBorders>
            <w:shd w:val="clear" w:color="auto" w:fill="auto"/>
            <w:vAlign w:val="center"/>
            <w:hideMark/>
          </w:tcPr>
          <w:p w:rsidR="00023091" w:rsidRPr="003F59F3" w:rsidRDefault="00023091" w:rsidP="003F59F3">
            <w:pPr>
              <w:jc w:val="center"/>
              <w:rPr>
                <w:b/>
                <w:bCs/>
              </w:rPr>
            </w:pPr>
            <w:r w:rsidRPr="003F59F3">
              <w:rPr>
                <w:b/>
                <w:bCs/>
              </w:rPr>
              <w:t>Đơngiá 3</w:t>
            </w:r>
          </w:p>
        </w:tc>
        <w:tc>
          <w:tcPr>
            <w:tcW w:w="709" w:type="dxa"/>
            <w:tcBorders>
              <w:top w:val="nil"/>
              <w:left w:val="nil"/>
              <w:bottom w:val="single" w:sz="4" w:space="0" w:color="auto"/>
              <w:right w:val="single" w:sz="4" w:space="0" w:color="auto"/>
            </w:tcBorders>
            <w:shd w:val="clear" w:color="auto" w:fill="auto"/>
            <w:vAlign w:val="center"/>
            <w:hideMark/>
          </w:tcPr>
          <w:p w:rsidR="00023091" w:rsidRPr="003F59F3" w:rsidRDefault="00023091" w:rsidP="003F59F3">
            <w:pPr>
              <w:jc w:val="center"/>
              <w:rPr>
                <w:b/>
                <w:bCs/>
              </w:rPr>
            </w:pPr>
            <w:r w:rsidRPr="003F59F3">
              <w:rPr>
                <w:b/>
                <w:bCs/>
              </w:rPr>
              <w:t>Đơnvị</w:t>
            </w:r>
            <w:r w:rsidR="00883F00" w:rsidRPr="003F59F3">
              <w:rPr>
                <w:b/>
                <w:bCs/>
              </w:rPr>
              <w:t xml:space="preserve"> </w:t>
            </w:r>
            <w:r w:rsidRPr="003F59F3">
              <w:rPr>
                <w:b/>
                <w:bCs/>
              </w:rPr>
              <w:t>trúng</w:t>
            </w:r>
            <w:r w:rsidR="00883F00" w:rsidRPr="003F59F3">
              <w:rPr>
                <w:b/>
                <w:bCs/>
              </w:rPr>
              <w:t xml:space="preserve"> </w:t>
            </w:r>
            <w:r w:rsidRPr="003F59F3">
              <w:rPr>
                <w:b/>
                <w:bCs/>
              </w:rPr>
              <w:t>thầu 3</w:t>
            </w:r>
          </w:p>
        </w:tc>
        <w:tc>
          <w:tcPr>
            <w:tcW w:w="567" w:type="dxa"/>
            <w:gridSpan w:val="2"/>
            <w:tcBorders>
              <w:top w:val="nil"/>
              <w:left w:val="nil"/>
              <w:bottom w:val="single" w:sz="4" w:space="0" w:color="auto"/>
              <w:right w:val="single" w:sz="4" w:space="0" w:color="auto"/>
            </w:tcBorders>
            <w:shd w:val="clear" w:color="auto" w:fill="auto"/>
            <w:vAlign w:val="center"/>
            <w:hideMark/>
          </w:tcPr>
          <w:p w:rsidR="00023091" w:rsidRPr="003F59F3" w:rsidRDefault="00023091" w:rsidP="003F59F3">
            <w:pPr>
              <w:jc w:val="center"/>
              <w:rPr>
                <w:b/>
                <w:bCs/>
              </w:rPr>
            </w:pPr>
            <w:r w:rsidRPr="003F59F3">
              <w:rPr>
                <w:b/>
                <w:bCs/>
              </w:rPr>
              <w:t>Đơngiá</w:t>
            </w:r>
          </w:p>
        </w:tc>
        <w:tc>
          <w:tcPr>
            <w:tcW w:w="966" w:type="dxa"/>
            <w:tcBorders>
              <w:top w:val="nil"/>
              <w:left w:val="nil"/>
              <w:bottom w:val="single" w:sz="4" w:space="0" w:color="auto"/>
              <w:right w:val="single" w:sz="4" w:space="0" w:color="auto"/>
            </w:tcBorders>
            <w:shd w:val="clear" w:color="auto" w:fill="auto"/>
            <w:vAlign w:val="center"/>
            <w:hideMark/>
          </w:tcPr>
          <w:p w:rsidR="00023091" w:rsidRPr="003F59F3" w:rsidRDefault="00023091" w:rsidP="003F59F3">
            <w:pPr>
              <w:jc w:val="center"/>
              <w:rPr>
                <w:b/>
                <w:bCs/>
              </w:rPr>
            </w:pPr>
            <w:r w:rsidRPr="003F59F3">
              <w:rPr>
                <w:b/>
                <w:bCs/>
              </w:rPr>
              <w:t>Thamchiếu (chụpmàn</w:t>
            </w:r>
            <w:r w:rsidR="00883F00" w:rsidRPr="003F59F3">
              <w:rPr>
                <w:b/>
                <w:bCs/>
              </w:rPr>
              <w:t xml:space="preserve"> </w:t>
            </w:r>
            <w:r w:rsidRPr="003F59F3">
              <w:rPr>
                <w:b/>
                <w:bCs/>
              </w:rPr>
              <w:t>hình</w:t>
            </w:r>
            <w:r w:rsidR="00883F00" w:rsidRPr="003F59F3">
              <w:rPr>
                <w:b/>
                <w:bCs/>
              </w:rPr>
              <w:t xml:space="preserve"> </w:t>
            </w:r>
            <w:r w:rsidRPr="003F59F3">
              <w:rPr>
                <w:b/>
                <w:bCs/>
              </w:rPr>
              <w:t>hoặc file PDF)</w:t>
            </w:r>
          </w:p>
        </w:tc>
        <w:tc>
          <w:tcPr>
            <w:tcW w:w="567" w:type="dxa"/>
            <w:tcBorders>
              <w:top w:val="nil"/>
              <w:left w:val="nil"/>
              <w:bottom w:val="single" w:sz="4" w:space="0" w:color="auto"/>
              <w:right w:val="single" w:sz="4" w:space="0" w:color="auto"/>
            </w:tcBorders>
            <w:shd w:val="clear" w:color="auto" w:fill="auto"/>
            <w:vAlign w:val="center"/>
            <w:hideMark/>
          </w:tcPr>
          <w:p w:rsidR="00023091" w:rsidRPr="003F59F3" w:rsidRDefault="00023091" w:rsidP="003F59F3">
            <w:pPr>
              <w:jc w:val="center"/>
              <w:rPr>
                <w:b/>
                <w:bCs/>
              </w:rPr>
            </w:pPr>
            <w:r w:rsidRPr="003F59F3">
              <w:rPr>
                <w:b/>
                <w:bCs/>
              </w:rPr>
              <w:t> </w:t>
            </w:r>
          </w:p>
        </w:tc>
      </w:tr>
      <w:tr w:rsidR="00620BE8" w:rsidRPr="003F59F3" w:rsidTr="00620BE8">
        <w:trPr>
          <w:trHeight w:val="28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23091" w:rsidRPr="003F59F3" w:rsidRDefault="00023091" w:rsidP="003F59F3">
            <w:pPr>
              <w:jc w:val="center"/>
            </w:pPr>
            <w:r w:rsidRPr="003F59F3">
              <w:t>Vídụ:</w:t>
            </w:r>
          </w:p>
        </w:tc>
        <w:tc>
          <w:tcPr>
            <w:tcW w:w="600" w:type="dxa"/>
            <w:tcBorders>
              <w:top w:val="nil"/>
              <w:left w:val="nil"/>
              <w:bottom w:val="single" w:sz="4" w:space="0" w:color="auto"/>
              <w:right w:val="single" w:sz="4" w:space="0" w:color="auto"/>
            </w:tcBorders>
            <w:shd w:val="clear" w:color="auto" w:fill="auto"/>
            <w:vAlign w:val="center"/>
            <w:hideMark/>
          </w:tcPr>
          <w:p w:rsidR="00023091" w:rsidRPr="003F59F3" w:rsidRDefault="00023091" w:rsidP="003F59F3">
            <w:pPr>
              <w:jc w:val="center"/>
            </w:pPr>
            <w:r w:rsidRPr="003F59F3">
              <w:t> </w:t>
            </w:r>
          </w:p>
        </w:tc>
        <w:tc>
          <w:tcPr>
            <w:tcW w:w="712" w:type="dxa"/>
            <w:tcBorders>
              <w:top w:val="nil"/>
              <w:left w:val="nil"/>
              <w:bottom w:val="single" w:sz="4" w:space="0" w:color="auto"/>
              <w:right w:val="single" w:sz="4" w:space="0" w:color="auto"/>
            </w:tcBorders>
            <w:shd w:val="clear" w:color="auto" w:fill="auto"/>
            <w:vAlign w:val="center"/>
            <w:hideMark/>
          </w:tcPr>
          <w:p w:rsidR="00023091" w:rsidRPr="003F59F3" w:rsidRDefault="00023091" w:rsidP="003F59F3">
            <w:pPr>
              <w:jc w:val="center"/>
            </w:pPr>
            <w:r w:rsidRPr="003F59F3">
              <w:t> </w:t>
            </w:r>
          </w:p>
        </w:tc>
        <w:tc>
          <w:tcPr>
            <w:tcW w:w="590" w:type="dxa"/>
            <w:tcBorders>
              <w:top w:val="nil"/>
              <w:left w:val="nil"/>
              <w:bottom w:val="single" w:sz="4" w:space="0" w:color="auto"/>
              <w:right w:val="single" w:sz="4" w:space="0" w:color="auto"/>
            </w:tcBorders>
            <w:shd w:val="clear" w:color="auto" w:fill="auto"/>
            <w:vAlign w:val="center"/>
            <w:hideMark/>
          </w:tcPr>
          <w:p w:rsidR="00023091" w:rsidRPr="003F59F3" w:rsidRDefault="00023091" w:rsidP="003F59F3">
            <w:pPr>
              <w:jc w:val="center"/>
            </w:pPr>
            <w:r w:rsidRPr="003F59F3">
              <w:t> </w:t>
            </w:r>
          </w:p>
        </w:tc>
        <w:tc>
          <w:tcPr>
            <w:tcW w:w="671" w:type="dxa"/>
            <w:tcBorders>
              <w:top w:val="nil"/>
              <w:left w:val="nil"/>
              <w:bottom w:val="single" w:sz="4" w:space="0" w:color="auto"/>
              <w:right w:val="single" w:sz="4" w:space="0" w:color="auto"/>
            </w:tcBorders>
            <w:shd w:val="clear" w:color="auto" w:fill="auto"/>
            <w:vAlign w:val="center"/>
            <w:hideMark/>
          </w:tcPr>
          <w:p w:rsidR="00023091" w:rsidRPr="003F59F3" w:rsidRDefault="00023091" w:rsidP="003F59F3">
            <w:pPr>
              <w:jc w:val="center"/>
            </w:pPr>
            <w:r w:rsidRPr="003F59F3">
              <w:t> </w:t>
            </w:r>
          </w:p>
        </w:tc>
        <w:tc>
          <w:tcPr>
            <w:tcW w:w="690" w:type="dxa"/>
            <w:tcBorders>
              <w:top w:val="nil"/>
              <w:left w:val="nil"/>
              <w:bottom w:val="single" w:sz="4" w:space="0" w:color="auto"/>
              <w:right w:val="single" w:sz="4" w:space="0" w:color="auto"/>
            </w:tcBorders>
            <w:shd w:val="clear" w:color="auto" w:fill="auto"/>
            <w:vAlign w:val="center"/>
            <w:hideMark/>
          </w:tcPr>
          <w:p w:rsidR="00023091" w:rsidRPr="003F59F3" w:rsidRDefault="00023091" w:rsidP="003F59F3">
            <w:pPr>
              <w:jc w:val="center"/>
            </w:pPr>
            <w:r w:rsidRPr="003F59F3">
              <w:t> </w:t>
            </w:r>
          </w:p>
        </w:tc>
        <w:tc>
          <w:tcPr>
            <w:tcW w:w="510" w:type="dxa"/>
            <w:tcBorders>
              <w:top w:val="nil"/>
              <w:left w:val="nil"/>
              <w:bottom w:val="single" w:sz="4" w:space="0" w:color="auto"/>
              <w:right w:val="single" w:sz="4" w:space="0" w:color="auto"/>
            </w:tcBorders>
            <w:shd w:val="clear" w:color="auto" w:fill="auto"/>
            <w:vAlign w:val="center"/>
            <w:hideMark/>
          </w:tcPr>
          <w:p w:rsidR="00023091" w:rsidRPr="003F59F3" w:rsidRDefault="00023091" w:rsidP="003F59F3">
            <w:pPr>
              <w:jc w:val="center"/>
            </w:pPr>
            <w:r w:rsidRPr="003F59F3">
              <w:t> </w:t>
            </w:r>
          </w:p>
        </w:tc>
        <w:tc>
          <w:tcPr>
            <w:tcW w:w="628" w:type="dxa"/>
            <w:tcBorders>
              <w:top w:val="nil"/>
              <w:left w:val="nil"/>
              <w:bottom w:val="single" w:sz="4" w:space="0" w:color="auto"/>
              <w:right w:val="single" w:sz="4" w:space="0" w:color="auto"/>
            </w:tcBorders>
            <w:shd w:val="clear" w:color="auto" w:fill="auto"/>
            <w:vAlign w:val="center"/>
            <w:hideMark/>
          </w:tcPr>
          <w:p w:rsidR="00023091" w:rsidRPr="003F59F3" w:rsidRDefault="00023091" w:rsidP="003F59F3">
            <w:pPr>
              <w:jc w:val="center"/>
            </w:pPr>
            <w:r w:rsidRPr="003F59F3">
              <w:t> </w:t>
            </w:r>
          </w:p>
        </w:tc>
        <w:tc>
          <w:tcPr>
            <w:tcW w:w="1311" w:type="dxa"/>
            <w:tcBorders>
              <w:top w:val="nil"/>
              <w:left w:val="nil"/>
              <w:bottom w:val="single" w:sz="4" w:space="0" w:color="auto"/>
              <w:right w:val="single" w:sz="4" w:space="0" w:color="auto"/>
            </w:tcBorders>
            <w:shd w:val="clear" w:color="auto" w:fill="auto"/>
            <w:vAlign w:val="center"/>
            <w:hideMark/>
          </w:tcPr>
          <w:p w:rsidR="00023091" w:rsidRPr="003F59F3" w:rsidRDefault="00023091" w:rsidP="003F59F3">
            <w:pPr>
              <w:jc w:val="center"/>
            </w:pPr>
            <w:r w:rsidRPr="003F59F3">
              <w:t> </w:t>
            </w:r>
          </w:p>
        </w:tc>
        <w:tc>
          <w:tcPr>
            <w:tcW w:w="794" w:type="dxa"/>
            <w:tcBorders>
              <w:top w:val="nil"/>
              <w:left w:val="nil"/>
              <w:bottom w:val="single" w:sz="4" w:space="0" w:color="auto"/>
              <w:right w:val="single" w:sz="4" w:space="0" w:color="auto"/>
            </w:tcBorders>
            <w:shd w:val="clear" w:color="auto" w:fill="auto"/>
            <w:vAlign w:val="center"/>
            <w:hideMark/>
          </w:tcPr>
          <w:p w:rsidR="00023091" w:rsidRPr="003F59F3" w:rsidRDefault="00023091" w:rsidP="003F59F3">
            <w:pPr>
              <w:jc w:val="center"/>
            </w:pPr>
            <w:r w:rsidRPr="003F59F3">
              <w:t> </w:t>
            </w:r>
          </w:p>
        </w:tc>
        <w:tc>
          <w:tcPr>
            <w:tcW w:w="1065" w:type="dxa"/>
            <w:tcBorders>
              <w:top w:val="nil"/>
              <w:left w:val="nil"/>
              <w:bottom w:val="single" w:sz="4" w:space="0" w:color="auto"/>
              <w:right w:val="single" w:sz="4" w:space="0" w:color="auto"/>
            </w:tcBorders>
            <w:shd w:val="clear" w:color="auto" w:fill="auto"/>
            <w:vAlign w:val="center"/>
            <w:hideMark/>
          </w:tcPr>
          <w:p w:rsidR="00023091" w:rsidRPr="003F59F3" w:rsidRDefault="00023091" w:rsidP="003F59F3">
            <w:pPr>
              <w:jc w:val="center"/>
            </w:pPr>
            <w:r w:rsidRPr="003F59F3">
              <w:t> </w:t>
            </w:r>
          </w:p>
        </w:tc>
        <w:tc>
          <w:tcPr>
            <w:tcW w:w="707" w:type="dxa"/>
            <w:tcBorders>
              <w:top w:val="nil"/>
              <w:left w:val="nil"/>
              <w:bottom w:val="single" w:sz="4" w:space="0" w:color="auto"/>
              <w:right w:val="single" w:sz="4" w:space="0" w:color="auto"/>
            </w:tcBorders>
            <w:shd w:val="clear" w:color="auto" w:fill="auto"/>
            <w:vAlign w:val="center"/>
            <w:hideMark/>
          </w:tcPr>
          <w:p w:rsidR="00023091" w:rsidRPr="003F59F3" w:rsidRDefault="00023091" w:rsidP="003F59F3">
            <w:pPr>
              <w:jc w:val="center"/>
            </w:pPr>
            <w:r w:rsidRPr="003F59F3">
              <w:t> </w:t>
            </w:r>
          </w:p>
        </w:tc>
        <w:tc>
          <w:tcPr>
            <w:tcW w:w="723" w:type="dxa"/>
            <w:tcBorders>
              <w:top w:val="nil"/>
              <w:left w:val="nil"/>
              <w:bottom w:val="single" w:sz="4" w:space="0" w:color="auto"/>
              <w:right w:val="single" w:sz="4" w:space="0" w:color="auto"/>
            </w:tcBorders>
            <w:shd w:val="clear" w:color="auto" w:fill="auto"/>
            <w:vAlign w:val="center"/>
            <w:hideMark/>
          </w:tcPr>
          <w:p w:rsidR="00023091" w:rsidRPr="003F59F3" w:rsidRDefault="00023091" w:rsidP="003F59F3">
            <w:pPr>
              <w:jc w:val="center"/>
            </w:pPr>
            <w:r w:rsidRPr="003F59F3">
              <w:t> </w:t>
            </w:r>
          </w:p>
        </w:tc>
        <w:tc>
          <w:tcPr>
            <w:tcW w:w="945" w:type="dxa"/>
            <w:tcBorders>
              <w:top w:val="nil"/>
              <w:left w:val="nil"/>
              <w:bottom w:val="single" w:sz="4" w:space="0" w:color="auto"/>
              <w:right w:val="single" w:sz="4" w:space="0" w:color="auto"/>
            </w:tcBorders>
            <w:shd w:val="clear" w:color="auto" w:fill="auto"/>
            <w:vAlign w:val="center"/>
            <w:hideMark/>
          </w:tcPr>
          <w:p w:rsidR="00023091" w:rsidRPr="003F59F3" w:rsidRDefault="00023091" w:rsidP="003F59F3">
            <w:pPr>
              <w:jc w:val="center"/>
            </w:pPr>
            <w:r w:rsidRPr="003F59F3">
              <w:t> </w:t>
            </w:r>
          </w:p>
        </w:tc>
        <w:tc>
          <w:tcPr>
            <w:tcW w:w="539" w:type="dxa"/>
            <w:tcBorders>
              <w:top w:val="nil"/>
              <w:left w:val="nil"/>
              <w:bottom w:val="single" w:sz="4" w:space="0" w:color="auto"/>
              <w:right w:val="single" w:sz="4" w:space="0" w:color="auto"/>
            </w:tcBorders>
            <w:shd w:val="clear" w:color="auto" w:fill="auto"/>
            <w:vAlign w:val="center"/>
            <w:hideMark/>
          </w:tcPr>
          <w:p w:rsidR="00023091" w:rsidRPr="003F59F3" w:rsidRDefault="00023091" w:rsidP="003F59F3">
            <w:pPr>
              <w:jc w:val="center"/>
            </w:pPr>
            <w:r w:rsidRPr="003F59F3">
              <w:t> </w:t>
            </w:r>
          </w:p>
        </w:tc>
        <w:tc>
          <w:tcPr>
            <w:tcW w:w="713" w:type="dxa"/>
            <w:tcBorders>
              <w:top w:val="nil"/>
              <w:left w:val="nil"/>
              <w:bottom w:val="single" w:sz="4" w:space="0" w:color="auto"/>
              <w:right w:val="single" w:sz="4" w:space="0" w:color="auto"/>
            </w:tcBorders>
            <w:shd w:val="clear" w:color="auto" w:fill="auto"/>
            <w:vAlign w:val="center"/>
            <w:hideMark/>
          </w:tcPr>
          <w:p w:rsidR="00023091" w:rsidRPr="003F59F3" w:rsidRDefault="00023091" w:rsidP="003F59F3">
            <w:pPr>
              <w:jc w:val="center"/>
            </w:pPr>
            <w:r w:rsidRPr="003F59F3">
              <w:t> </w:t>
            </w:r>
          </w:p>
        </w:tc>
        <w:tc>
          <w:tcPr>
            <w:tcW w:w="664" w:type="dxa"/>
            <w:tcBorders>
              <w:top w:val="nil"/>
              <w:left w:val="nil"/>
              <w:bottom w:val="single" w:sz="4" w:space="0" w:color="auto"/>
              <w:right w:val="single" w:sz="4" w:space="0" w:color="auto"/>
            </w:tcBorders>
            <w:shd w:val="clear" w:color="auto" w:fill="auto"/>
            <w:vAlign w:val="center"/>
            <w:hideMark/>
          </w:tcPr>
          <w:p w:rsidR="00023091" w:rsidRPr="003F59F3" w:rsidRDefault="00023091" w:rsidP="003F59F3">
            <w:pPr>
              <w:jc w:val="center"/>
            </w:pPr>
            <w:r w:rsidRPr="003F59F3">
              <w:t> </w:t>
            </w:r>
          </w:p>
        </w:tc>
        <w:tc>
          <w:tcPr>
            <w:tcW w:w="709" w:type="dxa"/>
            <w:tcBorders>
              <w:top w:val="nil"/>
              <w:left w:val="nil"/>
              <w:bottom w:val="single" w:sz="4" w:space="0" w:color="auto"/>
              <w:right w:val="single" w:sz="4" w:space="0" w:color="auto"/>
            </w:tcBorders>
            <w:shd w:val="clear" w:color="auto" w:fill="auto"/>
            <w:vAlign w:val="center"/>
            <w:hideMark/>
          </w:tcPr>
          <w:p w:rsidR="00023091" w:rsidRPr="003F59F3" w:rsidRDefault="00023091" w:rsidP="003F59F3">
            <w:pPr>
              <w:jc w:val="center"/>
            </w:pPr>
            <w:r w:rsidRPr="003F59F3">
              <w:t> </w:t>
            </w:r>
          </w:p>
        </w:tc>
        <w:tc>
          <w:tcPr>
            <w:tcW w:w="567" w:type="dxa"/>
            <w:gridSpan w:val="2"/>
            <w:tcBorders>
              <w:top w:val="nil"/>
              <w:left w:val="nil"/>
              <w:bottom w:val="single" w:sz="4" w:space="0" w:color="auto"/>
              <w:right w:val="single" w:sz="4" w:space="0" w:color="auto"/>
            </w:tcBorders>
            <w:shd w:val="clear" w:color="auto" w:fill="auto"/>
            <w:vAlign w:val="center"/>
            <w:hideMark/>
          </w:tcPr>
          <w:p w:rsidR="00023091" w:rsidRPr="003F59F3" w:rsidRDefault="00023091" w:rsidP="003F59F3">
            <w:pPr>
              <w:jc w:val="center"/>
            </w:pPr>
            <w:r w:rsidRPr="003F59F3">
              <w:t> </w:t>
            </w:r>
          </w:p>
        </w:tc>
        <w:tc>
          <w:tcPr>
            <w:tcW w:w="966" w:type="dxa"/>
            <w:tcBorders>
              <w:top w:val="nil"/>
              <w:left w:val="nil"/>
              <w:bottom w:val="single" w:sz="4" w:space="0" w:color="auto"/>
              <w:right w:val="single" w:sz="4" w:space="0" w:color="auto"/>
            </w:tcBorders>
            <w:shd w:val="clear" w:color="auto" w:fill="auto"/>
            <w:vAlign w:val="center"/>
            <w:hideMark/>
          </w:tcPr>
          <w:p w:rsidR="00023091" w:rsidRPr="003F59F3" w:rsidRDefault="00023091" w:rsidP="003F59F3">
            <w:pPr>
              <w:jc w:val="center"/>
            </w:pPr>
            <w:r w:rsidRPr="003F59F3">
              <w:t> </w:t>
            </w:r>
          </w:p>
        </w:tc>
        <w:tc>
          <w:tcPr>
            <w:tcW w:w="567" w:type="dxa"/>
            <w:tcBorders>
              <w:top w:val="nil"/>
              <w:left w:val="nil"/>
              <w:bottom w:val="single" w:sz="4" w:space="0" w:color="auto"/>
              <w:right w:val="single" w:sz="4" w:space="0" w:color="auto"/>
            </w:tcBorders>
            <w:shd w:val="clear" w:color="auto" w:fill="auto"/>
            <w:vAlign w:val="bottom"/>
            <w:hideMark/>
          </w:tcPr>
          <w:p w:rsidR="00023091" w:rsidRPr="003F59F3" w:rsidRDefault="00023091" w:rsidP="003F59F3">
            <w:r w:rsidRPr="003F59F3">
              <w:t> </w:t>
            </w:r>
          </w:p>
        </w:tc>
      </w:tr>
      <w:tr w:rsidR="00620BE8" w:rsidRPr="003F59F3" w:rsidTr="00620BE8">
        <w:trPr>
          <w:trHeight w:val="99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23091" w:rsidRPr="003F59F3" w:rsidRDefault="00023091" w:rsidP="003F59F3">
            <w:pPr>
              <w:jc w:val="center"/>
            </w:pPr>
            <w:r w:rsidRPr="003F59F3">
              <w:t>1</w:t>
            </w:r>
          </w:p>
        </w:tc>
        <w:tc>
          <w:tcPr>
            <w:tcW w:w="600" w:type="dxa"/>
            <w:tcBorders>
              <w:top w:val="nil"/>
              <w:left w:val="nil"/>
              <w:bottom w:val="single" w:sz="4" w:space="0" w:color="auto"/>
              <w:right w:val="single" w:sz="4" w:space="0" w:color="auto"/>
            </w:tcBorders>
            <w:shd w:val="clear" w:color="auto" w:fill="auto"/>
            <w:vAlign w:val="center"/>
            <w:hideMark/>
          </w:tcPr>
          <w:p w:rsidR="00023091" w:rsidRPr="003F59F3" w:rsidRDefault="00023091" w:rsidP="003F59F3">
            <w:pPr>
              <w:jc w:val="center"/>
            </w:pPr>
            <w:r w:rsidRPr="003F59F3">
              <w:t>Vậttư A</w:t>
            </w:r>
          </w:p>
        </w:tc>
        <w:tc>
          <w:tcPr>
            <w:tcW w:w="712" w:type="dxa"/>
            <w:tcBorders>
              <w:top w:val="nil"/>
              <w:left w:val="nil"/>
              <w:bottom w:val="single" w:sz="4" w:space="0" w:color="auto"/>
              <w:right w:val="single" w:sz="4" w:space="0" w:color="auto"/>
            </w:tcBorders>
            <w:shd w:val="clear" w:color="auto" w:fill="auto"/>
            <w:vAlign w:val="center"/>
            <w:hideMark/>
          </w:tcPr>
          <w:p w:rsidR="00023091" w:rsidRPr="003F59F3" w:rsidRDefault="00023091" w:rsidP="003F59F3">
            <w:pPr>
              <w:jc w:val="center"/>
            </w:pPr>
            <w:r w:rsidRPr="003F59F3">
              <w:t>...</w:t>
            </w:r>
          </w:p>
        </w:tc>
        <w:tc>
          <w:tcPr>
            <w:tcW w:w="590" w:type="dxa"/>
            <w:tcBorders>
              <w:top w:val="nil"/>
              <w:left w:val="nil"/>
              <w:bottom w:val="single" w:sz="4" w:space="0" w:color="auto"/>
              <w:right w:val="single" w:sz="4" w:space="0" w:color="auto"/>
            </w:tcBorders>
            <w:shd w:val="clear" w:color="auto" w:fill="auto"/>
            <w:vAlign w:val="center"/>
            <w:hideMark/>
          </w:tcPr>
          <w:p w:rsidR="00023091" w:rsidRPr="003F59F3" w:rsidRDefault="00023091" w:rsidP="003F59F3">
            <w:pPr>
              <w:jc w:val="center"/>
            </w:pPr>
            <w:r w:rsidRPr="003F59F3">
              <w:t>...</w:t>
            </w:r>
          </w:p>
        </w:tc>
        <w:tc>
          <w:tcPr>
            <w:tcW w:w="671" w:type="dxa"/>
            <w:tcBorders>
              <w:top w:val="nil"/>
              <w:left w:val="nil"/>
              <w:bottom w:val="single" w:sz="4" w:space="0" w:color="auto"/>
              <w:right w:val="single" w:sz="4" w:space="0" w:color="auto"/>
            </w:tcBorders>
            <w:shd w:val="clear" w:color="auto" w:fill="auto"/>
            <w:vAlign w:val="center"/>
            <w:hideMark/>
          </w:tcPr>
          <w:p w:rsidR="00023091" w:rsidRPr="003F59F3" w:rsidRDefault="00023091" w:rsidP="003F59F3">
            <w:pPr>
              <w:jc w:val="center"/>
            </w:pPr>
            <w:r w:rsidRPr="003F59F3">
              <w:t>...</w:t>
            </w:r>
          </w:p>
        </w:tc>
        <w:tc>
          <w:tcPr>
            <w:tcW w:w="690" w:type="dxa"/>
            <w:tcBorders>
              <w:top w:val="nil"/>
              <w:left w:val="nil"/>
              <w:bottom w:val="single" w:sz="4" w:space="0" w:color="auto"/>
              <w:right w:val="single" w:sz="4" w:space="0" w:color="auto"/>
            </w:tcBorders>
            <w:shd w:val="clear" w:color="auto" w:fill="auto"/>
            <w:vAlign w:val="center"/>
            <w:hideMark/>
          </w:tcPr>
          <w:p w:rsidR="00023091" w:rsidRPr="003F59F3" w:rsidRDefault="00023091" w:rsidP="003F59F3">
            <w:pPr>
              <w:jc w:val="center"/>
            </w:pPr>
            <w:r w:rsidRPr="003F59F3">
              <w:t>...</w:t>
            </w:r>
          </w:p>
        </w:tc>
        <w:tc>
          <w:tcPr>
            <w:tcW w:w="510" w:type="dxa"/>
            <w:tcBorders>
              <w:top w:val="nil"/>
              <w:left w:val="nil"/>
              <w:bottom w:val="single" w:sz="4" w:space="0" w:color="auto"/>
              <w:right w:val="single" w:sz="4" w:space="0" w:color="auto"/>
            </w:tcBorders>
            <w:shd w:val="clear" w:color="auto" w:fill="auto"/>
            <w:vAlign w:val="center"/>
            <w:hideMark/>
          </w:tcPr>
          <w:p w:rsidR="00023091" w:rsidRPr="003F59F3" w:rsidRDefault="00023091" w:rsidP="003F59F3">
            <w:pPr>
              <w:jc w:val="center"/>
            </w:pPr>
            <w:r w:rsidRPr="003F59F3">
              <w:t>...</w:t>
            </w:r>
          </w:p>
        </w:tc>
        <w:tc>
          <w:tcPr>
            <w:tcW w:w="628" w:type="dxa"/>
            <w:tcBorders>
              <w:top w:val="nil"/>
              <w:left w:val="nil"/>
              <w:bottom w:val="single" w:sz="4" w:space="0" w:color="auto"/>
              <w:right w:val="single" w:sz="4" w:space="0" w:color="auto"/>
            </w:tcBorders>
            <w:shd w:val="clear" w:color="auto" w:fill="auto"/>
            <w:vAlign w:val="center"/>
            <w:hideMark/>
          </w:tcPr>
          <w:p w:rsidR="00023091" w:rsidRPr="003F59F3" w:rsidRDefault="00023091" w:rsidP="003F59F3">
            <w:pPr>
              <w:jc w:val="center"/>
            </w:pPr>
            <w:r w:rsidRPr="003F59F3">
              <w:t>1</w:t>
            </w:r>
          </w:p>
        </w:tc>
        <w:tc>
          <w:tcPr>
            <w:tcW w:w="1311" w:type="dxa"/>
            <w:tcBorders>
              <w:top w:val="nil"/>
              <w:left w:val="nil"/>
              <w:bottom w:val="single" w:sz="4" w:space="0" w:color="auto"/>
              <w:right w:val="single" w:sz="4" w:space="0" w:color="auto"/>
            </w:tcBorders>
            <w:shd w:val="clear" w:color="auto" w:fill="auto"/>
            <w:vAlign w:val="center"/>
            <w:hideMark/>
          </w:tcPr>
          <w:p w:rsidR="00023091" w:rsidRPr="003F59F3" w:rsidRDefault="00023091" w:rsidP="003F59F3">
            <w:r w:rsidRPr="003F59F3">
              <w:t>2 nước</w:t>
            </w:r>
            <w:r w:rsidR="00883F00" w:rsidRPr="003F59F3">
              <w:t xml:space="preserve"> </w:t>
            </w:r>
            <w:r w:rsidRPr="003F59F3">
              <w:t>tham</w:t>
            </w:r>
            <w:r w:rsidR="00883F00" w:rsidRPr="003F59F3">
              <w:t xml:space="preserve"> </w:t>
            </w:r>
            <w:r w:rsidRPr="003F59F3">
              <w:t>chiếu</w:t>
            </w:r>
            <w:r w:rsidR="00883F00" w:rsidRPr="003F59F3">
              <w:t xml:space="preserve"> </w:t>
            </w:r>
            <w:r w:rsidRPr="003F59F3">
              <w:t>cấp</w:t>
            </w:r>
            <w:r w:rsidR="00883F00" w:rsidRPr="003F59F3">
              <w:t xml:space="preserve"> </w:t>
            </w:r>
            <w:r w:rsidRPr="003F59F3">
              <w:t>giấy</w:t>
            </w:r>
            <w:r w:rsidR="00883F00" w:rsidRPr="003F59F3">
              <w:t xml:space="preserve"> </w:t>
            </w:r>
            <w:r w:rsidRPr="003F59F3">
              <w:t>chứng</w:t>
            </w:r>
            <w:r w:rsidR="00883F00" w:rsidRPr="003F59F3">
              <w:t xml:space="preserve"> </w:t>
            </w:r>
            <w:r w:rsidRPr="003F59F3">
              <w:t>nhận</w:t>
            </w:r>
            <w:r w:rsidR="00883F00" w:rsidRPr="003F59F3">
              <w:t xml:space="preserve"> </w:t>
            </w:r>
            <w:r w:rsidRPr="003F59F3">
              <w:t>lưu</w:t>
            </w:r>
            <w:r w:rsidR="00883F00" w:rsidRPr="003F59F3">
              <w:t xml:space="preserve"> </w:t>
            </w:r>
            <w:r w:rsidRPr="003F59F3">
              <w:t>hành</w:t>
            </w:r>
            <w:r w:rsidR="00883F00" w:rsidRPr="003F59F3">
              <w:t xml:space="preserve"> </w:t>
            </w:r>
            <w:r w:rsidRPr="003F59F3">
              <w:t>tự do gồm:</w:t>
            </w:r>
            <w:r w:rsidRPr="003F59F3">
              <w:br/>
              <w:t>- Mỹ</w:t>
            </w:r>
            <w:r w:rsidRPr="003F59F3">
              <w:br/>
              <w:t>- Nhật</w:t>
            </w:r>
            <w:r w:rsidR="00883F00" w:rsidRPr="003F59F3">
              <w:t xml:space="preserve"> </w:t>
            </w:r>
            <w:r w:rsidRPr="003F59F3">
              <w:t>Bản</w:t>
            </w:r>
            <w:r w:rsidRPr="003F59F3">
              <w:br/>
              <w:t>Sản</w:t>
            </w:r>
            <w:r w:rsidR="00883F00" w:rsidRPr="003F59F3">
              <w:t xml:space="preserve"> </w:t>
            </w:r>
            <w:r w:rsidRPr="003F59F3">
              <w:t>xuất</w:t>
            </w:r>
            <w:r w:rsidR="00883F00" w:rsidRPr="003F59F3">
              <w:t xml:space="preserve"> </w:t>
            </w:r>
            <w:r w:rsidRPr="003F59F3">
              <w:t>tại</w:t>
            </w:r>
            <w:r w:rsidR="00883F00" w:rsidRPr="003F59F3">
              <w:t xml:space="preserve"> </w:t>
            </w:r>
            <w:r w:rsidRPr="003F59F3">
              <w:t>Mỹ</w:t>
            </w:r>
          </w:p>
        </w:tc>
        <w:tc>
          <w:tcPr>
            <w:tcW w:w="794" w:type="dxa"/>
            <w:tcBorders>
              <w:top w:val="nil"/>
              <w:left w:val="nil"/>
              <w:bottom w:val="single" w:sz="4" w:space="0" w:color="auto"/>
              <w:right w:val="single" w:sz="4" w:space="0" w:color="auto"/>
            </w:tcBorders>
            <w:shd w:val="clear" w:color="auto" w:fill="auto"/>
            <w:vAlign w:val="center"/>
            <w:hideMark/>
          </w:tcPr>
          <w:p w:rsidR="00023091" w:rsidRPr="003F59F3" w:rsidRDefault="00023091" w:rsidP="003F59F3">
            <w:pPr>
              <w:jc w:val="center"/>
            </w:pPr>
            <w:r w:rsidRPr="003F59F3">
              <w:t>Loại A/B/C/D</w:t>
            </w:r>
          </w:p>
        </w:tc>
        <w:tc>
          <w:tcPr>
            <w:tcW w:w="1065" w:type="dxa"/>
            <w:tcBorders>
              <w:top w:val="nil"/>
              <w:left w:val="nil"/>
              <w:bottom w:val="single" w:sz="4" w:space="0" w:color="auto"/>
              <w:right w:val="single" w:sz="4" w:space="0" w:color="auto"/>
            </w:tcBorders>
            <w:shd w:val="clear" w:color="auto" w:fill="auto"/>
            <w:vAlign w:val="center"/>
            <w:hideMark/>
          </w:tcPr>
          <w:p w:rsidR="00023091" w:rsidRPr="003F59F3" w:rsidRDefault="00023091" w:rsidP="003F59F3">
            <w:pPr>
              <w:jc w:val="center"/>
            </w:pPr>
            <w:r w:rsidRPr="003F59F3">
              <w:t>047 PL/TT/170...</w:t>
            </w:r>
          </w:p>
        </w:tc>
        <w:tc>
          <w:tcPr>
            <w:tcW w:w="707" w:type="dxa"/>
            <w:tcBorders>
              <w:top w:val="nil"/>
              <w:left w:val="nil"/>
              <w:bottom w:val="single" w:sz="4" w:space="0" w:color="auto"/>
              <w:right w:val="single" w:sz="4" w:space="0" w:color="auto"/>
            </w:tcBorders>
            <w:shd w:val="clear" w:color="auto" w:fill="auto"/>
            <w:vAlign w:val="center"/>
            <w:hideMark/>
          </w:tcPr>
          <w:p w:rsidR="00023091" w:rsidRPr="003F59F3" w:rsidRDefault="00023091" w:rsidP="003F59F3">
            <w:pPr>
              <w:jc w:val="center"/>
            </w:pPr>
            <w:r w:rsidRPr="003F59F3">
              <w:t>Đang</w:t>
            </w:r>
            <w:r w:rsidR="00883F00" w:rsidRPr="003F59F3">
              <w:t xml:space="preserve"> </w:t>
            </w:r>
            <w:r w:rsidRPr="003F59F3">
              <w:t>lưu</w:t>
            </w:r>
            <w:r w:rsidR="00883F00" w:rsidRPr="003F59F3">
              <w:t xml:space="preserve"> </w:t>
            </w:r>
            <w:r w:rsidRPr="003F59F3">
              <w:t>hành/ Đã</w:t>
            </w:r>
            <w:r w:rsidR="00883F00" w:rsidRPr="003F59F3">
              <w:t xml:space="preserve"> </w:t>
            </w:r>
            <w:r w:rsidRPr="003F59F3">
              <w:t>thu</w:t>
            </w:r>
            <w:r w:rsidR="00883F00" w:rsidRPr="003F59F3">
              <w:t xml:space="preserve"> </w:t>
            </w:r>
            <w:r w:rsidRPr="003F59F3">
              <w:t>hồi...</w:t>
            </w:r>
          </w:p>
        </w:tc>
        <w:tc>
          <w:tcPr>
            <w:tcW w:w="723" w:type="dxa"/>
            <w:tcBorders>
              <w:top w:val="nil"/>
              <w:left w:val="nil"/>
              <w:bottom w:val="single" w:sz="4" w:space="0" w:color="auto"/>
              <w:right w:val="single" w:sz="4" w:space="0" w:color="auto"/>
            </w:tcBorders>
            <w:shd w:val="clear" w:color="auto" w:fill="auto"/>
            <w:vAlign w:val="center"/>
            <w:hideMark/>
          </w:tcPr>
          <w:p w:rsidR="00023091" w:rsidRPr="003F59F3" w:rsidRDefault="00023091" w:rsidP="003F59F3">
            <w:pPr>
              <w:jc w:val="center"/>
            </w:pPr>
            <w:r w:rsidRPr="003F59F3">
              <w:t>10.000.000</w:t>
            </w:r>
          </w:p>
        </w:tc>
        <w:tc>
          <w:tcPr>
            <w:tcW w:w="945" w:type="dxa"/>
            <w:tcBorders>
              <w:top w:val="nil"/>
              <w:left w:val="nil"/>
              <w:bottom w:val="single" w:sz="4" w:space="0" w:color="auto"/>
              <w:right w:val="single" w:sz="4" w:space="0" w:color="auto"/>
            </w:tcBorders>
            <w:shd w:val="clear" w:color="auto" w:fill="auto"/>
            <w:vAlign w:val="center"/>
            <w:hideMark/>
          </w:tcPr>
          <w:p w:rsidR="00023091" w:rsidRPr="003F59F3" w:rsidRDefault="00023091" w:rsidP="003F59F3">
            <w:pPr>
              <w:jc w:val="center"/>
            </w:pPr>
            <w:r w:rsidRPr="003F59F3">
              <w:t>123/QĐ-BVABC ngày 30/03/2020 của</w:t>
            </w:r>
            <w:r w:rsidR="00883F00" w:rsidRPr="003F59F3">
              <w:t xml:space="preserve"> </w:t>
            </w:r>
            <w:r w:rsidRPr="003F59F3">
              <w:t>Bệnh</w:t>
            </w:r>
            <w:r w:rsidR="00883F00" w:rsidRPr="003F59F3">
              <w:t xml:space="preserve"> </w:t>
            </w:r>
            <w:r w:rsidRPr="003F59F3">
              <w:t>viện ABC</w:t>
            </w:r>
          </w:p>
        </w:tc>
        <w:tc>
          <w:tcPr>
            <w:tcW w:w="539" w:type="dxa"/>
            <w:tcBorders>
              <w:top w:val="nil"/>
              <w:left w:val="nil"/>
              <w:bottom w:val="single" w:sz="4" w:space="0" w:color="auto"/>
              <w:right w:val="single" w:sz="4" w:space="0" w:color="auto"/>
            </w:tcBorders>
            <w:shd w:val="clear" w:color="auto" w:fill="auto"/>
            <w:vAlign w:val="center"/>
            <w:hideMark/>
          </w:tcPr>
          <w:p w:rsidR="00023091" w:rsidRPr="003F59F3" w:rsidRDefault="00023091" w:rsidP="003F59F3">
            <w:pPr>
              <w:jc w:val="center"/>
            </w:pPr>
            <w:r w:rsidRPr="003F59F3">
              <w:t>...</w:t>
            </w:r>
          </w:p>
        </w:tc>
        <w:tc>
          <w:tcPr>
            <w:tcW w:w="713" w:type="dxa"/>
            <w:tcBorders>
              <w:top w:val="nil"/>
              <w:left w:val="nil"/>
              <w:bottom w:val="single" w:sz="4" w:space="0" w:color="auto"/>
              <w:right w:val="single" w:sz="4" w:space="0" w:color="auto"/>
            </w:tcBorders>
            <w:shd w:val="clear" w:color="auto" w:fill="auto"/>
            <w:vAlign w:val="center"/>
            <w:hideMark/>
          </w:tcPr>
          <w:p w:rsidR="00023091" w:rsidRPr="003F59F3" w:rsidRDefault="00023091" w:rsidP="003F59F3">
            <w:pPr>
              <w:jc w:val="center"/>
            </w:pPr>
            <w:r w:rsidRPr="003F59F3">
              <w:t>...</w:t>
            </w:r>
          </w:p>
        </w:tc>
        <w:tc>
          <w:tcPr>
            <w:tcW w:w="664" w:type="dxa"/>
            <w:tcBorders>
              <w:top w:val="nil"/>
              <w:left w:val="nil"/>
              <w:bottom w:val="single" w:sz="4" w:space="0" w:color="auto"/>
              <w:right w:val="single" w:sz="4" w:space="0" w:color="auto"/>
            </w:tcBorders>
            <w:shd w:val="clear" w:color="auto" w:fill="auto"/>
            <w:vAlign w:val="center"/>
            <w:hideMark/>
          </w:tcPr>
          <w:p w:rsidR="00023091" w:rsidRPr="003F59F3" w:rsidRDefault="00023091" w:rsidP="003F59F3">
            <w:pPr>
              <w:jc w:val="center"/>
            </w:pPr>
            <w:r w:rsidRPr="003F59F3">
              <w:t>...</w:t>
            </w:r>
          </w:p>
        </w:tc>
        <w:tc>
          <w:tcPr>
            <w:tcW w:w="709" w:type="dxa"/>
            <w:tcBorders>
              <w:top w:val="nil"/>
              <w:left w:val="nil"/>
              <w:bottom w:val="single" w:sz="4" w:space="0" w:color="auto"/>
              <w:right w:val="single" w:sz="4" w:space="0" w:color="auto"/>
            </w:tcBorders>
            <w:shd w:val="clear" w:color="auto" w:fill="auto"/>
            <w:vAlign w:val="center"/>
            <w:hideMark/>
          </w:tcPr>
          <w:p w:rsidR="00023091" w:rsidRPr="003F59F3" w:rsidRDefault="00023091" w:rsidP="003F59F3">
            <w:pPr>
              <w:jc w:val="center"/>
            </w:pPr>
            <w:r w:rsidRPr="003F59F3">
              <w:t>...</w:t>
            </w:r>
          </w:p>
        </w:tc>
        <w:tc>
          <w:tcPr>
            <w:tcW w:w="567" w:type="dxa"/>
            <w:gridSpan w:val="2"/>
            <w:tcBorders>
              <w:top w:val="nil"/>
              <w:left w:val="nil"/>
              <w:bottom w:val="single" w:sz="4" w:space="0" w:color="auto"/>
              <w:right w:val="single" w:sz="4" w:space="0" w:color="auto"/>
            </w:tcBorders>
            <w:shd w:val="clear" w:color="auto" w:fill="auto"/>
            <w:vAlign w:val="center"/>
            <w:hideMark/>
          </w:tcPr>
          <w:p w:rsidR="00023091" w:rsidRPr="003F59F3" w:rsidRDefault="00023091" w:rsidP="003F59F3">
            <w:pPr>
              <w:jc w:val="center"/>
            </w:pPr>
            <w:r w:rsidRPr="003F59F3">
              <w:t>...</w:t>
            </w:r>
          </w:p>
        </w:tc>
        <w:tc>
          <w:tcPr>
            <w:tcW w:w="966" w:type="dxa"/>
            <w:tcBorders>
              <w:top w:val="nil"/>
              <w:left w:val="nil"/>
              <w:bottom w:val="single" w:sz="4" w:space="0" w:color="auto"/>
              <w:right w:val="single" w:sz="4" w:space="0" w:color="auto"/>
            </w:tcBorders>
            <w:shd w:val="clear" w:color="auto" w:fill="auto"/>
            <w:vAlign w:val="center"/>
            <w:hideMark/>
          </w:tcPr>
          <w:p w:rsidR="00023091" w:rsidRPr="003F59F3" w:rsidRDefault="00023091" w:rsidP="003F59F3">
            <w:pPr>
              <w:jc w:val="center"/>
            </w:pPr>
            <w:r w:rsidRPr="003F59F3">
              <w:t>Đã</w:t>
            </w:r>
            <w:r w:rsidR="00883F00" w:rsidRPr="003F59F3">
              <w:t xml:space="preserve"> </w:t>
            </w:r>
            <w:r w:rsidRPr="003F59F3">
              <w:t>đăngtải/ Chưa</w:t>
            </w:r>
            <w:r w:rsidR="00883F00" w:rsidRPr="003F59F3">
              <w:t xml:space="preserve"> </w:t>
            </w:r>
            <w:r w:rsidRPr="003F59F3">
              <w:t>đăngtải</w:t>
            </w:r>
          </w:p>
        </w:tc>
        <w:tc>
          <w:tcPr>
            <w:tcW w:w="567" w:type="dxa"/>
            <w:tcBorders>
              <w:top w:val="nil"/>
              <w:left w:val="nil"/>
              <w:bottom w:val="single" w:sz="4" w:space="0" w:color="auto"/>
              <w:right w:val="single" w:sz="4" w:space="0" w:color="auto"/>
            </w:tcBorders>
            <w:shd w:val="clear" w:color="auto" w:fill="auto"/>
            <w:vAlign w:val="bottom"/>
            <w:hideMark/>
          </w:tcPr>
          <w:p w:rsidR="00023091" w:rsidRPr="003F59F3" w:rsidRDefault="00023091" w:rsidP="003F59F3">
            <w:r w:rsidRPr="003F59F3">
              <w:t> </w:t>
            </w:r>
          </w:p>
        </w:tc>
      </w:tr>
      <w:tr w:rsidR="00620BE8" w:rsidRPr="003F59F3" w:rsidTr="00620BE8">
        <w:trPr>
          <w:trHeight w:val="99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23091" w:rsidRPr="003F59F3" w:rsidRDefault="00023091" w:rsidP="003F59F3">
            <w:r w:rsidRPr="003F59F3">
              <w:t> </w:t>
            </w:r>
          </w:p>
        </w:tc>
        <w:tc>
          <w:tcPr>
            <w:tcW w:w="600" w:type="dxa"/>
            <w:tcBorders>
              <w:top w:val="nil"/>
              <w:left w:val="nil"/>
              <w:bottom w:val="single" w:sz="4" w:space="0" w:color="auto"/>
              <w:right w:val="single" w:sz="4" w:space="0" w:color="auto"/>
            </w:tcBorders>
            <w:shd w:val="clear" w:color="auto" w:fill="auto"/>
            <w:vAlign w:val="bottom"/>
            <w:hideMark/>
          </w:tcPr>
          <w:p w:rsidR="00023091" w:rsidRPr="003F59F3" w:rsidRDefault="00023091" w:rsidP="003F59F3">
            <w:r w:rsidRPr="003F59F3">
              <w:t> </w:t>
            </w:r>
          </w:p>
        </w:tc>
        <w:tc>
          <w:tcPr>
            <w:tcW w:w="712" w:type="dxa"/>
            <w:tcBorders>
              <w:top w:val="nil"/>
              <w:left w:val="nil"/>
              <w:bottom w:val="single" w:sz="4" w:space="0" w:color="auto"/>
              <w:right w:val="single" w:sz="4" w:space="0" w:color="auto"/>
            </w:tcBorders>
            <w:shd w:val="clear" w:color="auto" w:fill="auto"/>
            <w:vAlign w:val="bottom"/>
            <w:hideMark/>
          </w:tcPr>
          <w:p w:rsidR="00023091" w:rsidRPr="003F59F3" w:rsidRDefault="00023091" w:rsidP="003F59F3">
            <w:r w:rsidRPr="003F59F3">
              <w:t> </w:t>
            </w:r>
          </w:p>
        </w:tc>
        <w:tc>
          <w:tcPr>
            <w:tcW w:w="590" w:type="dxa"/>
            <w:tcBorders>
              <w:top w:val="nil"/>
              <w:left w:val="nil"/>
              <w:bottom w:val="single" w:sz="4" w:space="0" w:color="auto"/>
              <w:right w:val="single" w:sz="4" w:space="0" w:color="auto"/>
            </w:tcBorders>
            <w:shd w:val="clear" w:color="auto" w:fill="auto"/>
            <w:vAlign w:val="bottom"/>
            <w:hideMark/>
          </w:tcPr>
          <w:p w:rsidR="00023091" w:rsidRPr="003F59F3" w:rsidRDefault="00023091" w:rsidP="003F59F3">
            <w:r w:rsidRPr="003F59F3">
              <w:t> </w:t>
            </w:r>
          </w:p>
        </w:tc>
        <w:tc>
          <w:tcPr>
            <w:tcW w:w="671" w:type="dxa"/>
            <w:tcBorders>
              <w:top w:val="nil"/>
              <w:left w:val="nil"/>
              <w:bottom w:val="single" w:sz="4" w:space="0" w:color="auto"/>
              <w:right w:val="single" w:sz="4" w:space="0" w:color="auto"/>
            </w:tcBorders>
            <w:shd w:val="clear" w:color="auto" w:fill="auto"/>
            <w:vAlign w:val="bottom"/>
            <w:hideMark/>
          </w:tcPr>
          <w:p w:rsidR="00023091" w:rsidRPr="003F59F3" w:rsidRDefault="00023091" w:rsidP="003F59F3">
            <w:r w:rsidRPr="003F59F3">
              <w:t> </w:t>
            </w:r>
          </w:p>
        </w:tc>
        <w:tc>
          <w:tcPr>
            <w:tcW w:w="690" w:type="dxa"/>
            <w:tcBorders>
              <w:top w:val="nil"/>
              <w:left w:val="nil"/>
              <w:bottom w:val="single" w:sz="4" w:space="0" w:color="auto"/>
              <w:right w:val="single" w:sz="4" w:space="0" w:color="auto"/>
            </w:tcBorders>
            <w:shd w:val="clear" w:color="auto" w:fill="auto"/>
            <w:vAlign w:val="bottom"/>
            <w:hideMark/>
          </w:tcPr>
          <w:p w:rsidR="00023091" w:rsidRPr="003F59F3" w:rsidRDefault="00023091" w:rsidP="003F59F3">
            <w:r w:rsidRPr="003F59F3">
              <w:t> </w:t>
            </w:r>
          </w:p>
        </w:tc>
        <w:tc>
          <w:tcPr>
            <w:tcW w:w="510" w:type="dxa"/>
            <w:tcBorders>
              <w:top w:val="nil"/>
              <w:left w:val="nil"/>
              <w:bottom w:val="single" w:sz="4" w:space="0" w:color="auto"/>
              <w:right w:val="single" w:sz="4" w:space="0" w:color="auto"/>
            </w:tcBorders>
            <w:shd w:val="clear" w:color="auto" w:fill="auto"/>
            <w:vAlign w:val="bottom"/>
            <w:hideMark/>
          </w:tcPr>
          <w:p w:rsidR="00023091" w:rsidRPr="003F59F3" w:rsidRDefault="00023091" w:rsidP="003F59F3">
            <w:r w:rsidRPr="003F59F3">
              <w:t> </w:t>
            </w:r>
          </w:p>
        </w:tc>
        <w:tc>
          <w:tcPr>
            <w:tcW w:w="628" w:type="dxa"/>
            <w:tcBorders>
              <w:top w:val="nil"/>
              <w:left w:val="nil"/>
              <w:bottom w:val="single" w:sz="4" w:space="0" w:color="auto"/>
              <w:right w:val="single" w:sz="4" w:space="0" w:color="auto"/>
            </w:tcBorders>
            <w:shd w:val="clear" w:color="auto" w:fill="auto"/>
            <w:vAlign w:val="bottom"/>
            <w:hideMark/>
          </w:tcPr>
          <w:p w:rsidR="00023091" w:rsidRPr="003F59F3" w:rsidRDefault="00023091" w:rsidP="003F59F3">
            <w:r w:rsidRPr="003F59F3">
              <w:t> </w:t>
            </w:r>
          </w:p>
        </w:tc>
        <w:tc>
          <w:tcPr>
            <w:tcW w:w="1311" w:type="dxa"/>
            <w:tcBorders>
              <w:top w:val="nil"/>
              <w:left w:val="nil"/>
              <w:bottom w:val="single" w:sz="4" w:space="0" w:color="auto"/>
              <w:right w:val="single" w:sz="4" w:space="0" w:color="auto"/>
            </w:tcBorders>
            <w:shd w:val="clear" w:color="auto" w:fill="auto"/>
            <w:vAlign w:val="bottom"/>
            <w:hideMark/>
          </w:tcPr>
          <w:p w:rsidR="00023091" w:rsidRPr="003F59F3" w:rsidRDefault="00023091" w:rsidP="003F59F3">
            <w:r w:rsidRPr="003F59F3">
              <w:t> </w:t>
            </w:r>
          </w:p>
        </w:tc>
        <w:tc>
          <w:tcPr>
            <w:tcW w:w="794" w:type="dxa"/>
            <w:tcBorders>
              <w:top w:val="nil"/>
              <w:left w:val="nil"/>
              <w:bottom w:val="single" w:sz="4" w:space="0" w:color="auto"/>
              <w:right w:val="single" w:sz="4" w:space="0" w:color="auto"/>
            </w:tcBorders>
            <w:shd w:val="clear" w:color="auto" w:fill="auto"/>
            <w:vAlign w:val="bottom"/>
            <w:hideMark/>
          </w:tcPr>
          <w:p w:rsidR="00023091" w:rsidRPr="003F59F3" w:rsidRDefault="00023091" w:rsidP="003F59F3">
            <w:r w:rsidRPr="003F59F3">
              <w:t> </w:t>
            </w:r>
          </w:p>
        </w:tc>
        <w:tc>
          <w:tcPr>
            <w:tcW w:w="1065" w:type="dxa"/>
            <w:tcBorders>
              <w:top w:val="nil"/>
              <w:left w:val="nil"/>
              <w:bottom w:val="single" w:sz="4" w:space="0" w:color="auto"/>
              <w:right w:val="single" w:sz="4" w:space="0" w:color="auto"/>
            </w:tcBorders>
            <w:shd w:val="clear" w:color="auto" w:fill="auto"/>
            <w:vAlign w:val="bottom"/>
            <w:hideMark/>
          </w:tcPr>
          <w:p w:rsidR="00023091" w:rsidRPr="003F59F3" w:rsidRDefault="00023091" w:rsidP="003F59F3">
            <w:r w:rsidRPr="003F59F3">
              <w:t> </w:t>
            </w:r>
          </w:p>
        </w:tc>
        <w:tc>
          <w:tcPr>
            <w:tcW w:w="707" w:type="dxa"/>
            <w:tcBorders>
              <w:top w:val="nil"/>
              <w:left w:val="nil"/>
              <w:bottom w:val="single" w:sz="4" w:space="0" w:color="auto"/>
              <w:right w:val="single" w:sz="4" w:space="0" w:color="auto"/>
            </w:tcBorders>
            <w:shd w:val="clear" w:color="auto" w:fill="auto"/>
            <w:vAlign w:val="bottom"/>
            <w:hideMark/>
          </w:tcPr>
          <w:p w:rsidR="00023091" w:rsidRPr="003F59F3" w:rsidRDefault="00023091" w:rsidP="003F59F3">
            <w:r w:rsidRPr="003F59F3">
              <w:t> </w:t>
            </w:r>
          </w:p>
        </w:tc>
        <w:tc>
          <w:tcPr>
            <w:tcW w:w="723" w:type="dxa"/>
            <w:tcBorders>
              <w:top w:val="nil"/>
              <w:left w:val="nil"/>
              <w:bottom w:val="single" w:sz="4" w:space="0" w:color="auto"/>
              <w:right w:val="single" w:sz="4" w:space="0" w:color="auto"/>
            </w:tcBorders>
            <w:shd w:val="clear" w:color="auto" w:fill="auto"/>
            <w:vAlign w:val="bottom"/>
            <w:hideMark/>
          </w:tcPr>
          <w:p w:rsidR="00023091" w:rsidRPr="003F59F3" w:rsidRDefault="00023091" w:rsidP="003F59F3">
            <w:r w:rsidRPr="003F59F3">
              <w:t> </w:t>
            </w:r>
          </w:p>
        </w:tc>
        <w:tc>
          <w:tcPr>
            <w:tcW w:w="945" w:type="dxa"/>
            <w:tcBorders>
              <w:top w:val="nil"/>
              <w:left w:val="nil"/>
              <w:bottom w:val="single" w:sz="4" w:space="0" w:color="auto"/>
              <w:right w:val="single" w:sz="4" w:space="0" w:color="auto"/>
            </w:tcBorders>
            <w:shd w:val="clear" w:color="auto" w:fill="auto"/>
            <w:vAlign w:val="bottom"/>
            <w:hideMark/>
          </w:tcPr>
          <w:p w:rsidR="00023091" w:rsidRPr="003F59F3" w:rsidRDefault="00023091" w:rsidP="003F59F3">
            <w:r w:rsidRPr="003F59F3">
              <w:t> </w:t>
            </w:r>
          </w:p>
        </w:tc>
        <w:tc>
          <w:tcPr>
            <w:tcW w:w="539" w:type="dxa"/>
            <w:tcBorders>
              <w:top w:val="nil"/>
              <w:left w:val="nil"/>
              <w:bottom w:val="single" w:sz="4" w:space="0" w:color="auto"/>
              <w:right w:val="single" w:sz="4" w:space="0" w:color="auto"/>
            </w:tcBorders>
            <w:shd w:val="clear" w:color="auto" w:fill="auto"/>
            <w:vAlign w:val="bottom"/>
            <w:hideMark/>
          </w:tcPr>
          <w:p w:rsidR="00023091" w:rsidRPr="003F59F3" w:rsidRDefault="00023091" w:rsidP="003F59F3">
            <w:r w:rsidRPr="003F59F3">
              <w:t> </w:t>
            </w:r>
          </w:p>
        </w:tc>
        <w:tc>
          <w:tcPr>
            <w:tcW w:w="713" w:type="dxa"/>
            <w:tcBorders>
              <w:top w:val="nil"/>
              <w:left w:val="nil"/>
              <w:bottom w:val="single" w:sz="4" w:space="0" w:color="auto"/>
              <w:right w:val="single" w:sz="4" w:space="0" w:color="auto"/>
            </w:tcBorders>
            <w:shd w:val="clear" w:color="auto" w:fill="auto"/>
            <w:vAlign w:val="bottom"/>
            <w:hideMark/>
          </w:tcPr>
          <w:p w:rsidR="00023091" w:rsidRPr="003F59F3" w:rsidRDefault="00023091" w:rsidP="003F59F3">
            <w:r w:rsidRPr="003F59F3">
              <w:t> </w:t>
            </w:r>
          </w:p>
        </w:tc>
        <w:tc>
          <w:tcPr>
            <w:tcW w:w="664" w:type="dxa"/>
            <w:tcBorders>
              <w:top w:val="nil"/>
              <w:left w:val="nil"/>
              <w:bottom w:val="single" w:sz="4" w:space="0" w:color="auto"/>
              <w:right w:val="single" w:sz="4" w:space="0" w:color="auto"/>
            </w:tcBorders>
            <w:shd w:val="clear" w:color="auto" w:fill="auto"/>
            <w:vAlign w:val="bottom"/>
            <w:hideMark/>
          </w:tcPr>
          <w:p w:rsidR="00023091" w:rsidRPr="003F59F3" w:rsidRDefault="00023091" w:rsidP="003F59F3">
            <w:r w:rsidRPr="003F59F3">
              <w:t> </w:t>
            </w:r>
          </w:p>
        </w:tc>
        <w:tc>
          <w:tcPr>
            <w:tcW w:w="709" w:type="dxa"/>
            <w:tcBorders>
              <w:top w:val="nil"/>
              <w:left w:val="nil"/>
              <w:bottom w:val="single" w:sz="4" w:space="0" w:color="auto"/>
              <w:right w:val="single" w:sz="4" w:space="0" w:color="auto"/>
            </w:tcBorders>
            <w:shd w:val="clear" w:color="auto" w:fill="auto"/>
            <w:vAlign w:val="bottom"/>
            <w:hideMark/>
          </w:tcPr>
          <w:p w:rsidR="00023091" w:rsidRPr="003F59F3" w:rsidRDefault="00023091" w:rsidP="003F59F3">
            <w:r w:rsidRPr="003F59F3">
              <w:t> </w:t>
            </w:r>
          </w:p>
        </w:tc>
        <w:tc>
          <w:tcPr>
            <w:tcW w:w="567" w:type="dxa"/>
            <w:gridSpan w:val="2"/>
            <w:tcBorders>
              <w:top w:val="nil"/>
              <w:left w:val="nil"/>
              <w:bottom w:val="single" w:sz="4" w:space="0" w:color="auto"/>
              <w:right w:val="single" w:sz="4" w:space="0" w:color="auto"/>
            </w:tcBorders>
            <w:shd w:val="clear" w:color="auto" w:fill="auto"/>
            <w:vAlign w:val="bottom"/>
            <w:hideMark/>
          </w:tcPr>
          <w:p w:rsidR="00023091" w:rsidRPr="003F59F3" w:rsidRDefault="00023091" w:rsidP="003F59F3">
            <w:r w:rsidRPr="003F59F3">
              <w:t> </w:t>
            </w:r>
          </w:p>
        </w:tc>
        <w:tc>
          <w:tcPr>
            <w:tcW w:w="966" w:type="dxa"/>
            <w:tcBorders>
              <w:top w:val="nil"/>
              <w:left w:val="nil"/>
              <w:bottom w:val="single" w:sz="4" w:space="0" w:color="auto"/>
              <w:right w:val="single" w:sz="4" w:space="0" w:color="auto"/>
            </w:tcBorders>
            <w:shd w:val="clear" w:color="auto" w:fill="auto"/>
            <w:vAlign w:val="bottom"/>
            <w:hideMark/>
          </w:tcPr>
          <w:p w:rsidR="00023091" w:rsidRPr="003F59F3" w:rsidRDefault="00023091" w:rsidP="003F59F3">
            <w:r w:rsidRPr="003F59F3">
              <w:t> </w:t>
            </w:r>
          </w:p>
        </w:tc>
        <w:tc>
          <w:tcPr>
            <w:tcW w:w="567" w:type="dxa"/>
            <w:tcBorders>
              <w:top w:val="nil"/>
              <w:left w:val="nil"/>
              <w:bottom w:val="single" w:sz="4" w:space="0" w:color="auto"/>
              <w:right w:val="single" w:sz="4" w:space="0" w:color="auto"/>
            </w:tcBorders>
            <w:shd w:val="clear" w:color="auto" w:fill="auto"/>
            <w:vAlign w:val="bottom"/>
            <w:hideMark/>
          </w:tcPr>
          <w:p w:rsidR="00023091" w:rsidRPr="003F59F3" w:rsidRDefault="00023091" w:rsidP="003F59F3">
            <w:r w:rsidRPr="003F59F3">
              <w:t> </w:t>
            </w:r>
          </w:p>
        </w:tc>
      </w:tr>
    </w:tbl>
    <w:p w:rsidR="00023091" w:rsidRPr="003F59F3" w:rsidRDefault="00023091" w:rsidP="003F59F3">
      <w:pPr>
        <w:spacing w:before="120"/>
        <w:ind w:firstLine="720"/>
        <w:rPr>
          <w:lang w:val="vi-VN"/>
        </w:rPr>
      </w:pPr>
      <w:r w:rsidRPr="003F59F3">
        <w:rPr>
          <w:lang w:val="vi-VN"/>
        </w:rPr>
        <w:t xml:space="preserve">* </w:t>
      </w:r>
      <w:r w:rsidRPr="003F59F3">
        <w:t>Chúngtôi</w:t>
      </w:r>
      <w:r w:rsidRPr="003F59F3">
        <w:rPr>
          <w:lang w:val="vi-VN"/>
        </w:rPr>
        <w:t xml:space="preserve"> cam kết những nội dung trên là chính xác và đầy đủ. Trường hợp thông </w:t>
      </w:r>
      <w:r w:rsidR="00883F00" w:rsidRPr="003F59F3">
        <w:rPr>
          <w:lang w:val="vi-VN"/>
        </w:rPr>
        <w:t>tin không chính xác hoặc thiếu c</w:t>
      </w:r>
      <w:r w:rsidRPr="003F59F3">
        <w:rPr>
          <w:lang w:val="vi-VN"/>
        </w:rPr>
        <w:t>ông ty cam kết chịu trách nhiệm theo quy định pháp luật hiện hành.</w:t>
      </w:r>
    </w:p>
    <w:p w:rsidR="004207DE" w:rsidRPr="003F59F3" w:rsidRDefault="00023091" w:rsidP="003F59F3">
      <w:pPr>
        <w:spacing w:before="120"/>
        <w:ind w:left="10080"/>
        <w:rPr>
          <w:lang w:val="vi-VN"/>
        </w:rPr>
      </w:pPr>
      <w:r w:rsidRPr="003F59F3">
        <w:rPr>
          <w:lang w:val="vi-VN"/>
        </w:rPr>
        <w:lastRenderedPageBreak/>
        <w:t>............., ngày ... tháng ...  năm 202</w:t>
      </w:r>
      <w:r w:rsidRPr="003F59F3">
        <w:rPr>
          <w:lang w:val="vi-VN"/>
        </w:rPr>
        <w:tab/>
      </w:r>
      <w:r w:rsidRPr="003F59F3">
        <w:rPr>
          <w:lang w:val="vi-VN"/>
        </w:rPr>
        <w:tab/>
      </w:r>
      <w:r w:rsidRPr="003F59F3">
        <w:rPr>
          <w:lang w:val="vi-VN"/>
        </w:rPr>
        <w:tab/>
      </w:r>
      <w:r w:rsidRPr="003F59F3">
        <w:rPr>
          <w:lang w:val="vi-VN"/>
        </w:rPr>
        <w:tab/>
      </w:r>
      <w:r w:rsidRPr="003F59F3">
        <w:rPr>
          <w:lang w:val="vi-VN"/>
        </w:rPr>
        <w:tab/>
      </w:r>
    </w:p>
    <w:p w:rsidR="00023091" w:rsidRPr="003F59F3" w:rsidRDefault="00023091" w:rsidP="003F59F3">
      <w:pPr>
        <w:spacing w:before="120"/>
        <w:ind w:left="10080"/>
        <w:rPr>
          <w:lang w:val="vi-VN"/>
        </w:rPr>
      </w:pPr>
      <w:r w:rsidRPr="003F59F3">
        <w:rPr>
          <w:lang w:val="vi-VN"/>
        </w:rPr>
        <w:tab/>
      </w:r>
      <w:r w:rsidRPr="003F59F3">
        <w:rPr>
          <w:lang w:val="vi-VN"/>
        </w:rPr>
        <w:tab/>
      </w:r>
    </w:p>
    <w:p w:rsidR="00023091" w:rsidRPr="003F59F3" w:rsidRDefault="00023091" w:rsidP="003F59F3">
      <w:pPr>
        <w:spacing w:before="120"/>
        <w:ind w:firstLine="720"/>
        <w:rPr>
          <w:lang w:val="vi-VN"/>
        </w:rPr>
      </w:pPr>
      <w:r w:rsidRPr="003F59F3">
        <w:rPr>
          <w:lang w:val="vi-VN"/>
        </w:rPr>
        <w:t>Ghi chú:</w:t>
      </w:r>
    </w:p>
    <w:p w:rsidR="00023091" w:rsidRPr="003F59F3" w:rsidRDefault="00883F00" w:rsidP="003F59F3">
      <w:pPr>
        <w:spacing w:before="120"/>
        <w:ind w:firstLine="720"/>
        <w:rPr>
          <w:lang w:val="vi-VN"/>
        </w:rPr>
      </w:pPr>
      <w:r w:rsidRPr="003F59F3">
        <w:rPr>
          <w:lang w:val="vi-VN"/>
        </w:rPr>
        <w:t>Tài liệu cho mục t</w:t>
      </w:r>
      <w:r w:rsidR="00023091" w:rsidRPr="003F59F3">
        <w:rPr>
          <w:lang w:val="vi-VN"/>
        </w:rPr>
        <w:t>ham chiếu (chụp màn hình hoặc file PDF): Bản chụp màn hình (file ảnh hoặc PDF) lưu tên là STT hàng hóa trong báo giá của nhà cung cấp.</w:t>
      </w:r>
    </w:p>
    <w:p w:rsidR="00023091" w:rsidRPr="003F59F3" w:rsidRDefault="00883F00" w:rsidP="003F59F3">
      <w:pPr>
        <w:spacing w:before="120"/>
        <w:ind w:firstLine="720"/>
        <w:rPr>
          <w:lang w:val="vi-VN"/>
        </w:rPr>
      </w:pPr>
      <w:r w:rsidRPr="003F59F3">
        <w:rPr>
          <w:lang w:val="vi-VN"/>
        </w:rPr>
        <w:t>Tài liệu chứng minh p</w:t>
      </w:r>
      <w:r w:rsidR="00023091" w:rsidRPr="003F59F3">
        <w:rPr>
          <w:lang w:val="vi-VN"/>
        </w:rPr>
        <w:t>hân nhóm theo TT14/2020/TT-BYT ngày 10/7/2020 gồm:CFS,FDA, chứng chỉ lưu hành tự do... và các tài liệu liên quan.</w:t>
      </w:r>
    </w:p>
    <w:p w:rsidR="00023091" w:rsidRPr="003F59F3" w:rsidRDefault="00023091" w:rsidP="003F59F3">
      <w:pPr>
        <w:spacing w:before="120"/>
        <w:ind w:firstLine="720"/>
        <w:rPr>
          <w:lang w:val="vi-VN"/>
        </w:rPr>
      </w:pPr>
      <w:r w:rsidRPr="003F59F3">
        <w:rPr>
          <w:lang w:val="vi-VN"/>
        </w:rPr>
        <w:t>Tài liệu phân loại TTBYT: Văn bản phân loại và các tài liệu liên quan.</w:t>
      </w:r>
    </w:p>
    <w:p w:rsidR="00D71B07" w:rsidRPr="003F59F3" w:rsidRDefault="00D71B07" w:rsidP="003F59F3">
      <w:pPr>
        <w:jc w:val="center"/>
        <w:rPr>
          <w:b/>
          <w:lang w:val="vi-VN"/>
        </w:rPr>
      </w:pPr>
    </w:p>
    <w:sectPr w:rsidR="00D71B07" w:rsidRPr="003F59F3" w:rsidSect="00883F00">
      <w:footerReference w:type="default" r:id="rId10"/>
      <w:pgSz w:w="16834" w:h="11909" w:orient="landscape"/>
      <w:pgMar w:top="993" w:right="1134" w:bottom="851" w:left="1134" w:header="720" w:footer="4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43B" w:rsidRDefault="0092443B">
      <w:r>
        <w:separator/>
      </w:r>
    </w:p>
  </w:endnote>
  <w:endnote w:type="continuationSeparator" w:id="0">
    <w:p w:rsidR="0092443B" w:rsidRDefault="00924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charset w:val="00"/>
    <w:family w:val="swiss"/>
    <w:pitch w:val="variable"/>
    <w:sig w:usb0="00000001" w:usb1="00000000" w:usb2="00000000" w:usb3="00000000" w:csb0="00000013" w:csb1="00000000"/>
  </w:font>
  <w:font w:name=".VnArialH">
    <w:charset w:val="00"/>
    <w:family w:val="swiss"/>
    <w:pitch w:val="variable"/>
    <w:sig w:usb0="00000007" w:usb1="00000000" w:usb2="00000000" w:usb3="00000000" w:csb0="00000003" w:csb1="00000000"/>
  </w:font>
  <w:font w:name=".VnTime">
    <w:altName w:val="Courier New"/>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Calibri Light">
    <w:altName w:val="Arial"/>
    <w:charset w:val="00"/>
    <w:family w:val="swiss"/>
    <w:pitch w:val="variable"/>
    <w:sig w:usb0="E4002E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nArial">
    <w:altName w:val="Courier New"/>
    <w:charset w:val="00"/>
    <w:family w:val="swiss"/>
    <w:pitch w:val="variable"/>
    <w:sig w:usb0="00000001" w:usb1="00000000" w:usb2="00000000" w:usb3="00000000" w:csb0="00000013" w:csb1="00000000"/>
  </w:font>
  <w:font w:name="VNI-Times">
    <w:charset w:val="00"/>
    <w:family w:val="auto"/>
    <w:pitch w:val="variable"/>
    <w:sig w:usb0="00000007" w:usb1="00000000" w:usb2="00000000" w:usb3="00000000" w:csb0="00000013"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Neue">
    <w:altName w:val="Arial"/>
    <w:panose1 w:val="00000000000000000000"/>
    <w:charset w:val="00"/>
    <w:family w:val="swiss"/>
    <w:notTrueType/>
    <w:pitch w:val="default"/>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Arial-BoldMT">
    <w:altName w:val="MS Gothic"/>
    <w:panose1 w:val="00000000000000000000"/>
    <w:charset w:val="80"/>
    <w:family w:val="auto"/>
    <w:notTrueType/>
    <w:pitch w:val="default"/>
    <w:sig w:usb0="00000001" w:usb1="08070000" w:usb2="00000010" w:usb3="00000000" w:csb0="00020000" w:csb1="00000000"/>
  </w:font>
  <w:font w:name="Opti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F00" w:rsidRDefault="00883F0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420499">
      <w:rPr>
        <w:noProof/>
        <w:color w:val="000000"/>
      </w:rPr>
      <w:t>45</w:t>
    </w:r>
    <w:r>
      <w:rPr>
        <w:color w:val="000000"/>
      </w:rPr>
      <w:fldChar w:fldCharType="end"/>
    </w:r>
  </w:p>
  <w:p w:rsidR="00883F00" w:rsidRDefault="00883F00">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F00" w:rsidRDefault="00883F0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420499">
      <w:rPr>
        <w:noProof/>
        <w:color w:val="000000"/>
      </w:rPr>
      <w:t>49</w:t>
    </w:r>
    <w:r>
      <w:rPr>
        <w:color w:val="000000"/>
      </w:rPr>
      <w:fldChar w:fldCharType="end"/>
    </w:r>
  </w:p>
  <w:p w:rsidR="00883F00" w:rsidRDefault="00883F00">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43B" w:rsidRDefault="0092443B">
      <w:r>
        <w:separator/>
      </w:r>
    </w:p>
  </w:footnote>
  <w:footnote w:type="continuationSeparator" w:id="0">
    <w:p w:rsidR="0092443B" w:rsidRDefault="009244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32BA"/>
    <w:multiLevelType w:val="hybridMultilevel"/>
    <w:tmpl w:val="BC326302"/>
    <w:lvl w:ilvl="0" w:tplc="93E07F94">
      <w:start w:val="6"/>
      <w:numFmt w:val="decimalZero"/>
      <w:lvlText w:val="%1"/>
      <w:lvlJc w:val="left"/>
      <w:pPr>
        <w:ind w:left="720" w:hanging="360"/>
      </w:pPr>
      <w:rPr>
        <w:rFonts w:hint="default"/>
      </w:rPr>
    </w:lvl>
    <w:lvl w:ilvl="1" w:tplc="DB48D76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93719"/>
    <w:multiLevelType w:val="hybridMultilevel"/>
    <w:tmpl w:val="F6CA2968"/>
    <w:lvl w:ilvl="0" w:tplc="ED02F39C">
      <w:start w:val="10"/>
      <w:numFmt w:val="bullet"/>
      <w:lvlText w:val="-"/>
      <w:lvlJc w:val="left"/>
      <w:pPr>
        <w:ind w:left="824" w:hanging="360"/>
      </w:pPr>
      <w:rPr>
        <w:rFonts w:ascii="Cambria" w:eastAsiaTheme="minorHAnsi" w:hAnsi="Cambria" w:cs="Times New Roman"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2">
    <w:nsid w:val="11010656"/>
    <w:multiLevelType w:val="hybridMultilevel"/>
    <w:tmpl w:val="75F25D6C"/>
    <w:lvl w:ilvl="0" w:tplc="989E6F30">
      <w:start w:val="1"/>
      <w:numFmt w:val="decimal"/>
      <w:lvlText w:val="%1"/>
      <w:lvlJc w:val="left"/>
      <w:pPr>
        <w:ind w:left="720" w:hanging="360"/>
      </w:pPr>
      <w:rPr>
        <w:rFonts w:hint="default"/>
      </w:rPr>
    </w:lvl>
    <w:lvl w:ilvl="1" w:tplc="8B501C5C">
      <w:start w:val="1"/>
      <w:numFmt w:val="decimalZero"/>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C36141"/>
    <w:multiLevelType w:val="hybridMultilevel"/>
    <w:tmpl w:val="623E5A50"/>
    <w:lvl w:ilvl="0" w:tplc="63BECE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861D85"/>
    <w:multiLevelType w:val="hybridMultilevel"/>
    <w:tmpl w:val="B62EB426"/>
    <w:lvl w:ilvl="0" w:tplc="A1224644">
      <w:start w:val="1"/>
      <w:numFmt w:val="decimal"/>
      <w:lvlText w:val="%1"/>
      <w:lvlJc w:val="left"/>
      <w:pPr>
        <w:ind w:left="720" w:hanging="360"/>
      </w:pPr>
      <w:rPr>
        <w:rFonts w:hint="default"/>
      </w:rPr>
    </w:lvl>
    <w:lvl w:ilvl="1" w:tplc="A66049E8">
      <w:start w:val="1"/>
      <w:numFmt w:val="decimalZero"/>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EB68C1"/>
    <w:multiLevelType w:val="multilevel"/>
    <w:tmpl w:val="13807B20"/>
    <w:lvl w:ilvl="0">
      <w:start w:val="1"/>
      <w:numFmt w:val="decimal"/>
      <w:pStyle w:val="cha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D5C16EF"/>
    <w:multiLevelType w:val="hybridMultilevel"/>
    <w:tmpl w:val="40E634D2"/>
    <w:lvl w:ilvl="0" w:tplc="4AD6633E">
      <w:start w:val="1"/>
      <w:numFmt w:val="decimal"/>
      <w:lvlText w:val="%1"/>
      <w:lvlJc w:val="left"/>
      <w:pPr>
        <w:ind w:left="720" w:hanging="360"/>
      </w:pPr>
      <w:rPr>
        <w:rFonts w:hint="default"/>
      </w:rPr>
    </w:lvl>
    <w:lvl w:ilvl="1" w:tplc="BDA29CC2">
      <w:start w:val="1"/>
      <w:numFmt w:val="decimalZero"/>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1949C7"/>
    <w:multiLevelType w:val="hybridMultilevel"/>
    <w:tmpl w:val="1B2CB5FC"/>
    <w:lvl w:ilvl="0" w:tplc="2F7C36BC">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1A6243"/>
    <w:multiLevelType w:val="hybridMultilevel"/>
    <w:tmpl w:val="B3D46648"/>
    <w:lvl w:ilvl="0" w:tplc="401CC6DC">
      <w:start w:val="1"/>
      <w:numFmt w:val="decimalZero"/>
      <w:lvlText w:val="%1"/>
      <w:lvlJc w:val="left"/>
      <w:pPr>
        <w:ind w:left="720" w:hanging="360"/>
      </w:pPr>
      <w:rPr>
        <w:rFonts w:hint="default"/>
      </w:rPr>
    </w:lvl>
    <w:lvl w:ilvl="1" w:tplc="2EE681C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D525F6"/>
    <w:multiLevelType w:val="hybridMultilevel"/>
    <w:tmpl w:val="4F306FFA"/>
    <w:lvl w:ilvl="0" w:tplc="B05645A4">
      <w:start w:val="1"/>
      <w:numFmt w:val="decimal"/>
      <w:lvlText w:val="%1"/>
      <w:lvlJc w:val="left"/>
      <w:pPr>
        <w:ind w:left="720" w:hanging="360"/>
      </w:pPr>
      <w:rPr>
        <w:rFonts w:hint="default"/>
      </w:rPr>
    </w:lvl>
    <w:lvl w:ilvl="1" w:tplc="4A808F82">
      <w:start w:val="1"/>
      <w:numFmt w:val="decimalZero"/>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1510E4"/>
    <w:multiLevelType w:val="hybridMultilevel"/>
    <w:tmpl w:val="98B4AFC0"/>
    <w:lvl w:ilvl="0" w:tplc="6016AC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EF3156"/>
    <w:multiLevelType w:val="hybridMultilevel"/>
    <w:tmpl w:val="2F1A458C"/>
    <w:lvl w:ilvl="0" w:tplc="734A79DE">
      <w:start w:val="4"/>
      <w:numFmt w:val="decimalZero"/>
      <w:lvlText w:val="%1"/>
      <w:lvlJc w:val="left"/>
      <w:pPr>
        <w:ind w:left="720" w:hanging="360"/>
      </w:pPr>
      <w:rPr>
        <w:rFonts w:hint="default"/>
      </w:rPr>
    </w:lvl>
    <w:lvl w:ilvl="1" w:tplc="8A44FE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AC0F31"/>
    <w:multiLevelType w:val="hybridMultilevel"/>
    <w:tmpl w:val="CB10C4E8"/>
    <w:lvl w:ilvl="0" w:tplc="7EC26326">
      <w:start w:val="1"/>
      <w:numFmt w:val="decimal"/>
      <w:lvlText w:val="%1"/>
      <w:lvlJc w:val="left"/>
      <w:pPr>
        <w:ind w:left="720" w:hanging="360"/>
      </w:pPr>
      <w:rPr>
        <w:rFonts w:hint="default"/>
      </w:rPr>
    </w:lvl>
    <w:lvl w:ilvl="1" w:tplc="726ACFA0">
      <w:start w:val="1"/>
      <w:numFmt w:val="decimalZero"/>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0118E2"/>
    <w:multiLevelType w:val="hybridMultilevel"/>
    <w:tmpl w:val="73A86048"/>
    <w:lvl w:ilvl="0" w:tplc="EF5EA6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BD0AF1"/>
    <w:multiLevelType w:val="hybridMultilevel"/>
    <w:tmpl w:val="B2DC34D2"/>
    <w:lvl w:ilvl="0" w:tplc="4A10C7EC">
      <w:start w:val="1"/>
      <w:numFmt w:val="decimal"/>
      <w:lvlText w:val="%1"/>
      <w:lvlJc w:val="left"/>
      <w:pPr>
        <w:ind w:left="720" w:hanging="360"/>
      </w:pPr>
      <w:rPr>
        <w:rFonts w:hint="default"/>
      </w:rPr>
    </w:lvl>
    <w:lvl w:ilvl="1" w:tplc="ABB6CEAE">
      <w:start w:val="1"/>
      <w:numFmt w:val="decimalZero"/>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F3051B"/>
    <w:multiLevelType w:val="hybridMultilevel"/>
    <w:tmpl w:val="831EB6D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3491A27"/>
    <w:multiLevelType w:val="hybridMultilevel"/>
    <w:tmpl w:val="37D41AF0"/>
    <w:lvl w:ilvl="0" w:tplc="22183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11"/>
  </w:num>
  <w:num w:numId="5">
    <w:abstractNumId w:val="15"/>
  </w:num>
  <w:num w:numId="6">
    <w:abstractNumId w:val="16"/>
  </w:num>
  <w:num w:numId="7">
    <w:abstractNumId w:val="3"/>
  </w:num>
  <w:num w:numId="8">
    <w:abstractNumId w:val="13"/>
  </w:num>
  <w:num w:numId="9">
    <w:abstractNumId w:val="9"/>
  </w:num>
  <w:num w:numId="10">
    <w:abstractNumId w:val="6"/>
  </w:num>
  <w:num w:numId="11">
    <w:abstractNumId w:val="2"/>
  </w:num>
  <w:num w:numId="12">
    <w:abstractNumId w:val="14"/>
  </w:num>
  <w:num w:numId="13">
    <w:abstractNumId w:val="12"/>
  </w:num>
  <w:num w:numId="14">
    <w:abstractNumId w:val="4"/>
  </w:num>
  <w:num w:numId="15">
    <w:abstractNumId w:val="10"/>
  </w:num>
  <w:num w:numId="16">
    <w:abstractNumId w:val="7"/>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B07"/>
    <w:rsid w:val="00004391"/>
    <w:rsid w:val="000111F1"/>
    <w:rsid w:val="00016282"/>
    <w:rsid w:val="00023091"/>
    <w:rsid w:val="00027CD4"/>
    <w:rsid w:val="00032088"/>
    <w:rsid w:val="0008119E"/>
    <w:rsid w:val="00084DDA"/>
    <w:rsid w:val="000913B4"/>
    <w:rsid w:val="000C5277"/>
    <w:rsid w:val="000D276E"/>
    <w:rsid w:val="000E2A5E"/>
    <w:rsid w:val="001026B1"/>
    <w:rsid w:val="001047E0"/>
    <w:rsid w:val="00113B85"/>
    <w:rsid w:val="00121D64"/>
    <w:rsid w:val="00173308"/>
    <w:rsid w:val="00187089"/>
    <w:rsid w:val="001B479C"/>
    <w:rsid w:val="001E599B"/>
    <w:rsid w:val="001E7D71"/>
    <w:rsid w:val="001F478E"/>
    <w:rsid w:val="00221D8C"/>
    <w:rsid w:val="0023012E"/>
    <w:rsid w:val="002350DB"/>
    <w:rsid w:val="00237F48"/>
    <w:rsid w:val="002707F0"/>
    <w:rsid w:val="002836F3"/>
    <w:rsid w:val="00294598"/>
    <w:rsid w:val="002C1C1D"/>
    <w:rsid w:val="002E006C"/>
    <w:rsid w:val="002F2585"/>
    <w:rsid w:val="002F585E"/>
    <w:rsid w:val="0030597D"/>
    <w:rsid w:val="00332987"/>
    <w:rsid w:val="00337BC6"/>
    <w:rsid w:val="0035321C"/>
    <w:rsid w:val="003632B0"/>
    <w:rsid w:val="003731F2"/>
    <w:rsid w:val="00397361"/>
    <w:rsid w:val="003B18ED"/>
    <w:rsid w:val="003C0360"/>
    <w:rsid w:val="003C265C"/>
    <w:rsid w:val="003C3574"/>
    <w:rsid w:val="003F011E"/>
    <w:rsid w:val="003F3B42"/>
    <w:rsid w:val="003F59F3"/>
    <w:rsid w:val="00403126"/>
    <w:rsid w:val="00407093"/>
    <w:rsid w:val="00420499"/>
    <w:rsid w:val="004207DE"/>
    <w:rsid w:val="00426D71"/>
    <w:rsid w:val="00450091"/>
    <w:rsid w:val="0045246B"/>
    <w:rsid w:val="00493AA8"/>
    <w:rsid w:val="004A118A"/>
    <w:rsid w:val="004B53B4"/>
    <w:rsid w:val="00502283"/>
    <w:rsid w:val="00511F53"/>
    <w:rsid w:val="00537D2A"/>
    <w:rsid w:val="00563D06"/>
    <w:rsid w:val="0056608C"/>
    <w:rsid w:val="00572A13"/>
    <w:rsid w:val="00574333"/>
    <w:rsid w:val="00574912"/>
    <w:rsid w:val="005A6B33"/>
    <w:rsid w:val="005C1244"/>
    <w:rsid w:val="005D0A67"/>
    <w:rsid w:val="005D0C25"/>
    <w:rsid w:val="006151F1"/>
    <w:rsid w:val="00615AD8"/>
    <w:rsid w:val="00620BE8"/>
    <w:rsid w:val="00643CAF"/>
    <w:rsid w:val="00656E59"/>
    <w:rsid w:val="00664E72"/>
    <w:rsid w:val="006A1F4A"/>
    <w:rsid w:val="006B454B"/>
    <w:rsid w:val="006C1D0A"/>
    <w:rsid w:val="006D1C55"/>
    <w:rsid w:val="006E4797"/>
    <w:rsid w:val="00700315"/>
    <w:rsid w:val="007074CA"/>
    <w:rsid w:val="0071205A"/>
    <w:rsid w:val="00741337"/>
    <w:rsid w:val="00775B7D"/>
    <w:rsid w:val="007825A4"/>
    <w:rsid w:val="0078388D"/>
    <w:rsid w:val="007C41AC"/>
    <w:rsid w:val="00810197"/>
    <w:rsid w:val="00842876"/>
    <w:rsid w:val="00842D0A"/>
    <w:rsid w:val="00846B16"/>
    <w:rsid w:val="00883F00"/>
    <w:rsid w:val="008E5F97"/>
    <w:rsid w:val="00905973"/>
    <w:rsid w:val="0092443B"/>
    <w:rsid w:val="009754E6"/>
    <w:rsid w:val="00993A8C"/>
    <w:rsid w:val="00995B70"/>
    <w:rsid w:val="00996D11"/>
    <w:rsid w:val="009A7BA9"/>
    <w:rsid w:val="009B2934"/>
    <w:rsid w:val="009D4635"/>
    <w:rsid w:val="00A35D70"/>
    <w:rsid w:val="00A73889"/>
    <w:rsid w:val="00A931A3"/>
    <w:rsid w:val="00AB03F1"/>
    <w:rsid w:val="00AB1754"/>
    <w:rsid w:val="00AD08C6"/>
    <w:rsid w:val="00B017E2"/>
    <w:rsid w:val="00B10E6E"/>
    <w:rsid w:val="00B11D67"/>
    <w:rsid w:val="00B1321C"/>
    <w:rsid w:val="00B242FB"/>
    <w:rsid w:val="00B44AE6"/>
    <w:rsid w:val="00B52786"/>
    <w:rsid w:val="00B55232"/>
    <w:rsid w:val="00B6622B"/>
    <w:rsid w:val="00B863A6"/>
    <w:rsid w:val="00B8713A"/>
    <w:rsid w:val="00BC35C7"/>
    <w:rsid w:val="00BE0B0A"/>
    <w:rsid w:val="00BE24B1"/>
    <w:rsid w:val="00C06C77"/>
    <w:rsid w:val="00C30686"/>
    <w:rsid w:val="00C43C41"/>
    <w:rsid w:val="00C62073"/>
    <w:rsid w:val="00D24B41"/>
    <w:rsid w:val="00D46993"/>
    <w:rsid w:val="00D54DA2"/>
    <w:rsid w:val="00D71B07"/>
    <w:rsid w:val="00D813A5"/>
    <w:rsid w:val="00DB657F"/>
    <w:rsid w:val="00DE241C"/>
    <w:rsid w:val="00E0039E"/>
    <w:rsid w:val="00E01E53"/>
    <w:rsid w:val="00E1088E"/>
    <w:rsid w:val="00E161C0"/>
    <w:rsid w:val="00E21238"/>
    <w:rsid w:val="00E24D05"/>
    <w:rsid w:val="00E25B23"/>
    <w:rsid w:val="00E305D4"/>
    <w:rsid w:val="00E3429D"/>
    <w:rsid w:val="00E510E2"/>
    <w:rsid w:val="00E65049"/>
    <w:rsid w:val="00E6790B"/>
    <w:rsid w:val="00E706B0"/>
    <w:rsid w:val="00E76249"/>
    <w:rsid w:val="00E806DC"/>
    <w:rsid w:val="00E85520"/>
    <w:rsid w:val="00E90F2C"/>
    <w:rsid w:val="00EC5E46"/>
    <w:rsid w:val="00F06793"/>
    <w:rsid w:val="00F13386"/>
    <w:rsid w:val="00F42F73"/>
    <w:rsid w:val="00F74578"/>
    <w:rsid w:val="00F75147"/>
    <w:rsid w:val="00F854E2"/>
    <w:rsid w:val="00F907DB"/>
    <w:rsid w:val="00F95456"/>
    <w:rsid w:val="00FB0907"/>
    <w:rsid w:val="00FC019E"/>
    <w:rsid w:val="00FC0E58"/>
    <w:rsid w:val="00FC2263"/>
    <w:rsid w:val="00FD200E"/>
    <w:rsid w:val="00FD6EA3"/>
    <w:rsid w:val="00FE63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594"/>
  </w:style>
  <w:style w:type="paragraph" w:styleId="Heading1">
    <w:name w:val="heading 1"/>
    <w:aliases w:val="Document Header1,ClauseGroup_Title"/>
    <w:basedOn w:val="Normal"/>
    <w:next w:val="Normal"/>
    <w:link w:val="Heading1Char"/>
    <w:uiPriority w:val="9"/>
    <w:qFormat/>
    <w:rsid w:val="003773E4"/>
    <w:pPr>
      <w:keepNext/>
      <w:ind w:left="3600" w:firstLine="720"/>
      <w:jc w:val="both"/>
      <w:outlineLvl w:val="0"/>
    </w:pPr>
    <w:rPr>
      <w:rFonts w:ascii=".VnTimeH" w:hAnsi=".VnTimeH"/>
      <w:b/>
      <w:sz w:val="22"/>
      <w:szCs w:val="20"/>
    </w:rPr>
  </w:style>
  <w:style w:type="paragraph" w:styleId="Heading2">
    <w:name w:val="heading 2"/>
    <w:aliases w:val="Title Header2,Clause_No&amp;Name,Section-Title,h2,Avsnitt,Tieu de 2,Tieude2 Char"/>
    <w:basedOn w:val="Normal"/>
    <w:next w:val="Normal"/>
    <w:link w:val="Heading2Char"/>
    <w:uiPriority w:val="9"/>
    <w:semiHidden/>
    <w:unhideWhenUsed/>
    <w:qFormat/>
    <w:rsid w:val="003773E4"/>
    <w:pPr>
      <w:keepNext/>
      <w:ind w:left="4320"/>
      <w:outlineLvl w:val="1"/>
    </w:pPr>
    <w:rPr>
      <w:rFonts w:ascii=".VnTimeH" w:hAnsi=".VnTimeH"/>
      <w:b/>
      <w:sz w:val="28"/>
      <w:szCs w:val="20"/>
    </w:rPr>
  </w:style>
  <w:style w:type="paragraph" w:styleId="Heading3">
    <w:name w:val="heading 3"/>
    <w:aliases w:val="Section Header3,ClauseSub_No&amp;Name,Section Header3 Char Char,Sub-Clause Paragraph"/>
    <w:basedOn w:val="Normal"/>
    <w:next w:val="Normal"/>
    <w:link w:val="Heading3Char1"/>
    <w:uiPriority w:val="9"/>
    <w:semiHidden/>
    <w:unhideWhenUsed/>
    <w:qFormat/>
    <w:rsid w:val="003773E4"/>
    <w:pPr>
      <w:keepNext/>
      <w:jc w:val="center"/>
      <w:outlineLvl w:val="2"/>
    </w:pPr>
    <w:rPr>
      <w:rFonts w:ascii=".VnTimeH" w:hAnsi=".VnTimeH"/>
      <w:b/>
      <w:bCs/>
    </w:rPr>
  </w:style>
  <w:style w:type="paragraph" w:styleId="Heading4">
    <w:name w:val="heading 4"/>
    <w:aliases w:val="Sub-Clause Sub-paragraph,ClauseSubSub_No&amp;Name, Sub-Clause Sub-paragraph"/>
    <w:basedOn w:val="Normal"/>
    <w:next w:val="Normal"/>
    <w:link w:val="Heading4Char"/>
    <w:uiPriority w:val="9"/>
    <w:semiHidden/>
    <w:unhideWhenUsed/>
    <w:qFormat/>
    <w:rsid w:val="003773E4"/>
    <w:pPr>
      <w:keepNext/>
      <w:jc w:val="both"/>
      <w:outlineLvl w:val="3"/>
    </w:pPr>
    <w:rPr>
      <w:rFonts w:ascii=".VnTimeH" w:hAnsi=".VnTimeH"/>
      <w:b/>
      <w:szCs w:val="20"/>
    </w:rPr>
  </w:style>
  <w:style w:type="paragraph" w:styleId="Heading5">
    <w:name w:val="heading 5"/>
    <w:basedOn w:val="Normal"/>
    <w:next w:val="Normal"/>
    <w:link w:val="Heading5Char"/>
    <w:uiPriority w:val="9"/>
    <w:semiHidden/>
    <w:unhideWhenUsed/>
    <w:qFormat/>
    <w:rsid w:val="003773E4"/>
    <w:pPr>
      <w:keepNext/>
      <w:spacing w:line="312" w:lineRule="auto"/>
      <w:ind w:right="-6"/>
      <w:jc w:val="both"/>
      <w:outlineLvl w:val="4"/>
    </w:pPr>
    <w:rPr>
      <w:rFonts w:ascii=".VnArialH" w:hAnsi=".VnArialH"/>
      <w:b/>
      <w:sz w:val="22"/>
      <w:szCs w:val="20"/>
    </w:rPr>
  </w:style>
  <w:style w:type="paragraph" w:styleId="Heading6">
    <w:name w:val="heading 6"/>
    <w:basedOn w:val="Normal"/>
    <w:next w:val="Normal"/>
    <w:link w:val="Heading6Char"/>
    <w:uiPriority w:val="9"/>
    <w:semiHidden/>
    <w:unhideWhenUsed/>
    <w:qFormat/>
    <w:rsid w:val="003773E4"/>
    <w:pPr>
      <w:keepNext/>
      <w:spacing w:line="288" w:lineRule="auto"/>
      <w:jc w:val="center"/>
      <w:outlineLvl w:val="5"/>
    </w:pPr>
    <w:rPr>
      <w:rFonts w:ascii=".VnTime" w:hAnsi=".VnTime"/>
      <w:b/>
      <w:sz w:val="28"/>
      <w:szCs w:val="20"/>
      <w:u w:val="single"/>
    </w:rPr>
  </w:style>
  <w:style w:type="paragraph" w:styleId="Heading7">
    <w:name w:val="heading 7"/>
    <w:basedOn w:val="Normal"/>
    <w:next w:val="Normal"/>
    <w:link w:val="Heading7Char"/>
    <w:qFormat/>
    <w:rsid w:val="003773E4"/>
    <w:pPr>
      <w:keepNext/>
      <w:ind w:firstLine="720"/>
      <w:jc w:val="both"/>
      <w:outlineLvl w:val="6"/>
    </w:pPr>
    <w:rPr>
      <w:rFonts w:ascii=".VnTime" w:hAnsi=".VnTime"/>
      <w:b/>
      <w:sz w:val="28"/>
      <w:szCs w:val="20"/>
    </w:rPr>
  </w:style>
  <w:style w:type="paragraph" w:styleId="Heading8">
    <w:name w:val="heading 8"/>
    <w:basedOn w:val="Normal"/>
    <w:next w:val="Normal"/>
    <w:link w:val="Heading8Char"/>
    <w:qFormat/>
    <w:rsid w:val="003773E4"/>
    <w:pPr>
      <w:spacing w:before="240" w:after="60"/>
      <w:outlineLvl w:val="7"/>
    </w:pPr>
    <w:rPr>
      <w:i/>
      <w:iCs/>
    </w:rPr>
  </w:style>
  <w:style w:type="paragraph" w:styleId="Heading9">
    <w:name w:val="heading 9"/>
    <w:basedOn w:val="Normal"/>
    <w:next w:val="Normal"/>
    <w:link w:val="Heading9Char"/>
    <w:qFormat/>
    <w:rsid w:val="003773E4"/>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3773E4"/>
    <w:pPr>
      <w:spacing w:line="288" w:lineRule="auto"/>
      <w:jc w:val="center"/>
    </w:pPr>
    <w:rPr>
      <w:rFonts w:ascii=".VnTimeH" w:hAnsi=".VnTimeH"/>
      <w:b/>
      <w:sz w:val="28"/>
      <w:szCs w:val="20"/>
    </w:rPr>
  </w:style>
  <w:style w:type="character" w:customStyle="1" w:styleId="Heading1Char">
    <w:name w:val="Heading 1 Char"/>
    <w:aliases w:val="Document Header1 Char,ClauseGroup_Title Char"/>
    <w:link w:val="Heading1"/>
    <w:rsid w:val="003773E4"/>
    <w:rPr>
      <w:rFonts w:ascii=".VnTimeH" w:eastAsia="Times New Roman" w:hAnsi=".VnTimeH"/>
      <w:b/>
      <w:sz w:val="22"/>
    </w:rPr>
  </w:style>
  <w:style w:type="character" w:customStyle="1" w:styleId="Heading2Char">
    <w:name w:val="Heading 2 Char"/>
    <w:aliases w:val="Title Header2 Char,Clause_No&amp;Name Char,Section-Title Char,h2 Char,Avsnitt Char,Tieu de 2 Char,Tieude2 Char Char"/>
    <w:link w:val="Heading2"/>
    <w:uiPriority w:val="9"/>
    <w:rsid w:val="003773E4"/>
    <w:rPr>
      <w:rFonts w:ascii=".VnTimeH" w:eastAsia="Times New Roman" w:hAnsi=".VnTimeH"/>
      <w:b/>
      <w:sz w:val="28"/>
    </w:rPr>
  </w:style>
  <w:style w:type="character" w:customStyle="1" w:styleId="Heading3Char">
    <w:name w:val="Heading 3 Char"/>
    <w:rsid w:val="003773E4"/>
    <w:rPr>
      <w:rFonts w:ascii="Calibri Light" w:eastAsia="Times New Roman" w:hAnsi="Calibri Light" w:cs="Times New Roman"/>
      <w:b/>
      <w:bCs/>
      <w:sz w:val="26"/>
      <w:szCs w:val="26"/>
    </w:rPr>
  </w:style>
  <w:style w:type="character" w:customStyle="1" w:styleId="Heading4Char">
    <w:name w:val="Heading 4 Char"/>
    <w:aliases w:val="Sub-Clause Sub-paragraph Char,ClauseSubSub_No&amp;Name Char, Sub-Clause Sub-paragraph Char"/>
    <w:link w:val="Heading4"/>
    <w:rsid w:val="003773E4"/>
    <w:rPr>
      <w:rFonts w:ascii=".VnTimeH" w:eastAsia="Times New Roman" w:hAnsi=".VnTimeH"/>
      <w:b/>
      <w:sz w:val="24"/>
    </w:rPr>
  </w:style>
  <w:style w:type="character" w:customStyle="1" w:styleId="Heading5Char">
    <w:name w:val="Heading 5 Char"/>
    <w:link w:val="Heading5"/>
    <w:rsid w:val="003773E4"/>
    <w:rPr>
      <w:rFonts w:ascii=".VnArialH" w:eastAsia="Times New Roman" w:hAnsi=".VnArialH"/>
      <w:b/>
      <w:sz w:val="22"/>
    </w:rPr>
  </w:style>
  <w:style w:type="character" w:customStyle="1" w:styleId="Heading6Char">
    <w:name w:val="Heading 6 Char"/>
    <w:link w:val="Heading6"/>
    <w:rsid w:val="003773E4"/>
    <w:rPr>
      <w:rFonts w:ascii=".VnTime" w:eastAsia="Times New Roman" w:hAnsi=".VnTime"/>
      <w:b/>
      <w:sz w:val="28"/>
      <w:u w:val="single"/>
    </w:rPr>
  </w:style>
  <w:style w:type="character" w:customStyle="1" w:styleId="Heading7Char">
    <w:name w:val="Heading 7 Char"/>
    <w:link w:val="Heading7"/>
    <w:rsid w:val="003773E4"/>
    <w:rPr>
      <w:rFonts w:ascii=".VnTime" w:eastAsia="Times New Roman" w:hAnsi=".VnTime"/>
      <w:b/>
      <w:sz w:val="28"/>
    </w:rPr>
  </w:style>
  <w:style w:type="character" w:customStyle="1" w:styleId="Heading8Char">
    <w:name w:val="Heading 8 Char"/>
    <w:link w:val="Heading8"/>
    <w:rsid w:val="003773E4"/>
    <w:rPr>
      <w:rFonts w:ascii="Times New Roman" w:eastAsia="Times New Roman" w:hAnsi="Times New Roman"/>
      <w:i/>
      <w:iCs/>
      <w:sz w:val="24"/>
      <w:szCs w:val="24"/>
    </w:rPr>
  </w:style>
  <w:style w:type="character" w:customStyle="1" w:styleId="Heading9Char">
    <w:name w:val="Heading 9 Char"/>
    <w:link w:val="Heading9"/>
    <w:rsid w:val="003773E4"/>
    <w:rPr>
      <w:rFonts w:ascii="Arial" w:eastAsia="Times New Roman" w:hAnsi="Arial"/>
      <w:sz w:val="22"/>
      <w:szCs w:val="22"/>
    </w:rPr>
  </w:style>
  <w:style w:type="table" w:styleId="TableGrid">
    <w:name w:val="Table Grid"/>
    <w:basedOn w:val="TableNormal"/>
    <w:rsid w:val="003773E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ediumGrid1-Accent22">
    <w:name w:val="Medium Grid 1 - Accent 22"/>
    <w:basedOn w:val="Normal"/>
    <w:uiPriority w:val="99"/>
    <w:qFormat/>
    <w:rsid w:val="003773E4"/>
    <w:pPr>
      <w:spacing w:before="120"/>
      <w:ind w:left="720"/>
      <w:contextualSpacing/>
      <w:jc w:val="both"/>
    </w:pPr>
    <w:rPr>
      <w:rFonts w:ascii="Calibri" w:eastAsia="Calibri" w:hAnsi="Calibri"/>
      <w:sz w:val="22"/>
      <w:szCs w:val="22"/>
    </w:rPr>
  </w:style>
  <w:style w:type="paragraph" w:customStyle="1" w:styleId="Than">
    <w:name w:val="Than"/>
    <w:basedOn w:val="Normal"/>
    <w:rsid w:val="003773E4"/>
    <w:pPr>
      <w:spacing w:before="120"/>
      <w:ind w:firstLine="567"/>
      <w:jc w:val="both"/>
    </w:pPr>
    <w:rPr>
      <w:szCs w:val="20"/>
      <w:lang w:val="en-GB"/>
    </w:rPr>
  </w:style>
  <w:style w:type="paragraph" w:styleId="DocumentMap">
    <w:name w:val="Document Map"/>
    <w:basedOn w:val="Normal"/>
    <w:link w:val="DocumentMapChar"/>
    <w:unhideWhenUsed/>
    <w:rsid w:val="003773E4"/>
    <w:rPr>
      <w:rFonts w:ascii="Tahoma" w:hAnsi="Tahoma" w:cs="Tahoma"/>
      <w:sz w:val="16"/>
      <w:szCs w:val="16"/>
    </w:rPr>
  </w:style>
  <w:style w:type="character" w:customStyle="1" w:styleId="DocumentMapChar">
    <w:name w:val="Document Map Char"/>
    <w:link w:val="DocumentMap"/>
    <w:rsid w:val="003773E4"/>
    <w:rPr>
      <w:rFonts w:ascii="Tahoma" w:eastAsia="Times New Roman" w:hAnsi="Tahoma" w:cs="Tahoma"/>
      <w:sz w:val="16"/>
      <w:szCs w:val="16"/>
    </w:rPr>
  </w:style>
  <w:style w:type="paragraph" w:styleId="ListParagraph">
    <w:name w:val="List Paragraph"/>
    <w:aliases w:val="List Paragraph 1,Norm,Nga 3,List Paragraph1,Đoạn của Danh sách,List Paragraph11,Paragraph,liet ke,List para"/>
    <w:basedOn w:val="Normal"/>
    <w:link w:val="ListParagraphChar"/>
    <w:uiPriority w:val="34"/>
    <w:qFormat/>
    <w:rsid w:val="003773E4"/>
    <w:pPr>
      <w:ind w:left="720"/>
      <w:contextualSpacing/>
    </w:pPr>
  </w:style>
  <w:style w:type="paragraph" w:customStyle="1" w:styleId="ColorfulList-Accent11">
    <w:name w:val="Colorful List - Accent 11"/>
    <w:basedOn w:val="Normal"/>
    <w:uiPriority w:val="34"/>
    <w:qFormat/>
    <w:rsid w:val="003773E4"/>
    <w:pPr>
      <w:ind w:left="720"/>
    </w:pPr>
    <w:rPr>
      <w:rFonts w:ascii=".VnTime" w:hAnsi=".VnTime" w:cs=".VnTime"/>
      <w:sz w:val="28"/>
      <w:szCs w:val="28"/>
    </w:rPr>
  </w:style>
  <w:style w:type="paragraph" w:styleId="Header">
    <w:name w:val="header"/>
    <w:basedOn w:val="Normal"/>
    <w:link w:val="HeaderChar"/>
    <w:uiPriority w:val="99"/>
    <w:unhideWhenUsed/>
    <w:rsid w:val="003773E4"/>
    <w:pPr>
      <w:tabs>
        <w:tab w:val="center" w:pos="4320"/>
        <w:tab w:val="right" w:pos="8640"/>
      </w:tabs>
    </w:pPr>
  </w:style>
  <w:style w:type="character" w:customStyle="1" w:styleId="HeaderChar">
    <w:name w:val="Header Char"/>
    <w:link w:val="Header"/>
    <w:uiPriority w:val="99"/>
    <w:rsid w:val="003773E4"/>
    <w:rPr>
      <w:rFonts w:ascii="Times New Roman" w:eastAsia="Times New Roman" w:hAnsi="Times New Roman"/>
      <w:sz w:val="24"/>
      <w:szCs w:val="24"/>
    </w:rPr>
  </w:style>
  <w:style w:type="paragraph" w:styleId="Footer">
    <w:name w:val="footer"/>
    <w:basedOn w:val="Normal"/>
    <w:link w:val="FooterChar"/>
    <w:uiPriority w:val="99"/>
    <w:unhideWhenUsed/>
    <w:rsid w:val="003773E4"/>
    <w:pPr>
      <w:tabs>
        <w:tab w:val="center" w:pos="4320"/>
        <w:tab w:val="right" w:pos="8640"/>
      </w:tabs>
    </w:pPr>
  </w:style>
  <w:style w:type="character" w:customStyle="1" w:styleId="FooterChar">
    <w:name w:val="Footer Char"/>
    <w:link w:val="Footer"/>
    <w:uiPriority w:val="99"/>
    <w:rsid w:val="003773E4"/>
    <w:rPr>
      <w:rFonts w:ascii="Times New Roman" w:eastAsia="Times New Roman" w:hAnsi="Times New Roman"/>
      <w:sz w:val="24"/>
      <w:szCs w:val="24"/>
    </w:rPr>
  </w:style>
  <w:style w:type="paragraph" w:styleId="BalloonText">
    <w:name w:val="Balloon Text"/>
    <w:basedOn w:val="Normal"/>
    <w:link w:val="BalloonTextChar"/>
    <w:unhideWhenUsed/>
    <w:rsid w:val="003773E4"/>
    <w:rPr>
      <w:rFonts w:ascii="Tahoma" w:hAnsi="Tahoma" w:cs="Tahoma"/>
      <w:sz w:val="16"/>
      <w:szCs w:val="16"/>
    </w:rPr>
  </w:style>
  <w:style w:type="character" w:customStyle="1" w:styleId="BalloonTextChar">
    <w:name w:val="Balloon Text Char"/>
    <w:link w:val="BalloonText"/>
    <w:rsid w:val="003773E4"/>
    <w:rPr>
      <w:rFonts w:ascii="Tahoma" w:eastAsia="Times New Roman" w:hAnsi="Tahoma" w:cs="Tahoma"/>
      <w:sz w:val="16"/>
      <w:szCs w:val="16"/>
    </w:rPr>
  </w:style>
  <w:style w:type="character" w:styleId="Hyperlink">
    <w:name w:val="Hyperlink"/>
    <w:uiPriority w:val="99"/>
    <w:unhideWhenUsed/>
    <w:rsid w:val="003773E4"/>
    <w:rPr>
      <w:color w:val="0563C1"/>
      <w:u w:val="single"/>
    </w:rPr>
  </w:style>
  <w:style w:type="character" w:styleId="PageNumber">
    <w:name w:val="page number"/>
    <w:rsid w:val="003773E4"/>
  </w:style>
  <w:style w:type="paragraph" w:styleId="BodyTextIndent">
    <w:name w:val="Body Text Indent"/>
    <w:aliases w:val="Body Text Indent Char Char,Body Text Indent Char Char Char Char Char Char,Body Text Indent Char Char Char"/>
    <w:basedOn w:val="Normal"/>
    <w:link w:val="BodyTextIndentChar"/>
    <w:rsid w:val="003773E4"/>
    <w:pPr>
      <w:ind w:firstLine="720"/>
      <w:jc w:val="both"/>
    </w:pPr>
    <w:rPr>
      <w:rFonts w:ascii=".VnTime" w:hAnsi=".VnTime"/>
      <w:sz w:val="28"/>
      <w:szCs w:val="20"/>
    </w:rPr>
  </w:style>
  <w:style w:type="character" w:customStyle="1" w:styleId="BodyTextIndentChar">
    <w:name w:val="Body Text Indent Char"/>
    <w:aliases w:val="Body Text Indent Char Char Char1,Body Text Indent Char Char Char Char Char Char Char,Body Text Indent Char Char Char Char"/>
    <w:link w:val="BodyTextIndent"/>
    <w:rsid w:val="003773E4"/>
    <w:rPr>
      <w:rFonts w:ascii=".VnTime" w:eastAsia="Times New Roman" w:hAnsi=".VnTime"/>
      <w:sz w:val="28"/>
    </w:rPr>
  </w:style>
  <w:style w:type="paragraph" w:styleId="BodyText2">
    <w:name w:val="Body Text 2"/>
    <w:basedOn w:val="Normal"/>
    <w:link w:val="BodyText2Char"/>
    <w:rsid w:val="003773E4"/>
    <w:pPr>
      <w:spacing w:line="288" w:lineRule="auto"/>
      <w:jc w:val="both"/>
    </w:pPr>
    <w:rPr>
      <w:rFonts w:ascii=".VnTime" w:hAnsi=".VnTime"/>
      <w:sz w:val="26"/>
      <w:szCs w:val="20"/>
    </w:rPr>
  </w:style>
  <w:style w:type="character" w:customStyle="1" w:styleId="BodyText2Char">
    <w:name w:val="Body Text 2 Char"/>
    <w:link w:val="BodyText2"/>
    <w:rsid w:val="003773E4"/>
    <w:rPr>
      <w:rFonts w:ascii=".VnTime" w:eastAsia="Times New Roman" w:hAnsi=".VnTime"/>
      <w:sz w:val="26"/>
    </w:rPr>
  </w:style>
  <w:style w:type="paragraph" w:styleId="BodyText">
    <w:name w:val="Body Text"/>
    <w:aliases w:val="Char Char,Body Text Char1,Body Text1 Char,Char Char Char Char Char Char Char Char Char Char Char Char Char Char,Char Char Char Char Char Char Char,Char Char Char Char Char Char Char Char Char,Char Char Char Char1,B-text1,5 Char,5"/>
    <w:basedOn w:val="Normal"/>
    <w:link w:val="BodyTextChar"/>
    <w:qFormat/>
    <w:rsid w:val="003773E4"/>
    <w:pPr>
      <w:jc w:val="both"/>
    </w:pPr>
    <w:rPr>
      <w:rFonts w:ascii=".VnTime" w:hAnsi=".VnTime"/>
      <w:sz w:val="28"/>
      <w:szCs w:val="20"/>
    </w:rPr>
  </w:style>
  <w:style w:type="character" w:customStyle="1" w:styleId="BodyTextChar">
    <w:name w:val="Body Text Char"/>
    <w:aliases w:val="Char Char Char,Body Text Char1 Char,Body Text1 Char Char,Char Char Char Char Char Char Char Char Char Char Char Char Char Char Char,Char Char Char Char Char Char Char Char,Char Char Char Char Char Char Char Char Char Char,B-text1 Char"/>
    <w:link w:val="BodyText"/>
    <w:rsid w:val="003773E4"/>
    <w:rPr>
      <w:rFonts w:ascii=".VnTime" w:eastAsia="Times New Roman" w:hAnsi=".VnTime"/>
      <w:sz w:val="28"/>
    </w:rPr>
  </w:style>
  <w:style w:type="paragraph" w:styleId="BodyTextIndent2">
    <w:name w:val="Body Text Indent 2"/>
    <w:aliases w:val="Body Text Indent 2 Char Char Char Char Char Char Char,Body Text Indent 2 Char Char Char Char Char Char,Body Text Indent 2 Char Char Char Char Char Char Char Char Char Char Char Char Char Char"/>
    <w:basedOn w:val="Normal"/>
    <w:link w:val="BodyTextIndent2Char"/>
    <w:rsid w:val="003773E4"/>
    <w:pPr>
      <w:ind w:firstLine="720"/>
      <w:jc w:val="both"/>
    </w:pPr>
    <w:rPr>
      <w:rFonts w:ascii=".VnTime" w:hAnsi=".VnTime"/>
      <w:color w:val="000000"/>
      <w:sz w:val="28"/>
      <w:szCs w:val="20"/>
    </w:rPr>
  </w:style>
  <w:style w:type="character" w:customStyle="1" w:styleId="BodyTextIndent2Char">
    <w:name w:val="Body Text Indent 2 Char"/>
    <w:aliases w:val="Body Text Indent 2 Char Char Char Char Char Char Char Char,Body Text Indent 2 Char Char Char Char Char Char Char1,Body Text Indent 2 Char Char Char Char Char Char Char Char Char Char Char Char Char Char Char"/>
    <w:link w:val="BodyTextIndent2"/>
    <w:rsid w:val="003773E4"/>
    <w:rPr>
      <w:rFonts w:ascii=".VnTime" w:eastAsia="Times New Roman" w:hAnsi=".VnTime"/>
      <w:color w:val="000000"/>
      <w:sz w:val="28"/>
    </w:rPr>
  </w:style>
  <w:style w:type="character" w:customStyle="1" w:styleId="TitleChar">
    <w:name w:val="Title Char"/>
    <w:link w:val="Title"/>
    <w:rsid w:val="003773E4"/>
    <w:rPr>
      <w:rFonts w:ascii=".VnTimeH" w:eastAsia="Times New Roman" w:hAnsi=".VnTimeH"/>
      <w:b/>
      <w:sz w:val="28"/>
    </w:rPr>
  </w:style>
  <w:style w:type="paragraph" w:customStyle="1" w:styleId="sublead">
    <w:name w:val="sublead"/>
    <w:basedOn w:val="Normal"/>
    <w:rsid w:val="003773E4"/>
    <w:pPr>
      <w:spacing w:before="100" w:beforeAutospacing="1" w:after="150" w:line="312" w:lineRule="auto"/>
    </w:pPr>
    <w:rPr>
      <w:sz w:val="29"/>
      <w:szCs w:val="29"/>
    </w:rPr>
  </w:style>
  <w:style w:type="paragraph" w:customStyle="1" w:styleId="center">
    <w:name w:val="center"/>
    <w:basedOn w:val="Normal"/>
    <w:rsid w:val="003773E4"/>
    <w:pPr>
      <w:spacing w:before="100" w:beforeAutospacing="1" w:after="100" w:afterAutospacing="1"/>
      <w:jc w:val="center"/>
    </w:pPr>
  </w:style>
  <w:style w:type="paragraph" w:customStyle="1" w:styleId="right">
    <w:name w:val="right"/>
    <w:basedOn w:val="Normal"/>
    <w:rsid w:val="003773E4"/>
    <w:pPr>
      <w:spacing w:before="100" w:beforeAutospacing="1" w:after="100" w:afterAutospacing="1"/>
      <w:jc w:val="right"/>
    </w:pPr>
  </w:style>
  <w:style w:type="paragraph" w:customStyle="1" w:styleId="NormalWeb1">
    <w:name w:val="Normal (Web)1"/>
    <w:basedOn w:val="Normal"/>
    <w:rsid w:val="003773E4"/>
    <w:pPr>
      <w:spacing w:before="100" w:beforeAutospacing="1" w:after="100" w:afterAutospacing="1"/>
    </w:pPr>
    <w:rPr>
      <w:rFonts w:ascii="Georgia" w:hAnsi="Georgia"/>
      <w:i/>
      <w:iCs/>
      <w:color w:val="999999"/>
    </w:rPr>
  </w:style>
  <w:style w:type="character" w:styleId="Strong">
    <w:name w:val="Strong"/>
    <w:uiPriority w:val="22"/>
    <w:qFormat/>
    <w:rsid w:val="003773E4"/>
    <w:rPr>
      <w:b/>
      <w:bCs/>
    </w:rPr>
  </w:style>
  <w:style w:type="paragraph" w:styleId="NormalWeb">
    <w:name w:val="Normal (Web)"/>
    <w:basedOn w:val="Normal"/>
    <w:uiPriority w:val="99"/>
    <w:rsid w:val="003773E4"/>
    <w:pPr>
      <w:spacing w:before="100" w:beforeAutospacing="1" w:after="100" w:afterAutospacing="1"/>
    </w:pPr>
  </w:style>
  <w:style w:type="paragraph" w:styleId="Subtitle">
    <w:name w:val="Subtitle"/>
    <w:basedOn w:val="Normal"/>
    <w:next w:val="Normal"/>
    <w:link w:val="SubtitleChar"/>
    <w:uiPriority w:val="11"/>
    <w:qFormat/>
    <w:rsid w:val="00E21238"/>
    <w:pPr>
      <w:spacing w:line="360" w:lineRule="auto"/>
    </w:pPr>
    <w:rPr>
      <w:rFonts w:ascii=".VnArial" w:eastAsia=".VnArial" w:hAnsi=".VnArial" w:cs=".VnArial"/>
      <w:b/>
    </w:rPr>
  </w:style>
  <w:style w:type="character" w:customStyle="1" w:styleId="SubtitleChar">
    <w:name w:val="Subtitle Char"/>
    <w:link w:val="Subtitle"/>
    <w:rsid w:val="003773E4"/>
    <w:rPr>
      <w:rFonts w:ascii=".VnArial" w:eastAsia="Times New Roman" w:hAnsi=".VnArial"/>
      <w:b/>
      <w:sz w:val="24"/>
    </w:rPr>
  </w:style>
  <w:style w:type="paragraph" w:styleId="BodyTextIndent3">
    <w:name w:val="Body Text Indent 3"/>
    <w:basedOn w:val="Normal"/>
    <w:link w:val="BodyTextIndent3Char"/>
    <w:rsid w:val="003773E4"/>
    <w:pPr>
      <w:spacing w:after="120"/>
      <w:ind w:left="360"/>
    </w:pPr>
    <w:rPr>
      <w:rFonts w:ascii=".VnTime" w:hAnsi=".VnTime"/>
      <w:sz w:val="16"/>
      <w:szCs w:val="16"/>
    </w:rPr>
  </w:style>
  <w:style w:type="character" w:customStyle="1" w:styleId="BodyTextIndent3Char">
    <w:name w:val="Body Text Indent 3 Char"/>
    <w:link w:val="BodyTextIndent3"/>
    <w:rsid w:val="003773E4"/>
    <w:rPr>
      <w:rFonts w:ascii=".VnTime" w:eastAsia="Times New Roman" w:hAnsi=".VnTime"/>
      <w:sz w:val="16"/>
      <w:szCs w:val="16"/>
    </w:rPr>
  </w:style>
  <w:style w:type="paragraph" w:customStyle="1" w:styleId="Default">
    <w:name w:val="Default"/>
    <w:rsid w:val="003773E4"/>
    <w:pPr>
      <w:autoSpaceDE w:val="0"/>
      <w:autoSpaceDN w:val="0"/>
      <w:adjustRightInd w:val="0"/>
    </w:pPr>
    <w:rPr>
      <w:rFonts w:ascii="VNI-Times" w:hAnsi="VNI-Times"/>
      <w:color w:val="000000"/>
    </w:rPr>
  </w:style>
  <w:style w:type="paragraph" w:styleId="Caption">
    <w:name w:val="caption"/>
    <w:basedOn w:val="Normal"/>
    <w:next w:val="Normal"/>
    <w:qFormat/>
    <w:rsid w:val="003773E4"/>
    <w:pPr>
      <w:spacing w:before="100" w:beforeAutospacing="1" w:after="100" w:afterAutospacing="1" w:line="300" w:lineRule="atLeast"/>
    </w:pPr>
    <w:rPr>
      <w:rFonts w:ascii=".VnTime" w:hAnsi=".VnTime"/>
      <w:b/>
      <w:bCs/>
      <w:i/>
      <w:iCs/>
      <w:szCs w:val="18"/>
    </w:rPr>
  </w:style>
  <w:style w:type="paragraph" w:customStyle="1" w:styleId="cham">
    <w:name w:val="cham"/>
    <w:basedOn w:val="BodyTextIndent"/>
    <w:rsid w:val="003773E4"/>
    <w:pPr>
      <w:numPr>
        <w:numId w:val="1"/>
      </w:numPr>
      <w:spacing w:after="60" w:line="360" w:lineRule="exact"/>
    </w:pPr>
    <w:rPr>
      <w:i/>
    </w:rPr>
  </w:style>
  <w:style w:type="paragraph" w:customStyle="1" w:styleId="A">
    <w:name w:val="A"/>
    <w:basedOn w:val="BodyTextIndent"/>
    <w:rsid w:val="003773E4"/>
    <w:pPr>
      <w:spacing w:before="60" w:after="60" w:line="360" w:lineRule="exact"/>
      <w:ind w:firstLine="0"/>
    </w:pPr>
    <w:rPr>
      <w:rFonts w:ascii=".VnTimeH" w:hAnsi=".VnTimeH"/>
      <w:sz w:val="26"/>
    </w:rPr>
  </w:style>
  <w:style w:type="paragraph" w:styleId="BlockText">
    <w:name w:val="Block Text"/>
    <w:basedOn w:val="Normal"/>
    <w:rsid w:val="003773E4"/>
    <w:pPr>
      <w:spacing w:line="300" w:lineRule="exact"/>
      <w:ind w:left="-567" w:right="-567"/>
      <w:jc w:val="both"/>
    </w:pPr>
    <w:rPr>
      <w:rFonts w:ascii=".VnTime" w:hAnsi=".VnTime"/>
      <w:sz w:val="26"/>
      <w:szCs w:val="28"/>
    </w:rPr>
  </w:style>
  <w:style w:type="paragraph" w:customStyle="1" w:styleId="Style1">
    <w:name w:val="Style1"/>
    <w:basedOn w:val="Normal"/>
    <w:rsid w:val="003773E4"/>
    <w:rPr>
      <w:rFonts w:ascii=".VnTimeH" w:hAnsi=".VnTimeH"/>
      <w:b/>
      <w:sz w:val="32"/>
      <w:szCs w:val="28"/>
    </w:rPr>
  </w:style>
  <w:style w:type="paragraph" w:customStyle="1" w:styleId="TableText">
    <w:name w:val="Table Text"/>
    <w:basedOn w:val="Normal"/>
    <w:rsid w:val="003773E4"/>
    <w:pPr>
      <w:tabs>
        <w:tab w:val="decimal" w:pos="0"/>
      </w:tabs>
      <w:overflowPunct w:val="0"/>
      <w:autoSpaceDE w:val="0"/>
      <w:autoSpaceDN w:val="0"/>
      <w:adjustRightInd w:val="0"/>
      <w:textAlignment w:val="baseline"/>
    </w:pPr>
    <w:rPr>
      <w:szCs w:val="28"/>
    </w:rPr>
  </w:style>
  <w:style w:type="paragraph" w:customStyle="1" w:styleId="DefaultText">
    <w:name w:val="Default Text"/>
    <w:basedOn w:val="Normal"/>
    <w:rsid w:val="003773E4"/>
    <w:pPr>
      <w:overflowPunct w:val="0"/>
      <w:autoSpaceDE w:val="0"/>
      <w:autoSpaceDN w:val="0"/>
      <w:adjustRightInd w:val="0"/>
      <w:textAlignment w:val="baseline"/>
    </w:pPr>
    <w:rPr>
      <w:szCs w:val="28"/>
    </w:rPr>
  </w:style>
  <w:style w:type="paragraph" w:styleId="NormalIndent">
    <w:name w:val="Normal Indent"/>
    <w:basedOn w:val="Normal"/>
    <w:rsid w:val="003773E4"/>
    <w:pPr>
      <w:overflowPunct w:val="0"/>
      <w:autoSpaceDE w:val="0"/>
      <w:autoSpaceDN w:val="0"/>
      <w:adjustRightInd w:val="0"/>
      <w:ind w:left="720"/>
      <w:textAlignment w:val="baseline"/>
    </w:pPr>
    <w:rPr>
      <w:szCs w:val="28"/>
    </w:rPr>
  </w:style>
  <w:style w:type="character" w:customStyle="1" w:styleId="berschrift">
    <w:name w:val="überschrift"/>
    <w:rsid w:val="003773E4"/>
  </w:style>
  <w:style w:type="paragraph" w:customStyle="1" w:styleId="articlehometext">
    <w:name w:val="articlehometext"/>
    <w:basedOn w:val="Normal"/>
    <w:rsid w:val="003773E4"/>
    <w:pPr>
      <w:spacing w:before="100" w:beforeAutospacing="1" w:after="100" w:afterAutospacing="1"/>
    </w:pPr>
    <w:rPr>
      <w:rFonts w:ascii="Arial" w:hAnsi="Arial" w:cs="Arial"/>
      <w:b/>
      <w:bCs/>
      <w:color w:val="373737"/>
      <w:sz w:val="20"/>
      <w:szCs w:val="28"/>
    </w:rPr>
  </w:style>
  <w:style w:type="character" w:styleId="Emphasis">
    <w:name w:val="Emphasis"/>
    <w:uiPriority w:val="20"/>
    <w:qFormat/>
    <w:rsid w:val="003773E4"/>
    <w:rPr>
      <w:i/>
      <w:iCs/>
    </w:rPr>
  </w:style>
  <w:style w:type="paragraph" w:customStyle="1" w:styleId="Char1CharCharCharCharCharChar">
    <w:name w:val="Char1 Char Char Char Char Char Char"/>
    <w:basedOn w:val="Normal"/>
    <w:rsid w:val="003773E4"/>
    <w:pPr>
      <w:spacing w:after="160" w:line="240" w:lineRule="exact"/>
    </w:pPr>
    <w:rPr>
      <w:rFonts w:ascii="Tahoma" w:eastAsia="PMingLiU" w:hAnsi="Tahoma"/>
      <w:sz w:val="20"/>
      <w:szCs w:val="20"/>
    </w:rPr>
  </w:style>
  <w:style w:type="paragraph" w:customStyle="1" w:styleId="Char1CharCharChar">
    <w:name w:val="Char1 Char Char Char"/>
    <w:basedOn w:val="Normal"/>
    <w:rsid w:val="003773E4"/>
    <w:pPr>
      <w:spacing w:after="160" w:line="240" w:lineRule="exact"/>
    </w:pPr>
    <w:rPr>
      <w:rFonts w:ascii="Tahoma" w:hAnsi="Tahoma" w:cs="Tahoma"/>
      <w:sz w:val="20"/>
      <w:szCs w:val="20"/>
    </w:rPr>
  </w:style>
  <w:style w:type="character" w:styleId="FollowedHyperlink">
    <w:name w:val="FollowedHyperlink"/>
    <w:uiPriority w:val="99"/>
    <w:rsid w:val="003773E4"/>
    <w:rPr>
      <w:color w:val="800080"/>
      <w:u w:val="single"/>
    </w:rPr>
  </w:style>
  <w:style w:type="paragraph" w:customStyle="1" w:styleId="Char">
    <w:name w:val="Char"/>
    <w:basedOn w:val="Normal"/>
    <w:rsid w:val="003773E4"/>
    <w:pPr>
      <w:spacing w:after="160" w:line="240" w:lineRule="exact"/>
    </w:pPr>
    <w:rPr>
      <w:rFonts w:ascii="Tahoma" w:eastAsia="PMingLiU" w:hAnsi="Tahoma"/>
      <w:sz w:val="20"/>
      <w:szCs w:val="20"/>
    </w:rPr>
  </w:style>
  <w:style w:type="paragraph" w:customStyle="1" w:styleId="CharCharCharChar">
    <w:name w:val="Char Char Char Char"/>
    <w:basedOn w:val="Normal"/>
    <w:rsid w:val="003773E4"/>
    <w:pPr>
      <w:spacing w:after="160" w:line="240" w:lineRule="exact"/>
    </w:pPr>
    <w:rPr>
      <w:rFonts w:ascii="Tahoma" w:eastAsia="PMingLiU" w:hAnsi="Tahoma"/>
      <w:sz w:val="20"/>
      <w:szCs w:val="20"/>
    </w:rPr>
  </w:style>
  <w:style w:type="character" w:customStyle="1" w:styleId="longtext">
    <w:name w:val="long_text"/>
    <w:rsid w:val="003773E4"/>
  </w:style>
  <w:style w:type="paragraph" w:customStyle="1" w:styleId="Char1CharCharCharCharChar">
    <w:name w:val="Char1 Char Char Char Char Char"/>
    <w:basedOn w:val="Normal"/>
    <w:rsid w:val="003773E4"/>
    <w:pPr>
      <w:spacing w:after="160" w:line="240" w:lineRule="exact"/>
    </w:pPr>
    <w:rPr>
      <w:rFonts w:ascii="Tahoma" w:hAnsi="Tahoma" w:cs="Tahoma"/>
      <w:sz w:val="20"/>
      <w:szCs w:val="20"/>
    </w:rPr>
  </w:style>
  <w:style w:type="paragraph" w:customStyle="1" w:styleId="Char1CharCharCharCharCharCharCharCharCharCharChar">
    <w:name w:val="Char1 Char Char Char Char Char Char Char Char Char Char Char"/>
    <w:basedOn w:val="Normal"/>
    <w:rsid w:val="003773E4"/>
    <w:pPr>
      <w:spacing w:after="160" w:line="240" w:lineRule="exact"/>
    </w:pPr>
    <w:rPr>
      <w:rFonts w:ascii="Tahoma" w:eastAsia="PMingLiU" w:hAnsi="Tahoma"/>
      <w:sz w:val="20"/>
      <w:szCs w:val="20"/>
    </w:rPr>
  </w:style>
  <w:style w:type="paragraph" w:customStyle="1" w:styleId="k">
    <w:name w:val="k"/>
    <w:basedOn w:val="BodyTextIndent"/>
    <w:rsid w:val="003773E4"/>
    <w:pPr>
      <w:spacing w:before="60" w:after="60"/>
    </w:pPr>
  </w:style>
  <w:style w:type="character" w:customStyle="1" w:styleId="txttt">
    <w:name w:val="txt_tt"/>
    <w:rsid w:val="003773E4"/>
  </w:style>
  <w:style w:type="paragraph" w:customStyle="1" w:styleId="Char1">
    <w:name w:val="Char1"/>
    <w:basedOn w:val="Normal"/>
    <w:rsid w:val="003773E4"/>
    <w:pPr>
      <w:spacing w:after="160" w:line="240" w:lineRule="exact"/>
    </w:pPr>
    <w:rPr>
      <w:rFonts w:ascii="Tahoma" w:eastAsia="PMingLiU" w:hAnsi="Tahoma"/>
      <w:sz w:val="20"/>
      <w:szCs w:val="20"/>
    </w:rPr>
  </w:style>
  <w:style w:type="numbering" w:customStyle="1" w:styleId="NoList1">
    <w:name w:val="No List1"/>
    <w:next w:val="NoList"/>
    <w:uiPriority w:val="99"/>
    <w:semiHidden/>
    <w:unhideWhenUsed/>
    <w:rsid w:val="003773E4"/>
  </w:style>
  <w:style w:type="character" w:customStyle="1" w:styleId="Heading3Char1">
    <w:name w:val="Heading 3 Char1"/>
    <w:aliases w:val="Section Header3 Char,ClauseSub_No&amp;Name Char,Section Header3 Char Char Char,Sub-Clause Paragraph Char"/>
    <w:link w:val="Heading3"/>
    <w:rsid w:val="003773E4"/>
    <w:rPr>
      <w:rFonts w:ascii=".VnTimeH" w:eastAsia="Times New Roman" w:hAnsi=".VnTimeH"/>
      <w:b/>
      <w:bCs/>
      <w:sz w:val="24"/>
      <w:szCs w:val="24"/>
    </w:rPr>
  </w:style>
  <w:style w:type="character" w:customStyle="1" w:styleId="Bibliogrphy">
    <w:name w:val="Bibliogrphy"/>
    <w:rsid w:val="003773E4"/>
  </w:style>
  <w:style w:type="character" w:customStyle="1" w:styleId="DocInit">
    <w:name w:val="Doc Init"/>
    <w:rsid w:val="003773E4"/>
  </w:style>
  <w:style w:type="paragraph" w:customStyle="1" w:styleId="Document1">
    <w:name w:val="Document 1"/>
    <w:rsid w:val="003773E4"/>
    <w:pPr>
      <w:keepNext/>
      <w:keepLines/>
      <w:tabs>
        <w:tab w:val="left" w:pos="-720"/>
      </w:tabs>
      <w:suppressAutoHyphens/>
    </w:pPr>
    <w:rPr>
      <w:rFonts w:ascii="Times" w:hAnsi="Times"/>
    </w:rPr>
  </w:style>
  <w:style w:type="character" w:customStyle="1" w:styleId="Document2">
    <w:name w:val="Document 2"/>
    <w:rsid w:val="003773E4"/>
    <w:rPr>
      <w:rFonts w:ascii="Times" w:hAnsi="Times"/>
      <w:noProof w:val="0"/>
      <w:sz w:val="24"/>
      <w:lang w:val="en-US"/>
    </w:rPr>
  </w:style>
  <w:style w:type="character" w:customStyle="1" w:styleId="Document3">
    <w:name w:val="Document 3"/>
    <w:rsid w:val="003773E4"/>
    <w:rPr>
      <w:rFonts w:ascii="Times" w:hAnsi="Times"/>
      <w:noProof w:val="0"/>
      <w:sz w:val="24"/>
      <w:lang w:val="en-US"/>
    </w:rPr>
  </w:style>
  <w:style w:type="character" w:customStyle="1" w:styleId="Document4">
    <w:name w:val="Document 4"/>
    <w:rsid w:val="003773E4"/>
    <w:rPr>
      <w:b/>
      <w:i/>
      <w:sz w:val="24"/>
    </w:rPr>
  </w:style>
  <w:style w:type="character" w:customStyle="1" w:styleId="Document5">
    <w:name w:val="Document 5"/>
    <w:rsid w:val="003773E4"/>
  </w:style>
  <w:style w:type="character" w:customStyle="1" w:styleId="Document6">
    <w:name w:val="Document 6"/>
    <w:rsid w:val="003773E4"/>
  </w:style>
  <w:style w:type="character" w:customStyle="1" w:styleId="Document7">
    <w:name w:val="Document 7"/>
    <w:rsid w:val="003773E4"/>
  </w:style>
  <w:style w:type="character" w:customStyle="1" w:styleId="Document8">
    <w:name w:val="Document 8"/>
    <w:rsid w:val="003773E4"/>
  </w:style>
  <w:style w:type="character" w:customStyle="1" w:styleId="TechInit">
    <w:name w:val="Tech Init"/>
    <w:rsid w:val="003773E4"/>
    <w:rPr>
      <w:rFonts w:ascii="Times" w:hAnsi="Times"/>
      <w:noProof w:val="0"/>
      <w:sz w:val="24"/>
      <w:lang w:val="en-US"/>
    </w:rPr>
  </w:style>
  <w:style w:type="character" w:customStyle="1" w:styleId="Technical1">
    <w:name w:val="Technical 1"/>
    <w:rsid w:val="003773E4"/>
    <w:rPr>
      <w:rFonts w:ascii="Times" w:hAnsi="Times"/>
      <w:noProof w:val="0"/>
      <w:sz w:val="24"/>
      <w:lang w:val="en-US"/>
    </w:rPr>
  </w:style>
  <w:style w:type="character" w:customStyle="1" w:styleId="Technical2">
    <w:name w:val="Technical 2"/>
    <w:rsid w:val="003773E4"/>
    <w:rPr>
      <w:rFonts w:ascii="Times" w:hAnsi="Times"/>
      <w:noProof w:val="0"/>
      <w:sz w:val="24"/>
      <w:lang w:val="en-US"/>
    </w:rPr>
  </w:style>
  <w:style w:type="character" w:customStyle="1" w:styleId="Technical3">
    <w:name w:val="Technical 3"/>
    <w:rsid w:val="003773E4"/>
    <w:rPr>
      <w:rFonts w:ascii="Times" w:hAnsi="Times"/>
      <w:noProof w:val="0"/>
      <w:sz w:val="24"/>
      <w:lang w:val="en-US"/>
    </w:rPr>
  </w:style>
  <w:style w:type="paragraph" w:customStyle="1" w:styleId="Technical4">
    <w:name w:val="Technical 4"/>
    <w:rsid w:val="003773E4"/>
    <w:pPr>
      <w:tabs>
        <w:tab w:val="left" w:pos="-720"/>
      </w:tabs>
      <w:suppressAutoHyphens/>
    </w:pPr>
    <w:rPr>
      <w:rFonts w:ascii="Times" w:hAnsi="Times"/>
      <w:b/>
    </w:rPr>
  </w:style>
  <w:style w:type="paragraph" w:customStyle="1" w:styleId="Technical5">
    <w:name w:val="Technical 5"/>
    <w:rsid w:val="003773E4"/>
    <w:pPr>
      <w:tabs>
        <w:tab w:val="left" w:pos="-720"/>
      </w:tabs>
      <w:suppressAutoHyphens/>
      <w:ind w:firstLine="720"/>
    </w:pPr>
    <w:rPr>
      <w:rFonts w:ascii="Times" w:hAnsi="Times"/>
      <w:b/>
    </w:rPr>
  </w:style>
  <w:style w:type="paragraph" w:customStyle="1" w:styleId="Technical6">
    <w:name w:val="Technical 6"/>
    <w:rsid w:val="003773E4"/>
    <w:pPr>
      <w:tabs>
        <w:tab w:val="left" w:pos="-720"/>
      </w:tabs>
      <w:suppressAutoHyphens/>
      <w:ind w:firstLine="720"/>
    </w:pPr>
    <w:rPr>
      <w:rFonts w:ascii="Times" w:hAnsi="Times"/>
      <w:b/>
    </w:rPr>
  </w:style>
  <w:style w:type="paragraph" w:customStyle="1" w:styleId="Technical7">
    <w:name w:val="Technical 7"/>
    <w:rsid w:val="003773E4"/>
    <w:pPr>
      <w:tabs>
        <w:tab w:val="left" w:pos="-720"/>
      </w:tabs>
      <w:suppressAutoHyphens/>
      <w:ind w:firstLine="720"/>
    </w:pPr>
    <w:rPr>
      <w:rFonts w:ascii="Times" w:hAnsi="Times"/>
      <w:b/>
    </w:rPr>
  </w:style>
  <w:style w:type="paragraph" w:customStyle="1" w:styleId="Technical8">
    <w:name w:val="Technical 8"/>
    <w:rsid w:val="003773E4"/>
    <w:pPr>
      <w:tabs>
        <w:tab w:val="left" w:pos="-720"/>
      </w:tabs>
      <w:suppressAutoHyphens/>
      <w:ind w:firstLine="720"/>
    </w:pPr>
    <w:rPr>
      <w:rFonts w:ascii="Times" w:hAnsi="Times"/>
      <w:b/>
    </w:rPr>
  </w:style>
  <w:style w:type="paragraph" w:customStyle="1" w:styleId="Pleading">
    <w:name w:val="Pleading"/>
    <w:rsid w:val="003773E4"/>
    <w:pPr>
      <w:tabs>
        <w:tab w:val="left" w:pos="-720"/>
      </w:tabs>
      <w:suppressAutoHyphens/>
      <w:spacing w:line="240" w:lineRule="exact"/>
    </w:pPr>
    <w:rPr>
      <w:rFonts w:ascii="Times" w:hAnsi="Times"/>
    </w:rPr>
  </w:style>
  <w:style w:type="paragraph" w:customStyle="1" w:styleId="RightPar1">
    <w:name w:val="Right Par 1"/>
    <w:rsid w:val="003773E4"/>
    <w:pPr>
      <w:tabs>
        <w:tab w:val="left" w:pos="-720"/>
        <w:tab w:val="left" w:pos="0"/>
        <w:tab w:val="decimal" w:pos="720"/>
      </w:tabs>
      <w:suppressAutoHyphens/>
      <w:ind w:firstLine="720"/>
    </w:pPr>
    <w:rPr>
      <w:rFonts w:ascii="Times" w:hAnsi="Times"/>
    </w:rPr>
  </w:style>
  <w:style w:type="paragraph" w:customStyle="1" w:styleId="RightPar2">
    <w:name w:val="Right Par 2"/>
    <w:rsid w:val="003773E4"/>
    <w:pPr>
      <w:tabs>
        <w:tab w:val="left" w:pos="-720"/>
        <w:tab w:val="left" w:pos="0"/>
        <w:tab w:val="left" w:pos="720"/>
        <w:tab w:val="decimal" w:pos="1440"/>
      </w:tabs>
      <w:suppressAutoHyphens/>
      <w:ind w:firstLine="1440"/>
    </w:pPr>
    <w:rPr>
      <w:rFonts w:ascii="Times" w:hAnsi="Times"/>
    </w:rPr>
  </w:style>
  <w:style w:type="paragraph" w:customStyle="1" w:styleId="RightPar3">
    <w:name w:val="Right Par 3"/>
    <w:rsid w:val="003773E4"/>
    <w:pPr>
      <w:tabs>
        <w:tab w:val="left" w:pos="-720"/>
        <w:tab w:val="left" w:pos="0"/>
        <w:tab w:val="left" w:pos="720"/>
        <w:tab w:val="left" w:pos="1440"/>
        <w:tab w:val="decimal" w:pos="2160"/>
      </w:tabs>
      <w:suppressAutoHyphens/>
      <w:ind w:firstLine="2160"/>
    </w:pPr>
    <w:rPr>
      <w:rFonts w:ascii="Times" w:hAnsi="Times"/>
    </w:rPr>
  </w:style>
  <w:style w:type="paragraph" w:customStyle="1" w:styleId="RightPar4">
    <w:name w:val="Right Par 4"/>
    <w:rsid w:val="003773E4"/>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RightPar5">
    <w:name w:val="Right Par 5"/>
    <w:rsid w:val="003773E4"/>
    <w:pPr>
      <w:tabs>
        <w:tab w:val="left" w:pos="-720"/>
        <w:tab w:val="left" w:pos="0"/>
        <w:tab w:val="left" w:pos="720"/>
        <w:tab w:val="left" w:pos="1440"/>
        <w:tab w:val="left" w:pos="2160"/>
        <w:tab w:val="left" w:pos="2880"/>
        <w:tab w:val="decimal" w:pos="3600"/>
      </w:tabs>
      <w:suppressAutoHyphens/>
      <w:ind w:firstLine="3600"/>
    </w:pPr>
    <w:rPr>
      <w:rFonts w:ascii="Times" w:hAnsi="Times"/>
    </w:rPr>
  </w:style>
  <w:style w:type="paragraph" w:customStyle="1" w:styleId="RightPar6">
    <w:name w:val="Right Par 6"/>
    <w:rsid w:val="003773E4"/>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rPr>
  </w:style>
  <w:style w:type="paragraph" w:customStyle="1" w:styleId="RightPar7">
    <w:name w:val="Right Par 7"/>
    <w:rsid w:val="003773E4"/>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rPr>
  </w:style>
  <w:style w:type="paragraph" w:customStyle="1" w:styleId="RightPar8">
    <w:name w:val="Right Par 8"/>
    <w:rsid w:val="003773E4"/>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rPr>
  </w:style>
  <w:style w:type="paragraph" w:styleId="TOC1">
    <w:name w:val="toc 1"/>
    <w:basedOn w:val="Normal"/>
    <w:next w:val="Normal"/>
    <w:uiPriority w:val="39"/>
    <w:rsid w:val="003773E4"/>
    <w:pPr>
      <w:tabs>
        <w:tab w:val="right" w:leader="dot" w:pos="9000"/>
      </w:tabs>
      <w:suppressAutoHyphens/>
      <w:spacing w:before="240"/>
      <w:ind w:left="720" w:right="720" w:hanging="720"/>
      <w:jc w:val="both"/>
    </w:pPr>
    <w:rPr>
      <w:b/>
      <w:szCs w:val="20"/>
    </w:rPr>
  </w:style>
  <w:style w:type="paragraph" w:styleId="TOC2">
    <w:name w:val="toc 2"/>
    <w:basedOn w:val="Normal"/>
    <w:next w:val="Normal"/>
    <w:uiPriority w:val="39"/>
    <w:rsid w:val="003773E4"/>
    <w:pPr>
      <w:tabs>
        <w:tab w:val="right" w:leader="dot" w:pos="9000"/>
      </w:tabs>
      <w:suppressAutoHyphens/>
      <w:ind w:left="1440" w:hanging="720"/>
      <w:jc w:val="both"/>
    </w:pPr>
    <w:rPr>
      <w:szCs w:val="20"/>
    </w:rPr>
  </w:style>
  <w:style w:type="paragraph" w:styleId="TOC3">
    <w:name w:val="toc 3"/>
    <w:basedOn w:val="Normal"/>
    <w:next w:val="Normal"/>
    <w:uiPriority w:val="39"/>
    <w:rsid w:val="003773E4"/>
    <w:pPr>
      <w:tabs>
        <w:tab w:val="right" w:leader="dot" w:pos="9000"/>
      </w:tabs>
      <w:suppressAutoHyphens/>
      <w:ind w:left="1440" w:hanging="720"/>
      <w:jc w:val="both"/>
    </w:pPr>
    <w:rPr>
      <w:i/>
      <w:szCs w:val="20"/>
    </w:rPr>
  </w:style>
  <w:style w:type="paragraph" w:styleId="TOC4">
    <w:name w:val="toc 4"/>
    <w:basedOn w:val="Normal"/>
    <w:next w:val="Normal"/>
    <w:uiPriority w:val="39"/>
    <w:rsid w:val="003773E4"/>
    <w:pPr>
      <w:tabs>
        <w:tab w:val="left" w:leader="dot" w:pos="8640"/>
        <w:tab w:val="right" w:pos="9000"/>
      </w:tabs>
      <w:suppressAutoHyphens/>
      <w:ind w:left="2880" w:right="720" w:hanging="720"/>
      <w:jc w:val="both"/>
    </w:pPr>
    <w:rPr>
      <w:szCs w:val="20"/>
    </w:rPr>
  </w:style>
  <w:style w:type="paragraph" w:styleId="TOC5">
    <w:name w:val="toc 5"/>
    <w:basedOn w:val="Normal"/>
    <w:next w:val="Normal"/>
    <w:uiPriority w:val="39"/>
    <w:rsid w:val="003773E4"/>
    <w:pPr>
      <w:tabs>
        <w:tab w:val="left" w:leader="dot" w:pos="8640"/>
        <w:tab w:val="right" w:pos="9000"/>
      </w:tabs>
      <w:suppressAutoHyphens/>
      <w:ind w:left="3600" w:right="720" w:hanging="720"/>
      <w:jc w:val="both"/>
    </w:pPr>
    <w:rPr>
      <w:szCs w:val="20"/>
    </w:rPr>
  </w:style>
  <w:style w:type="paragraph" w:styleId="TOC6">
    <w:name w:val="toc 6"/>
    <w:basedOn w:val="Normal"/>
    <w:next w:val="Normal"/>
    <w:uiPriority w:val="39"/>
    <w:rsid w:val="003773E4"/>
    <w:pPr>
      <w:tabs>
        <w:tab w:val="left" w:pos="8640"/>
        <w:tab w:val="right" w:pos="9000"/>
      </w:tabs>
      <w:suppressAutoHyphens/>
      <w:ind w:left="720" w:hanging="720"/>
      <w:jc w:val="both"/>
    </w:pPr>
    <w:rPr>
      <w:szCs w:val="20"/>
    </w:rPr>
  </w:style>
  <w:style w:type="paragraph" w:styleId="TOC7">
    <w:name w:val="toc 7"/>
    <w:basedOn w:val="Normal"/>
    <w:next w:val="Normal"/>
    <w:uiPriority w:val="39"/>
    <w:rsid w:val="003773E4"/>
    <w:pPr>
      <w:suppressAutoHyphens/>
      <w:ind w:left="720" w:hanging="720"/>
      <w:jc w:val="both"/>
    </w:pPr>
    <w:rPr>
      <w:szCs w:val="20"/>
    </w:rPr>
  </w:style>
  <w:style w:type="paragraph" w:styleId="TOC8">
    <w:name w:val="toc 8"/>
    <w:basedOn w:val="Normal"/>
    <w:next w:val="Normal"/>
    <w:uiPriority w:val="39"/>
    <w:rsid w:val="003773E4"/>
    <w:pPr>
      <w:tabs>
        <w:tab w:val="left" w:pos="8640"/>
        <w:tab w:val="right" w:pos="9000"/>
      </w:tabs>
      <w:suppressAutoHyphens/>
      <w:ind w:left="720" w:hanging="720"/>
      <w:jc w:val="both"/>
    </w:pPr>
    <w:rPr>
      <w:szCs w:val="20"/>
    </w:rPr>
  </w:style>
  <w:style w:type="paragraph" w:styleId="TOC9">
    <w:name w:val="toc 9"/>
    <w:basedOn w:val="Normal"/>
    <w:next w:val="Normal"/>
    <w:uiPriority w:val="39"/>
    <w:rsid w:val="003773E4"/>
    <w:pPr>
      <w:tabs>
        <w:tab w:val="left" w:leader="dot" w:pos="8640"/>
        <w:tab w:val="right" w:pos="9000"/>
      </w:tabs>
      <w:suppressAutoHyphens/>
      <w:ind w:left="720" w:hanging="720"/>
      <w:jc w:val="both"/>
    </w:pPr>
    <w:rPr>
      <w:szCs w:val="20"/>
    </w:rPr>
  </w:style>
  <w:style w:type="paragraph" w:styleId="TOAHeading">
    <w:name w:val="toa heading"/>
    <w:basedOn w:val="Normal"/>
    <w:next w:val="Normal"/>
    <w:rsid w:val="003773E4"/>
    <w:pPr>
      <w:tabs>
        <w:tab w:val="left" w:pos="9000"/>
        <w:tab w:val="right" w:pos="9360"/>
      </w:tabs>
      <w:suppressAutoHyphens/>
      <w:jc w:val="both"/>
    </w:pPr>
    <w:rPr>
      <w:szCs w:val="20"/>
    </w:rPr>
  </w:style>
  <w:style w:type="character" w:customStyle="1" w:styleId="EquationCaption">
    <w:name w:val="_Equation Caption"/>
    <w:rsid w:val="003773E4"/>
  </w:style>
  <w:style w:type="character" w:customStyle="1" w:styleId="vlpgno">
    <w:name w:val="vl.pg.no."/>
    <w:rsid w:val="003773E4"/>
    <w:rPr>
      <w:rFonts w:ascii="Times" w:hAnsi="Times"/>
      <w:b/>
      <w:noProof w:val="0"/>
      <w:sz w:val="20"/>
      <w:lang w:val="en-US"/>
    </w:rPr>
  </w:style>
  <w:style w:type="character" w:styleId="LineNumber">
    <w:name w:val="line number"/>
    <w:uiPriority w:val="99"/>
    <w:rsid w:val="003773E4"/>
  </w:style>
  <w:style w:type="character" w:customStyle="1" w:styleId="footnote">
    <w:name w:val="footnote"/>
    <w:rsid w:val="003773E4"/>
    <w:rPr>
      <w:rFonts w:ascii="Book Antiqua" w:hAnsi="Book Antiqua"/>
      <w:noProof w:val="0"/>
      <w:sz w:val="24"/>
      <w:lang w:val="en-US"/>
    </w:rPr>
  </w:style>
  <w:style w:type="paragraph" w:styleId="FootnoteText">
    <w:name w:val="footnote text"/>
    <w:basedOn w:val="Normal"/>
    <w:link w:val="FootnoteTextChar"/>
    <w:rsid w:val="003773E4"/>
    <w:pPr>
      <w:tabs>
        <w:tab w:val="left" w:pos="360"/>
      </w:tabs>
      <w:ind w:left="360" w:hanging="360"/>
      <w:jc w:val="both"/>
    </w:pPr>
    <w:rPr>
      <w:sz w:val="20"/>
      <w:szCs w:val="20"/>
    </w:rPr>
  </w:style>
  <w:style w:type="character" w:customStyle="1" w:styleId="FootnoteTextChar">
    <w:name w:val="Footnote Text Char"/>
    <w:link w:val="FootnoteText"/>
    <w:rsid w:val="003773E4"/>
    <w:rPr>
      <w:rFonts w:ascii="Times New Roman" w:eastAsia="Times New Roman" w:hAnsi="Times New Roman"/>
    </w:rPr>
  </w:style>
  <w:style w:type="paragraph" w:customStyle="1" w:styleId="Head21">
    <w:name w:val="Head 2.1"/>
    <w:basedOn w:val="Normal"/>
    <w:rsid w:val="003773E4"/>
    <w:pPr>
      <w:keepNext/>
      <w:pBdr>
        <w:bottom w:val="single" w:sz="24" w:space="3" w:color="auto"/>
      </w:pBdr>
      <w:suppressAutoHyphens/>
      <w:spacing w:before="480" w:after="240"/>
      <w:jc w:val="center"/>
    </w:pPr>
    <w:rPr>
      <w:rFonts w:ascii="Times New Roman Bold" w:hAnsi="Times New Roman Bold"/>
      <w:b/>
      <w:smallCaps/>
      <w:sz w:val="32"/>
      <w:szCs w:val="20"/>
    </w:rPr>
  </w:style>
  <w:style w:type="paragraph" w:customStyle="1" w:styleId="Head22">
    <w:name w:val="Head 2.2"/>
    <w:basedOn w:val="Normal"/>
    <w:rsid w:val="003773E4"/>
    <w:pPr>
      <w:tabs>
        <w:tab w:val="left" w:pos="360"/>
      </w:tabs>
      <w:suppressAutoHyphens/>
      <w:spacing w:after="240"/>
      <w:ind w:left="360" w:hanging="360"/>
    </w:pPr>
    <w:rPr>
      <w:b/>
      <w:szCs w:val="20"/>
    </w:rPr>
  </w:style>
  <w:style w:type="character" w:styleId="FootnoteReference">
    <w:name w:val="footnote reference"/>
    <w:rsid w:val="003773E4"/>
    <w:rPr>
      <w:vertAlign w:val="superscript"/>
    </w:rPr>
  </w:style>
  <w:style w:type="character" w:customStyle="1" w:styleId="insert2">
    <w:name w:val="insert2"/>
    <w:rsid w:val="003773E4"/>
    <w:rPr>
      <w:rFonts w:ascii="Arial" w:hAnsi="Arial"/>
      <w:i/>
      <w:noProof w:val="0"/>
      <w:sz w:val="24"/>
      <w:lang w:val="en-US"/>
    </w:rPr>
  </w:style>
  <w:style w:type="character" w:customStyle="1" w:styleId="reference">
    <w:name w:val="reference"/>
    <w:rsid w:val="003773E4"/>
    <w:rPr>
      <w:rFonts w:ascii="Book Antiqua" w:hAnsi="Book Antiqua"/>
      <w:i/>
      <w:noProof w:val="0"/>
      <w:sz w:val="24"/>
      <w:lang w:val="en-US"/>
    </w:rPr>
  </w:style>
  <w:style w:type="paragraph" w:styleId="Index9">
    <w:name w:val="index 9"/>
    <w:basedOn w:val="Normal"/>
    <w:next w:val="Normal"/>
    <w:rsid w:val="003773E4"/>
    <w:pPr>
      <w:tabs>
        <w:tab w:val="right" w:pos="4140"/>
      </w:tabs>
      <w:ind w:left="2160" w:hanging="240"/>
    </w:pPr>
    <w:rPr>
      <w:sz w:val="20"/>
      <w:szCs w:val="20"/>
    </w:rPr>
  </w:style>
  <w:style w:type="paragraph" w:styleId="Index1">
    <w:name w:val="index 1"/>
    <w:basedOn w:val="Normal"/>
    <w:next w:val="Normal"/>
    <w:autoRedefine/>
    <w:rsid w:val="003773E4"/>
    <w:pPr>
      <w:ind w:left="280" w:hanging="280"/>
    </w:pPr>
    <w:rPr>
      <w:rFonts w:ascii=".VnTime" w:hAnsi=".VnTime"/>
      <w:sz w:val="28"/>
      <w:szCs w:val="20"/>
    </w:rPr>
  </w:style>
  <w:style w:type="paragraph" w:styleId="IndexHeading">
    <w:name w:val="index heading"/>
    <w:basedOn w:val="Normal"/>
    <w:next w:val="Index1"/>
    <w:rsid w:val="003773E4"/>
    <w:rPr>
      <w:sz w:val="20"/>
      <w:szCs w:val="20"/>
    </w:rPr>
  </w:style>
  <w:style w:type="paragraph" w:customStyle="1" w:styleId="Headingrb2">
    <w:name w:val="Heading rb2"/>
    <w:basedOn w:val="Normal"/>
    <w:rsid w:val="003773E4"/>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szCs w:val="20"/>
    </w:rPr>
  </w:style>
  <w:style w:type="paragraph" w:customStyle="1" w:styleId="Headfid1">
    <w:name w:val="Head fid1"/>
    <w:basedOn w:val="Head2"/>
    <w:rsid w:val="003773E4"/>
  </w:style>
  <w:style w:type="paragraph" w:customStyle="1" w:styleId="Head2">
    <w:name w:val="Head 2"/>
    <w:basedOn w:val="Normal"/>
    <w:autoRedefine/>
    <w:rsid w:val="003773E4"/>
    <w:pPr>
      <w:spacing w:before="120" w:after="120"/>
      <w:jc w:val="both"/>
    </w:pPr>
    <w:rPr>
      <w:b/>
      <w:szCs w:val="20"/>
      <w:lang w:val="en-GB"/>
    </w:rPr>
  </w:style>
  <w:style w:type="paragraph" w:customStyle="1" w:styleId="explanatoryclause">
    <w:name w:val="explanatory_clause"/>
    <w:basedOn w:val="Normal"/>
    <w:rsid w:val="003773E4"/>
    <w:pPr>
      <w:suppressAutoHyphens/>
      <w:spacing w:after="240"/>
      <w:ind w:left="738" w:right="-14" w:hanging="738"/>
    </w:pPr>
    <w:rPr>
      <w:rFonts w:ascii="Arial" w:hAnsi="Arial"/>
      <w:sz w:val="22"/>
      <w:szCs w:val="20"/>
    </w:rPr>
  </w:style>
  <w:style w:type="paragraph" w:customStyle="1" w:styleId="explanatorynotes">
    <w:name w:val="explanatory_notes"/>
    <w:basedOn w:val="Normal"/>
    <w:rsid w:val="003773E4"/>
    <w:pPr>
      <w:suppressAutoHyphens/>
      <w:spacing w:after="240" w:line="360" w:lineRule="exact"/>
      <w:jc w:val="both"/>
    </w:pPr>
    <w:rPr>
      <w:rFonts w:ascii="Arial" w:hAnsi="Arial"/>
      <w:szCs w:val="20"/>
    </w:rPr>
  </w:style>
  <w:style w:type="paragraph" w:customStyle="1" w:styleId="Head22b">
    <w:name w:val="Head 2.2b"/>
    <w:basedOn w:val="Normal"/>
    <w:rsid w:val="003773E4"/>
    <w:pPr>
      <w:suppressAutoHyphens/>
      <w:spacing w:after="240"/>
      <w:ind w:left="360" w:hanging="360"/>
    </w:pPr>
    <w:rPr>
      <w:rFonts w:ascii="Tms Rmn" w:hAnsi="Tms Rmn"/>
      <w:b/>
      <w:szCs w:val="20"/>
    </w:rPr>
  </w:style>
  <w:style w:type="paragraph" w:customStyle="1" w:styleId="Head31">
    <w:name w:val="Head 3.1"/>
    <w:basedOn w:val="Head21"/>
    <w:rsid w:val="003773E4"/>
  </w:style>
  <w:style w:type="paragraph" w:customStyle="1" w:styleId="Head41">
    <w:name w:val="Head 4.1"/>
    <w:basedOn w:val="Head21"/>
    <w:rsid w:val="003773E4"/>
  </w:style>
  <w:style w:type="paragraph" w:customStyle="1" w:styleId="Head42">
    <w:name w:val="Head 4.2"/>
    <w:basedOn w:val="Normal"/>
    <w:rsid w:val="003773E4"/>
    <w:pPr>
      <w:suppressAutoHyphens/>
      <w:spacing w:after="240"/>
      <w:ind w:left="360" w:hanging="360"/>
    </w:pPr>
    <w:rPr>
      <w:b/>
      <w:szCs w:val="20"/>
    </w:rPr>
  </w:style>
  <w:style w:type="paragraph" w:customStyle="1" w:styleId="Head51">
    <w:name w:val="Head 5.1"/>
    <w:basedOn w:val="Head21"/>
    <w:rsid w:val="003773E4"/>
    <w:pPr>
      <w:spacing w:after="0"/>
    </w:pPr>
  </w:style>
  <w:style w:type="paragraph" w:customStyle="1" w:styleId="Head52">
    <w:name w:val="Head 5.2"/>
    <w:basedOn w:val="Normal"/>
    <w:rsid w:val="003773E4"/>
    <w:pPr>
      <w:keepNext/>
      <w:suppressAutoHyphens/>
      <w:spacing w:before="480" w:after="240"/>
      <w:ind w:left="547" w:hanging="547"/>
      <w:jc w:val="center"/>
    </w:pPr>
    <w:rPr>
      <w:b/>
      <w:szCs w:val="20"/>
    </w:rPr>
  </w:style>
  <w:style w:type="paragraph" w:customStyle="1" w:styleId="Head61">
    <w:name w:val="Head 6.1"/>
    <w:basedOn w:val="Head51"/>
    <w:rsid w:val="003773E4"/>
    <w:pPr>
      <w:pBdr>
        <w:bottom w:val="none" w:sz="0" w:space="0" w:color="auto"/>
      </w:pBdr>
      <w:spacing w:before="0" w:after="240"/>
    </w:pPr>
    <w:rPr>
      <w:caps/>
    </w:rPr>
  </w:style>
  <w:style w:type="paragraph" w:customStyle="1" w:styleId="Head71">
    <w:name w:val="Head 7.1"/>
    <w:basedOn w:val="Head21"/>
    <w:rsid w:val="003773E4"/>
  </w:style>
  <w:style w:type="paragraph" w:customStyle="1" w:styleId="Head72">
    <w:name w:val="Head 7.2"/>
    <w:basedOn w:val="Normal"/>
    <w:rsid w:val="003773E4"/>
    <w:pPr>
      <w:suppressAutoHyphens/>
      <w:spacing w:after="240"/>
      <w:ind w:left="720" w:hanging="720"/>
    </w:pPr>
    <w:rPr>
      <w:rFonts w:ascii="Times New Roman Bold" w:hAnsi="Times New Roman Bold"/>
      <w:b/>
      <w:sz w:val="28"/>
      <w:szCs w:val="20"/>
    </w:rPr>
  </w:style>
  <w:style w:type="paragraph" w:customStyle="1" w:styleId="Head81">
    <w:name w:val="Head 8.1"/>
    <w:basedOn w:val="Heading1"/>
    <w:rsid w:val="003773E4"/>
    <w:pPr>
      <w:keepNext w:val="0"/>
      <w:suppressAutoHyphens/>
      <w:spacing w:before="480" w:after="240"/>
      <w:ind w:left="0" w:firstLine="0"/>
      <w:jc w:val="center"/>
      <w:outlineLvl w:val="9"/>
    </w:pPr>
    <w:rPr>
      <w:rFonts w:ascii="Times New Roman Bold" w:hAnsi="Times New Roman Bold"/>
      <w:sz w:val="32"/>
    </w:rPr>
  </w:style>
  <w:style w:type="paragraph" w:customStyle="1" w:styleId="Head82">
    <w:name w:val="Head 8.2"/>
    <w:basedOn w:val="Head81"/>
    <w:rsid w:val="003773E4"/>
    <w:rPr>
      <w:smallCaps/>
      <w:sz w:val="28"/>
    </w:rPr>
  </w:style>
  <w:style w:type="character" w:customStyle="1" w:styleId="EndnoteTextChar">
    <w:name w:val="Endnote Text Char"/>
    <w:link w:val="EndnoteText"/>
    <w:rsid w:val="003773E4"/>
  </w:style>
  <w:style w:type="paragraph" w:styleId="EndnoteText">
    <w:name w:val="endnote text"/>
    <w:basedOn w:val="Normal"/>
    <w:link w:val="EndnoteTextChar"/>
    <w:rsid w:val="003773E4"/>
    <w:pPr>
      <w:tabs>
        <w:tab w:val="left" w:pos="-720"/>
      </w:tabs>
      <w:suppressAutoHyphens/>
    </w:pPr>
    <w:rPr>
      <w:rFonts w:ascii="Calibri" w:eastAsia="Calibri" w:hAnsi="Calibri"/>
      <w:sz w:val="20"/>
      <w:szCs w:val="20"/>
    </w:rPr>
  </w:style>
  <w:style w:type="character" w:customStyle="1" w:styleId="EndnoteTextChar1">
    <w:name w:val="Endnote Text Char1"/>
    <w:uiPriority w:val="99"/>
    <w:rsid w:val="003773E4"/>
    <w:rPr>
      <w:rFonts w:ascii="Times New Roman" w:eastAsia="Times New Roman" w:hAnsi="Times New Roman"/>
    </w:rPr>
  </w:style>
  <w:style w:type="character" w:styleId="EndnoteReference">
    <w:name w:val="endnote reference"/>
    <w:rsid w:val="003773E4"/>
    <w:rPr>
      <w:rFonts w:ascii="CG Times" w:hAnsi="CG Times"/>
      <w:noProof w:val="0"/>
      <w:sz w:val="22"/>
      <w:vertAlign w:val="superscript"/>
      <w:lang w:val="en-US"/>
    </w:rPr>
  </w:style>
  <w:style w:type="paragraph" w:styleId="BodyText3">
    <w:name w:val="Body Text 3"/>
    <w:basedOn w:val="Normal"/>
    <w:link w:val="BodyText3Char"/>
    <w:rsid w:val="003773E4"/>
    <w:pPr>
      <w:suppressAutoHyphens/>
      <w:spacing w:after="140"/>
    </w:pPr>
    <w:rPr>
      <w:i/>
      <w:iCs/>
      <w:color w:val="000000"/>
    </w:rPr>
  </w:style>
  <w:style w:type="character" w:customStyle="1" w:styleId="BodyText3Char">
    <w:name w:val="Body Text 3 Char"/>
    <w:link w:val="BodyText3"/>
    <w:rsid w:val="003773E4"/>
    <w:rPr>
      <w:rFonts w:ascii="Times New Roman" w:eastAsia="Times New Roman" w:hAnsi="Times New Roman"/>
      <w:i/>
      <w:iCs/>
      <w:color w:val="000000"/>
      <w:sz w:val="24"/>
      <w:szCs w:val="24"/>
    </w:rPr>
  </w:style>
  <w:style w:type="paragraph" w:styleId="List">
    <w:name w:val="List"/>
    <w:aliases w:val="1. List"/>
    <w:basedOn w:val="Normal"/>
    <w:rsid w:val="003773E4"/>
    <w:pPr>
      <w:spacing w:before="120" w:after="120"/>
      <w:ind w:left="1440"/>
      <w:jc w:val="both"/>
    </w:pPr>
    <w:rPr>
      <w:szCs w:val="20"/>
    </w:rPr>
  </w:style>
  <w:style w:type="paragraph" w:customStyle="1" w:styleId="TOCNumber1">
    <w:name w:val="TOC Number1"/>
    <w:basedOn w:val="Heading4"/>
    <w:autoRedefine/>
    <w:rsid w:val="003773E4"/>
    <w:pPr>
      <w:keepNext w:val="0"/>
      <w:suppressAutoHyphens/>
      <w:spacing w:after="120"/>
      <w:ind w:right="18"/>
      <w:outlineLvl w:val="9"/>
    </w:pPr>
    <w:rPr>
      <w:rFonts w:ascii="Times New Roman" w:hAnsi="Times New Roman"/>
      <w:bCs/>
      <w:sz w:val="28"/>
      <w:szCs w:val="28"/>
    </w:rPr>
  </w:style>
  <w:style w:type="paragraph" w:customStyle="1" w:styleId="Subtitle2">
    <w:name w:val="Subtitle 2"/>
    <w:basedOn w:val="Footer"/>
    <w:autoRedefine/>
    <w:rsid w:val="003773E4"/>
    <w:pPr>
      <w:widowControl w:val="0"/>
      <w:tabs>
        <w:tab w:val="clear" w:pos="4320"/>
        <w:tab w:val="clear" w:pos="8640"/>
        <w:tab w:val="right" w:leader="underscore" w:pos="9504"/>
      </w:tabs>
      <w:spacing w:before="120" w:after="120" w:line="264" w:lineRule="auto"/>
      <w:ind w:firstLine="29"/>
      <w:jc w:val="both"/>
      <w:outlineLvl w:val="1"/>
    </w:pPr>
    <w:rPr>
      <w:sz w:val="28"/>
      <w:szCs w:val="28"/>
    </w:rPr>
  </w:style>
  <w:style w:type="paragraph" w:customStyle="1" w:styleId="i">
    <w:name w:val="(i)"/>
    <w:basedOn w:val="Normal"/>
    <w:link w:val="iChar"/>
    <w:rsid w:val="003773E4"/>
    <w:pPr>
      <w:suppressAutoHyphens/>
      <w:jc w:val="both"/>
    </w:pPr>
    <w:rPr>
      <w:rFonts w:ascii="Tms Rmn" w:hAnsi="Tms Rmn"/>
      <w:szCs w:val="20"/>
    </w:rPr>
  </w:style>
  <w:style w:type="character" w:customStyle="1" w:styleId="iChar">
    <w:name w:val="(i) Char"/>
    <w:link w:val="i"/>
    <w:locked/>
    <w:rsid w:val="003773E4"/>
    <w:rPr>
      <w:rFonts w:ascii="Tms Rmn" w:eastAsia="Times New Roman" w:hAnsi="Tms Rmn"/>
      <w:sz w:val="24"/>
    </w:rPr>
  </w:style>
  <w:style w:type="paragraph" w:customStyle="1" w:styleId="2AutoList1">
    <w:name w:val="2AutoList1"/>
    <w:basedOn w:val="Normal"/>
    <w:rsid w:val="003773E4"/>
    <w:pPr>
      <w:tabs>
        <w:tab w:val="num" w:pos="504"/>
      </w:tabs>
      <w:ind w:left="504" w:hanging="504"/>
      <w:jc w:val="both"/>
    </w:pPr>
    <w:rPr>
      <w:szCs w:val="20"/>
      <w:lang w:val="es-ES_tradnl"/>
    </w:rPr>
  </w:style>
  <w:style w:type="paragraph" w:customStyle="1" w:styleId="Header1-Clauses">
    <w:name w:val="Header 1 - Clauses"/>
    <w:basedOn w:val="Normal"/>
    <w:rsid w:val="003773E4"/>
    <w:pPr>
      <w:spacing w:after="200"/>
    </w:pPr>
    <w:rPr>
      <w:b/>
      <w:szCs w:val="20"/>
      <w:lang w:val="es-ES_tradnl"/>
    </w:rPr>
  </w:style>
  <w:style w:type="paragraph" w:customStyle="1" w:styleId="Header2-SubClauses">
    <w:name w:val="Header 2 - SubClauses"/>
    <w:basedOn w:val="Normal"/>
    <w:link w:val="Header2-SubClausesCharChar"/>
    <w:autoRedefine/>
    <w:rsid w:val="003773E4"/>
    <w:pPr>
      <w:spacing w:after="200"/>
      <w:ind w:left="567" w:hanging="567"/>
      <w:jc w:val="both"/>
    </w:pPr>
    <w:rPr>
      <w:szCs w:val="20"/>
      <w:lang w:val="es-ES_tradnl"/>
    </w:rPr>
  </w:style>
  <w:style w:type="character" w:customStyle="1" w:styleId="Header2-SubClausesCharChar">
    <w:name w:val="Header 2 - SubClauses Char Char"/>
    <w:link w:val="Header2-SubClauses"/>
    <w:rsid w:val="003773E4"/>
    <w:rPr>
      <w:rFonts w:ascii="Times New Roman" w:eastAsia="Times New Roman" w:hAnsi="Times New Roman"/>
      <w:sz w:val="24"/>
      <w:lang w:val="es-ES_tradnl"/>
    </w:rPr>
  </w:style>
  <w:style w:type="paragraph" w:customStyle="1" w:styleId="P3Header1-Clauses">
    <w:name w:val="P3 Header1-Clauses"/>
    <w:basedOn w:val="Header1-Clauses"/>
    <w:rsid w:val="003773E4"/>
    <w:pPr>
      <w:tabs>
        <w:tab w:val="num" w:pos="864"/>
        <w:tab w:val="left" w:pos="972"/>
      </w:tabs>
      <w:ind w:left="432" w:firstLine="144"/>
      <w:jc w:val="both"/>
    </w:pPr>
    <w:rPr>
      <w:b w:val="0"/>
    </w:rPr>
  </w:style>
  <w:style w:type="paragraph" w:customStyle="1" w:styleId="Outline3">
    <w:name w:val="Outline3"/>
    <w:basedOn w:val="Normal"/>
    <w:rsid w:val="003773E4"/>
    <w:pPr>
      <w:tabs>
        <w:tab w:val="num" w:pos="1728"/>
      </w:tabs>
      <w:spacing w:before="240"/>
      <w:ind w:left="1728" w:hanging="432"/>
    </w:pPr>
    <w:rPr>
      <w:kern w:val="28"/>
      <w:szCs w:val="20"/>
    </w:rPr>
  </w:style>
  <w:style w:type="paragraph" w:customStyle="1" w:styleId="Outline4">
    <w:name w:val="Outline4"/>
    <w:basedOn w:val="Normal"/>
    <w:autoRedefine/>
    <w:rsid w:val="003773E4"/>
    <w:pPr>
      <w:tabs>
        <w:tab w:val="left" w:pos="2160"/>
      </w:tabs>
      <w:ind w:firstLine="567"/>
      <w:jc w:val="both"/>
    </w:pPr>
    <w:rPr>
      <w:kern w:val="28"/>
      <w:szCs w:val="20"/>
    </w:rPr>
  </w:style>
  <w:style w:type="paragraph" w:customStyle="1" w:styleId="Outlinei">
    <w:name w:val="Outline i)"/>
    <w:basedOn w:val="Normal"/>
    <w:rsid w:val="003773E4"/>
    <w:pPr>
      <w:tabs>
        <w:tab w:val="num" w:pos="1782"/>
      </w:tabs>
      <w:spacing w:before="120"/>
      <w:ind w:left="1782" w:hanging="792"/>
    </w:pPr>
    <w:rPr>
      <w:szCs w:val="20"/>
    </w:rPr>
  </w:style>
  <w:style w:type="paragraph" w:customStyle="1" w:styleId="Outline">
    <w:name w:val="Outline"/>
    <w:basedOn w:val="Normal"/>
    <w:rsid w:val="003773E4"/>
    <w:pPr>
      <w:spacing w:before="240"/>
    </w:pPr>
    <w:rPr>
      <w:kern w:val="28"/>
      <w:szCs w:val="20"/>
    </w:rPr>
  </w:style>
  <w:style w:type="paragraph" w:customStyle="1" w:styleId="BankNormal">
    <w:name w:val="BankNormal"/>
    <w:basedOn w:val="Normal"/>
    <w:rsid w:val="003773E4"/>
    <w:pPr>
      <w:spacing w:after="240"/>
    </w:pPr>
    <w:rPr>
      <w:szCs w:val="20"/>
    </w:rPr>
  </w:style>
  <w:style w:type="paragraph" w:customStyle="1" w:styleId="SectionVHeader">
    <w:name w:val="Section V. Header"/>
    <w:basedOn w:val="Normal"/>
    <w:uiPriority w:val="99"/>
    <w:rsid w:val="003773E4"/>
    <w:pPr>
      <w:jc w:val="center"/>
    </w:pPr>
    <w:rPr>
      <w:b/>
      <w:sz w:val="36"/>
      <w:szCs w:val="20"/>
      <w:lang w:val="es-ES_tradnl"/>
    </w:rPr>
  </w:style>
  <w:style w:type="character" w:customStyle="1" w:styleId="Table">
    <w:name w:val="Table"/>
    <w:rsid w:val="003773E4"/>
    <w:rPr>
      <w:rFonts w:ascii="Arial" w:hAnsi="Arial"/>
      <w:sz w:val="20"/>
    </w:rPr>
  </w:style>
  <w:style w:type="paragraph" w:customStyle="1" w:styleId="SectionVIIHeader2">
    <w:name w:val="Section VII Header2"/>
    <w:basedOn w:val="Heading1"/>
    <w:autoRedefine/>
    <w:rsid w:val="003773E4"/>
    <w:pPr>
      <w:spacing w:after="200"/>
      <w:ind w:left="0" w:firstLine="0"/>
      <w:jc w:val="center"/>
    </w:pPr>
    <w:rPr>
      <w:rFonts w:ascii="Times New Roman" w:hAnsi="Times New Roman"/>
      <w:bCs/>
      <w:i/>
      <w:kern w:val="28"/>
      <w:sz w:val="20"/>
    </w:rPr>
  </w:style>
  <w:style w:type="paragraph" w:customStyle="1" w:styleId="ClauseSubPara">
    <w:name w:val="ClauseSub_Para"/>
    <w:rsid w:val="003773E4"/>
    <w:pPr>
      <w:spacing w:before="60" w:after="60"/>
      <w:ind w:left="2268"/>
    </w:pPr>
    <w:rPr>
      <w:sz w:val="22"/>
      <w:szCs w:val="22"/>
      <w:lang w:val="en-GB"/>
    </w:rPr>
  </w:style>
  <w:style w:type="paragraph" w:customStyle="1" w:styleId="ClauseSubList">
    <w:name w:val="ClauseSub_List"/>
    <w:rsid w:val="003773E4"/>
    <w:pPr>
      <w:tabs>
        <w:tab w:val="num" w:pos="576"/>
      </w:tabs>
      <w:suppressAutoHyphens/>
      <w:ind w:left="576" w:hanging="576"/>
    </w:pPr>
    <w:rPr>
      <w:sz w:val="22"/>
      <w:szCs w:val="22"/>
      <w:lang w:val="en-GB"/>
    </w:rPr>
  </w:style>
  <w:style w:type="paragraph" w:customStyle="1" w:styleId="ClauseSubListSubList">
    <w:name w:val="ClauseSub_List_SubList"/>
    <w:rsid w:val="003773E4"/>
    <w:pPr>
      <w:tabs>
        <w:tab w:val="num" w:pos="1800"/>
      </w:tabs>
      <w:ind w:left="1800" w:hanging="360"/>
    </w:pPr>
    <w:rPr>
      <w:sz w:val="22"/>
      <w:szCs w:val="22"/>
      <w:lang w:val="en-GB"/>
    </w:rPr>
  </w:style>
  <w:style w:type="paragraph" w:customStyle="1" w:styleId="ClauseSubParaIndent">
    <w:name w:val="ClauseSub_ParaIndent"/>
    <w:basedOn w:val="ClauseSubPara"/>
    <w:rsid w:val="003773E4"/>
    <w:pPr>
      <w:ind w:left="2835"/>
    </w:pPr>
  </w:style>
  <w:style w:type="paragraph" w:customStyle="1" w:styleId="SectionXHeader3">
    <w:name w:val="Section X Header 3"/>
    <w:basedOn w:val="Heading1"/>
    <w:autoRedefine/>
    <w:rsid w:val="003773E4"/>
    <w:pPr>
      <w:ind w:left="0" w:firstLine="0"/>
      <w:jc w:val="center"/>
    </w:pPr>
    <w:rPr>
      <w:rFonts w:ascii="Times New Roman" w:hAnsi="Times New Roman"/>
      <w:sz w:val="44"/>
    </w:rPr>
  </w:style>
  <w:style w:type="character" w:styleId="CommentReference">
    <w:name w:val="annotation reference"/>
    <w:uiPriority w:val="99"/>
    <w:rsid w:val="003773E4"/>
    <w:rPr>
      <w:sz w:val="16"/>
    </w:rPr>
  </w:style>
  <w:style w:type="paragraph" w:customStyle="1" w:styleId="Part1">
    <w:name w:val="Part 1"/>
    <w:aliases w:val="2,3 Header 4"/>
    <w:basedOn w:val="Normal"/>
    <w:autoRedefine/>
    <w:rsid w:val="003773E4"/>
    <w:pPr>
      <w:spacing w:before="240" w:after="240"/>
      <w:jc w:val="center"/>
    </w:pPr>
    <w:rPr>
      <w:b/>
      <w:sz w:val="48"/>
      <w:szCs w:val="20"/>
    </w:rPr>
  </w:style>
  <w:style w:type="paragraph" w:styleId="CommentText">
    <w:name w:val="annotation text"/>
    <w:basedOn w:val="Normal"/>
    <w:link w:val="CommentTextChar"/>
    <w:uiPriority w:val="99"/>
    <w:rsid w:val="003773E4"/>
    <w:rPr>
      <w:sz w:val="20"/>
      <w:szCs w:val="20"/>
    </w:rPr>
  </w:style>
  <w:style w:type="character" w:customStyle="1" w:styleId="CommentTextChar">
    <w:name w:val="Comment Text Char"/>
    <w:link w:val="CommentText"/>
    <w:uiPriority w:val="99"/>
    <w:rsid w:val="003773E4"/>
    <w:rPr>
      <w:rFonts w:ascii="Times New Roman" w:eastAsia="Times New Roman" w:hAnsi="Times New Roman"/>
    </w:rPr>
  </w:style>
  <w:style w:type="paragraph" w:customStyle="1" w:styleId="FIDICSectionBegin">
    <w:name w:val="FIDIC__SectionBegin"/>
    <w:basedOn w:val="Normal"/>
    <w:next w:val="FIDICSectionName"/>
    <w:rsid w:val="003773E4"/>
    <w:pPr>
      <w:widowControl w:val="0"/>
      <w:autoSpaceDE w:val="0"/>
      <w:autoSpaceDN w:val="0"/>
      <w:adjustRightInd w:val="0"/>
      <w:spacing w:line="240" w:lineRule="exact"/>
    </w:pPr>
    <w:rPr>
      <w:rFonts w:ascii="Arial" w:hAnsi="Arial" w:cs="Arial"/>
      <w:b/>
      <w:bCs/>
      <w:color w:val="0000CC"/>
      <w:sz w:val="20"/>
      <w:szCs w:val="20"/>
      <w:lang w:eastAsia="fr-FR"/>
    </w:rPr>
  </w:style>
  <w:style w:type="paragraph" w:customStyle="1" w:styleId="FIDICSectionName">
    <w:name w:val="FIDIC__SectionName"/>
    <w:basedOn w:val="FIDICClauseSubName"/>
    <w:next w:val="FIDICClauseSubName"/>
    <w:rsid w:val="003773E4"/>
    <w:pPr>
      <w:spacing w:before="100" w:after="300"/>
    </w:pPr>
    <w:rPr>
      <w:sz w:val="30"/>
      <w:szCs w:val="30"/>
    </w:rPr>
  </w:style>
  <w:style w:type="paragraph" w:customStyle="1" w:styleId="FIDICClauseSubName">
    <w:name w:val="FIDIC_ClauseSubName"/>
    <w:basedOn w:val="FIDICCoverTitle"/>
    <w:rsid w:val="003773E4"/>
    <w:pPr>
      <w:spacing w:before="240" w:line="240" w:lineRule="exact"/>
    </w:pPr>
    <w:rPr>
      <w:sz w:val="24"/>
      <w:szCs w:val="24"/>
    </w:rPr>
  </w:style>
  <w:style w:type="paragraph" w:customStyle="1" w:styleId="FIDICCoverTitle">
    <w:name w:val="FIDIC__CoverTitle"/>
    <w:basedOn w:val="Normal"/>
    <w:rsid w:val="003773E4"/>
    <w:pPr>
      <w:spacing w:after="240"/>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3773E4"/>
    <w:rPr>
      <w:sz w:val="28"/>
      <w:szCs w:val="28"/>
    </w:rPr>
  </w:style>
  <w:style w:type="paragraph" w:customStyle="1" w:styleId="FIDICClauseSubSubPara">
    <w:name w:val="FIDIC_ClauseSubSubPara"/>
    <w:basedOn w:val="FIDICClauseSubName"/>
    <w:rsid w:val="003773E4"/>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3773E4"/>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3773E4"/>
    <w:pPr>
      <w:widowControl w:val="0"/>
      <w:autoSpaceDE w:val="0"/>
      <w:autoSpaceDN w:val="0"/>
      <w:adjustRightInd w:val="0"/>
      <w:spacing w:line="240" w:lineRule="exact"/>
    </w:pPr>
    <w:rPr>
      <w:rFonts w:ascii="Arial" w:hAnsi="Arial" w:cs="Arial"/>
      <w:b/>
      <w:bCs/>
      <w:color w:val="0000CC"/>
      <w:sz w:val="20"/>
      <w:szCs w:val="20"/>
      <w:lang w:eastAsia="fr-FR"/>
    </w:rPr>
  </w:style>
  <w:style w:type="table" w:customStyle="1" w:styleId="TableGrid1">
    <w:name w:val="Table Grid1"/>
    <w:basedOn w:val="TableNormal"/>
    <w:next w:val="TableGrid"/>
    <w:uiPriority w:val="59"/>
    <w:rsid w:val="003773E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7-SubClause">
    <w:name w:val="sec7-SubClause"/>
    <w:basedOn w:val="Header1-Clauses"/>
    <w:rsid w:val="003773E4"/>
    <w:pPr>
      <w:tabs>
        <w:tab w:val="left" w:pos="573"/>
      </w:tabs>
      <w:spacing w:after="0"/>
      <w:ind w:left="576" w:hanging="576"/>
    </w:pPr>
    <w:rPr>
      <w:bCs/>
      <w:szCs w:val="24"/>
      <w:lang w:val="en-US"/>
    </w:rPr>
  </w:style>
  <w:style w:type="paragraph" w:customStyle="1" w:styleId="Sec7-Clauses">
    <w:name w:val="Sec7-Clauses"/>
    <w:basedOn w:val="Header1-Clauses"/>
    <w:rsid w:val="003773E4"/>
    <w:pPr>
      <w:spacing w:after="0"/>
    </w:pPr>
    <w:rPr>
      <w:bCs/>
      <w:szCs w:val="24"/>
    </w:rPr>
  </w:style>
  <w:style w:type="paragraph" w:customStyle="1" w:styleId="sec7-header1">
    <w:name w:val="sec7-header1"/>
    <w:basedOn w:val="FIDICClauseSubName"/>
    <w:rsid w:val="003773E4"/>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3773E4"/>
    <w:rPr>
      <w:lang w:val="en-US"/>
    </w:rPr>
  </w:style>
  <w:style w:type="paragraph" w:customStyle="1" w:styleId="SectionIXHeader">
    <w:name w:val="Section IX Header"/>
    <w:basedOn w:val="SectionVHeader"/>
    <w:rsid w:val="003773E4"/>
    <w:rPr>
      <w:lang w:val="en-US"/>
    </w:rPr>
  </w:style>
  <w:style w:type="paragraph" w:customStyle="1" w:styleId="Parts">
    <w:name w:val="Parts"/>
    <w:basedOn w:val="Heading1"/>
    <w:rsid w:val="003773E4"/>
    <w:pPr>
      <w:keepNext w:val="0"/>
      <w:suppressAutoHyphens/>
      <w:spacing w:before="480" w:after="240"/>
      <w:ind w:left="0" w:firstLine="0"/>
      <w:jc w:val="center"/>
    </w:pPr>
    <w:rPr>
      <w:rFonts w:ascii="Times New Roman Bold" w:hAnsi="Times New Roman Bold"/>
      <w:sz w:val="56"/>
    </w:rPr>
  </w:style>
  <w:style w:type="paragraph" w:customStyle="1" w:styleId="StyleHeader1-ClausesLeft0Hanging03After0pt">
    <w:name w:val="Style Header 1 - Clauses + Left:  0&quot; Hanging:  0.3&quot; After:  0 pt"/>
    <w:basedOn w:val="Header1-Clauses"/>
    <w:rsid w:val="003773E4"/>
    <w:pPr>
      <w:tabs>
        <w:tab w:val="left" w:pos="342"/>
      </w:tabs>
      <w:spacing w:after="0"/>
      <w:ind w:left="342" w:hanging="360"/>
    </w:pPr>
    <w:rPr>
      <w:bCs/>
    </w:rPr>
  </w:style>
  <w:style w:type="paragraph" w:customStyle="1" w:styleId="StyleHeader2-SubClausesBold">
    <w:name w:val="Style Header 2 - SubClauses + Bold"/>
    <w:basedOn w:val="Header2-SubClauses"/>
    <w:link w:val="StyleHeader2-SubClausesBoldChar"/>
    <w:autoRedefine/>
    <w:rsid w:val="003773E4"/>
    <w:rPr>
      <w:b/>
      <w:bCs/>
    </w:rPr>
  </w:style>
  <w:style w:type="character" w:customStyle="1" w:styleId="StyleHeader2-SubClausesBoldChar">
    <w:name w:val="Style Header 2 - SubClauses + Bold Char"/>
    <w:link w:val="StyleHeader2-SubClausesBold"/>
    <w:rsid w:val="003773E4"/>
    <w:rPr>
      <w:rFonts w:ascii="Times New Roman" w:eastAsia="Times New Roman" w:hAnsi="Times New Roman"/>
      <w:b/>
      <w:bCs/>
      <w:sz w:val="24"/>
      <w:lang w:val="es-ES_tradnl"/>
    </w:rPr>
  </w:style>
  <w:style w:type="paragraph" w:customStyle="1" w:styleId="StyleHeader1-ClausesAfter0pt">
    <w:name w:val="Style Header 1 - Clauses + After:  0 pt"/>
    <w:basedOn w:val="Header1-Clauses"/>
    <w:rsid w:val="003773E4"/>
    <w:pPr>
      <w:jc w:val="both"/>
    </w:pPr>
    <w:rPr>
      <w:b w:val="0"/>
      <w:bCs/>
    </w:rPr>
  </w:style>
  <w:style w:type="paragraph" w:customStyle="1" w:styleId="StyleStyleHeader1-ClausesAfter0ptLeft0Hanging">
    <w:name w:val="Style Style Header 1 - Clauses + After:  0 pt + Left:  0&quot; Hanging:..."/>
    <w:basedOn w:val="StyleHeader1-ClausesAfter0pt"/>
    <w:rsid w:val="003773E4"/>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3773E4"/>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3773E4"/>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3773E4"/>
    <w:pPr>
      <w:tabs>
        <w:tab w:val="left" w:pos="1512"/>
      </w:tabs>
      <w:spacing w:after="180"/>
      <w:ind w:left="1512" w:right="18" w:hanging="540"/>
    </w:pPr>
    <w:rPr>
      <w:rFonts w:ascii="Times New Roman" w:hAnsi="Times New Roman"/>
      <w:bCs/>
    </w:rPr>
  </w:style>
  <w:style w:type="paragraph" w:customStyle="1" w:styleId="Section7heading3">
    <w:name w:val="Section 7 heading 3"/>
    <w:basedOn w:val="Heading3"/>
    <w:rsid w:val="003773E4"/>
    <w:pPr>
      <w:keepNext w:val="0"/>
      <w:suppressAutoHyphens/>
    </w:pPr>
    <w:rPr>
      <w:rFonts w:ascii="Times New Roman" w:hAnsi="Times New Roman"/>
      <w:bCs w:val="0"/>
      <w:sz w:val="28"/>
      <w:szCs w:val="20"/>
    </w:rPr>
  </w:style>
  <w:style w:type="paragraph" w:customStyle="1" w:styleId="Section7heading4">
    <w:name w:val="Section 7 heading 4"/>
    <w:basedOn w:val="Heading3"/>
    <w:link w:val="Section7heading4Char"/>
    <w:rsid w:val="003773E4"/>
    <w:pPr>
      <w:keepNext w:val="0"/>
      <w:tabs>
        <w:tab w:val="left" w:pos="576"/>
      </w:tabs>
      <w:suppressAutoHyphens/>
      <w:ind w:left="576" w:hanging="576"/>
      <w:jc w:val="left"/>
    </w:pPr>
    <w:rPr>
      <w:rFonts w:ascii="Times New Roman" w:hAnsi="Times New Roman"/>
      <w:bCs w:val="0"/>
      <w:szCs w:val="20"/>
    </w:rPr>
  </w:style>
  <w:style w:type="character" w:customStyle="1" w:styleId="Section7heading4Char">
    <w:name w:val="Section 7 heading 4 Char"/>
    <w:link w:val="Section7heading4"/>
    <w:rsid w:val="003773E4"/>
    <w:rPr>
      <w:rFonts w:ascii="Times New Roman" w:eastAsia="Times New Roman" w:hAnsi="Times New Roman"/>
      <w:b/>
      <w:sz w:val="24"/>
    </w:rPr>
  </w:style>
  <w:style w:type="paragraph" w:customStyle="1" w:styleId="Section7heading5">
    <w:name w:val="Section 7 heading 5"/>
    <w:basedOn w:val="Heading3"/>
    <w:rsid w:val="003773E4"/>
    <w:pPr>
      <w:keepNext w:val="0"/>
      <w:suppressAutoHyphens/>
      <w:jc w:val="both"/>
    </w:pPr>
    <w:rPr>
      <w:rFonts w:ascii="Times New Roman" w:hAnsi="Times New Roman"/>
      <w:bCs w:val="0"/>
      <w:szCs w:val="20"/>
    </w:rPr>
  </w:style>
  <w:style w:type="paragraph" w:customStyle="1" w:styleId="StyleSection7heading3After10pt">
    <w:name w:val="Style Section 7 heading 3 + After:  10 pt"/>
    <w:basedOn w:val="Section7heading3"/>
    <w:rsid w:val="003773E4"/>
    <w:pPr>
      <w:spacing w:after="200"/>
    </w:pPr>
    <w:rPr>
      <w:rFonts w:ascii="Times New Roman Bold" w:hAnsi="Times New Roman Bold"/>
      <w:bCs/>
      <w:szCs w:val="28"/>
    </w:rPr>
  </w:style>
  <w:style w:type="paragraph" w:customStyle="1" w:styleId="StyleTOC1Before8pt">
    <w:name w:val="Style TOC 1 + Before:  8 pt"/>
    <w:basedOn w:val="TOC1"/>
    <w:rsid w:val="003773E4"/>
  </w:style>
  <w:style w:type="paragraph" w:customStyle="1" w:styleId="StyleClauseSubList12ptJustifiedAfter10pt">
    <w:name w:val="Style ClauseSub_List + 12 pt Justified After:  10 pt"/>
    <w:basedOn w:val="ClauseSubList"/>
    <w:rsid w:val="003773E4"/>
    <w:pPr>
      <w:spacing w:after="200"/>
      <w:jc w:val="both"/>
    </w:pPr>
    <w:rPr>
      <w:sz w:val="24"/>
      <w:szCs w:val="24"/>
    </w:rPr>
  </w:style>
  <w:style w:type="paragraph" w:customStyle="1" w:styleId="UG-Sec3-Heading2">
    <w:name w:val="UG - Sec 3 - Heading 2"/>
    <w:basedOn w:val="UG-Heading2"/>
    <w:rsid w:val="003773E4"/>
  </w:style>
  <w:style w:type="paragraph" w:customStyle="1" w:styleId="UG-Heading2">
    <w:name w:val="UG - Heading 2"/>
    <w:basedOn w:val="Heading2"/>
    <w:next w:val="Normal"/>
    <w:rsid w:val="003773E4"/>
    <w:pPr>
      <w:keepNext w:val="0"/>
      <w:suppressAutoHyphens/>
      <w:spacing w:before="120"/>
      <w:ind w:left="0"/>
      <w:jc w:val="center"/>
    </w:pPr>
    <w:rPr>
      <w:rFonts w:ascii="Times New Roman Bold" w:hAnsi="Times New Roman Bold"/>
      <w:sz w:val="32"/>
      <w:szCs w:val="28"/>
    </w:rPr>
  </w:style>
  <w:style w:type="paragraph" w:customStyle="1" w:styleId="titulo">
    <w:name w:val="titulo"/>
    <w:basedOn w:val="Heading5"/>
    <w:rsid w:val="003773E4"/>
    <w:pPr>
      <w:keepNext w:val="0"/>
      <w:spacing w:after="240" w:line="240" w:lineRule="auto"/>
      <w:ind w:right="0"/>
      <w:jc w:val="center"/>
    </w:pPr>
    <w:rPr>
      <w:rFonts w:ascii="Times New Roman Bold" w:hAnsi="Times New Roman Bold"/>
      <w:sz w:val="24"/>
    </w:rPr>
  </w:style>
  <w:style w:type="paragraph" w:styleId="ListNumber">
    <w:name w:val="List Number"/>
    <w:basedOn w:val="Normal"/>
    <w:rsid w:val="003773E4"/>
    <w:pPr>
      <w:tabs>
        <w:tab w:val="num" w:pos="360"/>
      </w:tabs>
      <w:ind w:left="360" w:hanging="360"/>
      <w:jc w:val="both"/>
    </w:pPr>
    <w:rPr>
      <w:szCs w:val="20"/>
    </w:rPr>
  </w:style>
  <w:style w:type="paragraph" w:customStyle="1" w:styleId="DefaultParagraphFont1">
    <w:name w:val="Default Paragraph Font1"/>
    <w:next w:val="Normal"/>
    <w:rsid w:val="003773E4"/>
    <w:pPr>
      <w:tabs>
        <w:tab w:val="num" w:pos="567"/>
      </w:tabs>
    </w:pPr>
    <w:rPr>
      <w:rFonts w:ascii="‚l‚r –¾’©" w:hAnsi="‚l‚r –¾’©" w:cs="‚l‚r –¾’©"/>
      <w:noProof/>
      <w:sz w:val="21"/>
      <w:lang w:val="en-GB" w:eastAsia="en-GB"/>
    </w:rPr>
  </w:style>
  <w:style w:type="paragraph" w:customStyle="1" w:styleId="Title1">
    <w:name w:val="Title1"/>
    <w:basedOn w:val="Normal"/>
    <w:rsid w:val="003773E4"/>
    <w:pPr>
      <w:suppressAutoHyphens/>
    </w:pPr>
    <w:rPr>
      <w:rFonts w:ascii="Times New Roman Bold" w:hAnsi="Times New Roman Bold"/>
      <w:b/>
      <w:sz w:val="36"/>
      <w:szCs w:val="20"/>
    </w:rPr>
  </w:style>
  <w:style w:type="paragraph" w:styleId="CommentSubject">
    <w:name w:val="annotation subject"/>
    <w:basedOn w:val="CommentText"/>
    <w:next w:val="CommentText"/>
    <w:link w:val="CommentSubjectChar"/>
    <w:rsid w:val="003773E4"/>
    <w:pPr>
      <w:jc w:val="both"/>
    </w:pPr>
    <w:rPr>
      <w:b/>
      <w:bCs/>
    </w:rPr>
  </w:style>
  <w:style w:type="character" w:customStyle="1" w:styleId="CommentSubjectChar">
    <w:name w:val="Comment Subject Char"/>
    <w:link w:val="CommentSubject"/>
    <w:rsid w:val="003773E4"/>
    <w:rPr>
      <w:rFonts w:ascii="Times New Roman" w:eastAsia="Times New Roman" w:hAnsi="Times New Roman"/>
      <w:b/>
      <w:bCs/>
    </w:rPr>
  </w:style>
  <w:style w:type="paragraph" w:customStyle="1" w:styleId="StyleSection7heading5LeftLeft0Hanging049">
    <w:name w:val="Style Section 7 heading 5 + Left Left:  0&quot; Hanging:  0.49&quot;"/>
    <w:basedOn w:val="Section7heading5"/>
    <w:rsid w:val="003773E4"/>
    <w:pPr>
      <w:ind w:left="706" w:hanging="706"/>
      <w:jc w:val="left"/>
    </w:pPr>
    <w:rPr>
      <w:bCs/>
    </w:rPr>
  </w:style>
  <w:style w:type="paragraph" w:customStyle="1" w:styleId="BlockQuotation">
    <w:name w:val="Block Quotation"/>
    <w:basedOn w:val="Normal"/>
    <w:rsid w:val="003773E4"/>
    <w:pPr>
      <w:ind w:left="855" w:right="-72" w:hanging="315"/>
      <w:jc w:val="both"/>
    </w:pPr>
    <w:rPr>
      <w:szCs w:val="20"/>
      <w:lang w:val="en-GB" w:eastAsia="fr-FR"/>
    </w:rPr>
  </w:style>
  <w:style w:type="paragraph" w:customStyle="1" w:styleId="Header3-Paragraph">
    <w:name w:val="Header 3 - Paragraph"/>
    <w:basedOn w:val="Normal"/>
    <w:rsid w:val="003773E4"/>
    <w:pPr>
      <w:tabs>
        <w:tab w:val="num" w:pos="864"/>
        <w:tab w:val="num" w:pos="1152"/>
      </w:tabs>
      <w:spacing w:after="200"/>
      <w:ind w:left="1238" w:hanging="619"/>
      <w:jc w:val="both"/>
    </w:pPr>
    <w:rPr>
      <w:szCs w:val="20"/>
      <w:lang w:eastAsia="fr-FR"/>
    </w:rPr>
  </w:style>
  <w:style w:type="paragraph" w:customStyle="1" w:styleId="outlinebullet">
    <w:name w:val="outlinebullet"/>
    <w:basedOn w:val="Normal"/>
    <w:rsid w:val="003773E4"/>
    <w:pPr>
      <w:tabs>
        <w:tab w:val="num" w:pos="720"/>
        <w:tab w:val="num" w:pos="1037"/>
        <w:tab w:val="left" w:pos="1440"/>
      </w:tabs>
      <w:spacing w:before="120"/>
      <w:ind w:left="1440" w:hanging="450"/>
    </w:pPr>
    <w:rPr>
      <w:szCs w:val="20"/>
      <w:lang w:eastAsia="fr-FR"/>
    </w:rPr>
  </w:style>
  <w:style w:type="paragraph" w:customStyle="1" w:styleId="Outline1">
    <w:name w:val="Outline1"/>
    <w:basedOn w:val="Outline"/>
    <w:next w:val="Outline2"/>
    <w:rsid w:val="003773E4"/>
    <w:pPr>
      <w:keepNext/>
      <w:tabs>
        <w:tab w:val="num" w:pos="360"/>
        <w:tab w:val="num" w:pos="420"/>
      </w:tabs>
      <w:ind w:left="360" w:hanging="360"/>
    </w:pPr>
    <w:rPr>
      <w:lang w:eastAsia="fr-FR"/>
    </w:rPr>
  </w:style>
  <w:style w:type="paragraph" w:customStyle="1" w:styleId="Outline2">
    <w:name w:val="Outline2"/>
    <w:basedOn w:val="Normal"/>
    <w:rsid w:val="003773E4"/>
    <w:pPr>
      <w:tabs>
        <w:tab w:val="num" w:pos="360"/>
        <w:tab w:val="num" w:pos="420"/>
        <w:tab w:val="num" w:pos="864"/>
      </w:tabs>
      <w:spacing w:before="240"/>
      <w:ind w:left="864" w:hanging="504"/>
    </w:pPr>
    <w:rPr>
      <w:kern w:val="28"/>
      <w:szCs w:val="20"/>
      <w:lang w:eastAsia="fr-FR"/>
    </w:rPr>
  </w:style>
  <w:style w:type="paragraph" w:customStyle="1" w:styleId="a11">
    <w:name w:val="a1 1"/>
    <w:rsid w:val="003773E4"/>
    <w:pPr>
      <w:widowControl w:val="0"/>
      <w:tabs>
        <w:tab w:val="left" w:pos="-720"/>
      </w:tabs>
      <w:suppressAutoHyphens/>
    </w:pPr>
    <w:rPr>
      <w:rFonts w:ascii="CG Times" w:hAnsi="CG Times"/>
    </w:rPr>
  </w:style>
  <w:style w:type="paragraph" w:customStyle="1" w:styleId="REGULAR3">
    <w:name w:val="REGULAR 3"/>
    <w:rsid w:val="003773E4"/>
    <w:pPr>
      <w:widowControl w:val="0"/>
      <w:tabs>
        <w:tab w:val="left" w:pos="0"/>
        <w:tab w:val="right" w:pos="1560"/>
        <w:tab w:val="left" w:pos="1800"/>
        <w:tab w:val="left" w:pos="2160"/>
      </w:tabs>
      <w:suppressAutoHyphens/>
    </w:pPr>
    <w:rPr>
      <w:rFonts w:ascii="CG Times" w:hAnsi="CG Times"/>
    </w:rPr>
  </w:style>
  <w:style w:type="character" w:customStyle="1" w:styleId="Heading3CharChar">
    <w:name w:val="Heading 3 Char Char"/>
    <w:aliases w:val="Section Header3 Char Char Char Char"/>
    <w:rsid w:val="003773E4"/>
    <w:rPr>
      <w:sz w:val="24"/>
      <w:lang w:val="en-US" w:eastAsia="fr-FR" w:bidi="ar-SA"/>
    </w:rPr>
  </w:style>
  <w:style w:type="paragraph" w:customStyle="1" w:styleId="UGHeader1">
    <w:name w:val="UG Header 1"/>
    <w:basedOn w:val="Heading1"/>
    <w:next w:val="Normal"/>
    <w:rsid w:val="003773E4"/>
    <w:pPr>
      <w:keepNext w:val="0"/>
      <w:suppressAutoHyphens/>
      <w:spacing w:before="240" w:after="240"/>
      <w:ind w:left="0" w:firstLine="0"/>
      <w:jc w:val="center"/>
    </w:pPr>
    <w:rPr>
      <w:rFonts w:ascii="Times New Roman Bold" w:hAnsi="Times New Roman Bold"/>
      <w:sz w:val="36"/>
    </w:rPr>
  </w:style>
  <w:style w:type="paragraph" w:customStyle="1" w:styleId="UG-Sec3-Heading3">
    <w:name w:val="UG - Sec 3 - Heading 3"/>
    <w:basedOn w:val="Normal"/>
    <w:rsid w:val="003773E4"/>
    <w:pPr>
      <w:autoSpaceDE w:val="0"/>
      <w:autoSpaceDN w:val="0"/>
      <w:adjustRightInd w:val="0"/>
      <w:spacing w:after="200"/>
    </w:pPr>
    <w:rPr>
      <w:rFonts w:cs="Arial-BoldMT"/>
      <w:b/>
      <w:bCs/>
      <w:color w:val="000000"/>
      <w:szCs w:val="20"/>
    </w:rPr>
  </w:style>
  <w:style w:type="paragraph" w:customStyle="1" w:styleId="UG-Sec3b-Heading2">
    <w:name w:val="UG - Sec 3b - Heading 2"/>
    <w:basedOn w:val="UG-Sec3-Heading2"/>
    <w:rsid w:val="003773E4"/>
  </w:style>
  <w:style w:type="paragraph" w:customStyle="1" w:styleId="UG-Sec3b-Heading3">
    <w:name w:val="UG - Sec 3b - Heading 3"/>
    <w:basedOn w:val="UG-Sec3-Heading3"/>
    <w:rsid w:val="003773E4"/>
  </w:style>
  <w:style w:type="paragraph" w:customStyle="1" w:styleId="UG-Sec3b-Heading4">
    <w:name w:val="UG - Sec 3b - Heading 4"/>
    <w:basedOn w:val="Normal"/>
    <w:rsid w:val="003773E4"/>
    <w:pPr>
      <w:autoSpaceDE w:val="0"/>
      <w:autoSpaceDN w:val="0"/>
      <w:adjustRightInd w:val="0"/>
      <w:spacing w:before="120" w:after="200"/>
      <w:ind w:left="720" w:hanging="720"/>
      <w:jc w:val="both"/>
    </w:pPr>
    <w:rPr>
      <w:rFonts w:cs="Arial-BoldMT"/>
      <w:bCs/>
      <w:color w:val="000000"/>
      <w:szCs w:val="20"/>
    </w:rPr>
  </w:style>
  <w:style w:type="paragraph" w:customStyle="1" w:styleId="S4-header1">
    <w:name w:val="S4-header1"/>
    <w:basedOn w:val="Normal"/>
    <w:rsid w:val="003773E4"/>
    <w:pPr>
      <w:spacing w:before="120" w:after="240"/>
      <w:jc w:val="center"/>
    </w:pPr>
    <w:rPr>
      <w:b/>
      <w:sz w:val="36"/>
      <w:szCs w:val="20"/>
    </w:rPr>
  </w:style>
  <w:style w:type="paragraph" w:customStyle="1" w:styleId="SectionVHeading2">
    <w:name w:val="Section V. Heading 2"/>
    <w:basedOn w:val="SectionVHeader"/>
    <w:rsid w:val="003773E4"/>
    <w:pPr>
      <w:spacing w:before="120" w:after="200"/>
    </w:pPr>
    <w:rPr>
      <w:sz w:val="28"/>
    </w:rPr>
  </w:style>
  <w:style w:type="paragraph" w:customStyle="1" w:styleId="UG-Sec4-heading3">
    <w:name w:val="UG-Sec 4 - heading 3"/>
    <w:basedOn w:val="Normal"/>
    <w:rsid w:val="003773E4"/>
    <w:pPr>
      <w:spacing w:before="120" w:after="200"/>
      <w:jc w:val="center"/>
    </w:pPr>
    <w:rPr>
      <w:b/>
      <w:sz w:val="28"/>
      <w:szCs w:val="28"/>
    </w:rPr>
  </w:style>
  <w:style w:type="paragraph" w:customStyle="1" w:styleId="Section1Header2">
    <w:name w:val="Section 1 Header 2"/>
    <w:basedOn w:val="StyleHeader1-ClausesLeft0Hanging03After0pt"/>
    <w:rsid w:val="003773E4"/>
    <w:rPr>
      <w:lang w:val="en-US"/>
    </w:rPr>
  </w:style>
  <w:style w:type="paragraph" w:customStyle="1" w:styleId="Section1Header1">
    <w:name w:val="Section 1 Header 1"/>
    <w:basedOn w:val="BodyText2"/>
    <w:rsid w:val="003773E4"/>
    <w:pPr>
      <w:suppressAutoHyphens/>
      <w:spacing w:before="120" w:after="200" w:line="240" w:lineRule="auto"/>
      <w:jc w:val="center"/>
    </w:pPr>
    <w:rPr>
      <w:rFonts w:ascii="Times New Roman" w:hAnsi="Times New Roman"/>
      <w:b/>
      <w:bCs/>
      <w:iCs/>
      <w:sz w:val="28"/>
    </w:rPr>
  </w:style>
  <w:style w:type="paragraph" w:customStyle="1" w:styleId="Section4heading">
    <w:name w:val="Section 4 heading"/>
    <w:basedOn w:val="Normal"/>
    <w:next w:val="Normal"/>
    <w:rsid w:val="003773E4"/>
    <w:pPr>
      <w:widowControl w:val="0"/>
      <w:tabs>
        <w:tab w:val="left" w:leader="dot" w:pos="8748"/>
      </w:tabs>
      <w:autoSpaceDE w:val="0"/>
      <w:autoSpaceDN w:val="0"/>
      <w:spacing w:after="240"/>
      <w:jc w:val="center"/>
    </w:pPr>
    <w:rPr>
      <w:b/>
      <w:sz w:val="36"/>
    </w:rPr>
  </w:style>
  <w:style w:type="paragraph" w:customStyle="1" w:styleId="Style11">
    <w:name w:val="Style 11"/>
    <w:basedOn w:val="Normal"/>
    <w:rsid w:val="003773E4"/>
    <w:pPr>
      <w:widowControl w:val="0"/>
      <w:autoSpaceDE w:val="0"/>
      <w:autoSpaceDN w:val="0"/>
      <w:spacing w:line="384" w:lineRule="atLeast"/>
    </w:pPr>
  </w:style>
  <w:style w:type="paragraph" w:customStyle="1" w:styleId="MediumGrid1-Accent21">
    <w:name w:val="Medium Grid 1 - Accent 21"/>
    <w:basedOn w:val="Normal"/>
    <w:uiPriority w:val="34"/>
    <w:qFormat/>
    <w:rsid w:val="003773E4"/>
    <w:pPr>
      <w:ind w:left="720"/>
      <w:contextualSpacing/>
      <w:jc w:val="both"/>
    </w:pPr>
    <w:rPr>
      <w:szCs w:val="20"/>
    </w:rPr>
  </w:style>
  <w:style w:type="paragraph" w:customStyle="1" w:styleId="Sec3header">
    <w:name w:val="Sec3 header"/>
    <w:basedOn w:val="Style11"/>
    <w:rsid w:val="003773E4"/>
  </w:style>
  <w:style w:type="paragraph" w:customStyle="1" w:styleId="Style19">
    <w:name w:val="Style 19"/>
    <w:basedOn w:val="Normal"/>
    <w:rsid w:val="003773E4"/>
    <w:pPr>
      <w:widowControl w:val="0"/>
      <w:autoSpaceDE w:val="0"/>
      <w:autoSpaceDN w:val="0"/>
      <w:adjustRightInd w:val="0"/>
    </w:pPr>
  </w:style>
  <w:style w:type="paragraph" w:customStyle="1" w:styleId="Style17">
    <w:name w:val="Style 17"/>
    <w:basedOn w:val="Normal"/>
    <w:rsid w:val="003773E4"/>
    <w:pPr>
      <w:widowControl w:val="0"/>
      <w:autoSpaceDE w:val="0"/>
      <w:autoSpaceDN w:val="0"/>
      <w:spacing w:line="264" w:lineRule="exact"/>
      <w:ind w:left="576" w:hanging="360"/>
    </w:pPr>
  </w:style>
  <w:style w:type="paragraph" w:customStyle="1" w:styleId="Style20">
    <w:name w:val="Style 20"/>
    <w:basedOn w:val="Normal"/>
    <w:rsid w:val="003773E4"/>
    <w:pPr>
      <w:widowControl w:val="0"/>
      <w:autoSpaceDE w:val="0"/>
      <w:autoSpaceDN w:val="0"/>
      <w:spacing w:before="144" w:after="360" w:line="264" w:lineRule="exact"/>
    </w:pPr>
  </w:style>
  <w:style w:type="paragraph" w:customStyle="1" w:styleId="Header1">
    <w:name w:val="Header1"/>
    <w:basedOn w:val="Normal"/>
    <w:rsid w:val="003773E4"/>
    <w:pPr>
      <w:widowControl w:val="0"/>
      <w:autoSpaceDE w:val="0"/>
      <w:autoSpaceDN w:val="0"/>
      <w:spacing w:before="240" w:after="480"/>
      <w:jc w:val="center"/>
    </w:pPr>
    <w:rPr>
      <w:b/>
      <w:bCs/>
      <w:spacing w:val="4"/>
      <w:sz w:val="44"/>
      <w:szCs w:val="46"/>
    </w:rPr>
  </w:style>
  <w:style w:type="paragraph" w:customStyle="1" w:styleId="Head1">
    <w:name w:val="Head1"/>
    <w:basedOn w:val="Normal"/>
    <w:rsid w:val="003773E4"/>
    <w:pPr>
      <w:suppressAutoHyphens/>
      <w:spacing w:after="100"/>
      <w:jc w:val="center"/>
    </w:pPr>
    <w:rPr>
      <w:rFonts w:ascii="Times New Roman Bold" w:hAnsi="Times New Roman Bold"/>
      <w:b/>
      <w:szCs w:val="20"/>
    </w:rPr>
  </w:style>
  <w:style w:type="paragraph" w:customStyle="1" w:styleId="Style12">
    <w:name w:val="Style 12"/>
    <w:basedOn w:val="Normal"/>
    <w:rsid w:val="003773E4"/>
    <w:pPr>
      <w:widowControl w:val="0"/>
      <w:autoSpaceDE w:val="0"/>
      <w:autoSpaceDN w:val="0"/>
      <w:spacing w:line="264" w:lineRule="exact"/>
      <w:ind w:hanging="576"/>
      <w:jc w:val="both"/>
    </w:pPr>
  </w:style>
  <w:style w:type="paragraph" w:customStyle="1" w:styleId="TextBox">
    <w:name w:val="Text Box"/>
    <w:rsid w:val="003773E4"/>
    <w:pPr>
      <w:keepNext/>
      <w:keepLines/>
      <w:tabs>
        <w:tab w:val="left" w:pos="-720"/>
      </w:tabs>
      <w:suppressAutoHyphens/>
      <w:jc w:val="both"/>
    </w:pPr>
    <w:rPr>
      <w:spacing w:val="-2"/>
      <w:sz w:val="22"/>
    </w:rPr>
  </w:style>
  <w:style w:type="paragraph" w:customStyle="1" w:styleId="Sub-ClauseText">
    <w:name w:val="Sub-Clause Text"/>
    <w:basedOn w:val="Normal"/>
    <w:rsid w:val="003773E4"/>
    <w:pPr>
      <w:spacing w:before="120" w:after="120"/>
      <w:jc w:val="both"/>
    </w:pPr>
    <w:rPr>
      <w:spacing w:val="-4"/>
      <w:szCs w:val="20"/>
    </w:rPr>
  </w:style>
  <w:style w:type="paragraph" w:customStyle="1" w:styleId="Heading1-Clausename">
    <w:name w:val="Heading 1- Clause name"/>
    <w:basedOn w:val="Normal"/>
    <w:rsid w:val="003773E4"/>
    <w:pPr>
      <w:tabs>
        <w:tab w:val="num" w:pos="360"/>
      </w:tabs>
      <w:spacing w:before="120" w:after="120"/>
      <w:ind w:left="360" w:hanging="360"/>
    </w:pPr>
    <w:rPr>
      <w:b/>
      <w:szCs w:val="20"/>
    </w:rPr>
  </w:style>
  <w:style w:type="paragraph" w:customStyle="1" w:styleId="sec7-clauses0">
    <w:name w:val="sec7-clauses"/>
    <w:basedOn w:val="Heading1-Clausename"/>
    <w:rsid w:val="003773E4"/>
  </w:style>
  <w:style w:type="paragraph" w:customStyle="1" w:styleId="Sec1-Clauses">
    <w:name w:val="Sec1-Clauses"/>
    <w:basedOn w:val="Heading1-Clausename"/>
    <w:rsid w:val="003773E4"/>
  </w:style>
  <w:style w:type="paragraph" w:customStyle="1" w:styleId="SectionVIHeader0">
    <w:name w:val="Section VI. Header"/>
    <w:basedOn w:val="SectionVHeader"/>
    <w:rsid w:val="003773E4"/>
    <w:pPr>
      <w:spacing w:before="120" w:after="240"/>
    </w:pPr>
    <w:rPr>
      <w:lang w:val="en-US"/>
    </w:rPr>
  </w:style>
  <w:style w:type="paragraph" w:customStyle="1" w:styleId="Head12">
    <w:name w:val="Head 1.2"/>
    <w:basedOn w:val="Normal"/>
    <w:rsid w:val="003773E4"/>
    <w:pPr>
      <w:tabs>
        <w:tab w:val="num" w:pos="360"/>
      </w:tabs>
      <w:ind w:left="360" w:hanging="360"/>
      <w:jc w:val="both"/>
    </w:pPr>
    <w:rPr>
      <w:rFonts w:ascii="Arial" w:hAnsi="Arial"/>
      <w:sz w:val="20"/>
      <w:szCs w:val="20"/>
    </w:rPr>
  </w:style>
  <w:style w:type="paragraph" w:customStyle="1" w:styleId="ChapterNumber">
    <w:name w:val="ChapterNumber"/>
    <w:rsid w:val="003773E4"/>
    <w:pPr>
      <w:tabs>
        <w:tab w:val="left" w:pos="-720"/>
      </w:tabs>
      <w:suppressAutoHyphens/>
    </w:pPr>
    <w:rPr>
      <w:rFonts w:ascii="CG Times" w:hAnsi="CG Times"/>
      <w:sz w:val="22"/>
    </w:rPr>
  </w:style>
  <w:style w:type="paragraph" w:customStyle="1" w:styleId="Heading1a">
    <w:name w:val="Heading 1a"/>
    <w:rsid w:val="003773E4"/>
    <w:pPr>
      <w:keepNext/>
      <w:keepLines/>
      <w:tabs>
        <w:tab w:val="left" w:pos="-720"/>
      </w:tabs>
      <w:suppressAutoHyphens/>
      <w:jc w:val="center"/>
    </w:pPr>
    <w:rPr>
      <w:b/>
      <w:smallCaps/>
      <w:sz w:val="32"/>
    </w:rPr>
  </w:style>
  <w:style w:type="paragraph" w:customStyle="1" w:styleId="SectionIIIHeading1">
    <w:name w:val="Section III Heading 1"/>
    <w:qFormat/>
    <w:rsid w:val="003773E4"/>
    <w:pPr>
      <w:spacing w:before="120" w:after="240"/>
    </w:pPr>
    <w:rPr>
      <w:b/>
    </w:rPr>
  </w:style>
  <w:style w:type="character" w:customStyle="1" w:styleId="Heading1Char1">
    <w:name w:val="Heading 1 Char1"/>
    <w:aliases w:val="Document Header1 Char1,ClauseGroup_Title Char1"/>
    <w:rsid w:val="003773E4"/>
    <w:rPr>
      <w:rFonts w:ascii="Cambria" w:eastAsia="Times New Roman" w:hAnsi="Cambria" w:cs="Times New Roman"/>
      <w:b/>
      <w:bCs/>
      <w:color w:val="365F91"/>
      <w:sz w:val="28"/>
      <w:szCs w:val="28"/>
    </w:rPr>
  </w:style>
  <w:style w:type="character" w:customStyle="1" w:styleId="st">
    <w:name w:val="st"/>
    <w:rsid w:val="003773E4"/>
  </w:style>
  <w:style w:type="paragraph" w:customStyle="1" w:styleId="plane">
    <w:name w:val="plane"/>
    <w:basedOn w:val="Normal"/>
    <w:rsid w:val="003773E4"/>
    <w:pPr>
      <w:suppressAutoHyphens/>
      <w:jc w:val="both"/>
    </w:pPr>
    <w:rPr>
      <w:rFonts w:ascii="Tms Rmn" w:hAnsi="Tms Rmn"/>
      <w:szCs w:val="20"/>
    </w:rPr>
  </w:style>
  <w:style w:type="paragraph" w:customStyle="1" w:styleId="S1-Header2">
    <w:name w:val="S1-Header2"/>
    <w:basedOn w:val="Normal"/>
    <w:rsid w:val="003773E4"/>
    <w:pPr>
      <w:tabs>
        <w:tab w:val="num" w:pos="360"/>
      </w:tabs>
      <w:spacing w:after="200"/>
    </w:pPr>
    <w:rPr>
      <w:b/>
    </w:rPr>
  </w:style>
  <w:style w:type="paragraph" w:customStyle="1" w:styleId="S4-Header2">
    <w:name w:val="S4-Header 2"/>
    <w:basedOn w:val="Normal"/>
    <w:rsid w:val="003773E4"/>
    <w:pPr>
      <w:spacing w:before="120" w:after="240"/>
      <w:jc w:val="center"/>
    </w:pPr>
    <w:rPr>
      <w:b/>
      <w:sz w:val="32"/>
    </w:rPr>
  </w:style>
  <w:style w:type="paragraph" w:styleId="ListBullet">
    <w:name w:val="List Bullet"/>
    <w:basedOn w:val="Normal"/>
    <w:autoRedefine/>
    <w:unhideWhenUsed/>
    <w:rsid w:val="003773E4"/>
    <w:pPr>
      <w:tabs>
        <w:tab w:val="num" w:pos="360"/>
      </w:tabs>
      <w:ind w:left="360" w:hanging="360"/>
    </w:pPr>
    <w:rPr>
      <w:sz w:val="20"/>
      <w:szCs w:val="20"/>
    </w:rPr>
  </w:style>
  <w:style w:type="paragraph" w:styleId="List2">
    <w:name w:val="List 2"/>
    <w:basedOn w:val="Normal"/>
    <w:unhideWhenUsed/>
    <w:rsid w:val="003773E4"/>
    <w:pPr>
      <w:ind w:left="720" w:hanging="360"/>
    </w:pPr>
  </w:style>
  <w:style w:type="paragraph" w:styleId="List3">
    <w:name w:val="List 3"/>
    <w:basedOn w:val="Normal"/>
    <w:unhideWhenUsed/>
    <w:rsid w:val="003773E4"/>
    <w:pPr>
      <w:ind w:left="1080" w:hanging="360"/>
    </w:pPr>
  </w:style>
  <w:style w:type="paragraph" w:styleId="ListBullet2">
    <w:name w:val="List Bullet 2"/>
    <w:basedOn w:val="Normal"/>
    <w:autoRedefine/>
    <w:unhideWhenUsed/>
    <w:rsid w:val="003773E4"/>
    <w:pPr>
      <w:tabs>
        <w:tab w:val="num" w:pos="720"/>
      </w:tabs>
      <w:ind w:left="720" w:hanging="360"/>
    </w:pPr>
    <w:rPr>
      <w:sz w:val="20"/>
      <w:szCs w:val="20"/>
    </w:rPr>
  </w:style>
  <w:style w:type="paragraph" w:styleId="ListBullet3">
    <w:name w:val="List Bullet 3"/>
    <w:basedOn w:val="Normal"/>
    <w:autoRedefine/>
    <w:unhideWhenUsed/>
    <w:rsid w:val="003773E4"/>
    <w:pPr>
      <w:tabs>
        <w:tab w:val="num" w:pos="1080"/>
      </w:tabs>
      <w:ind w:left="1080" w:hanging="360"/>
    </w:pPr>
    <w:rPr>
      <w:sz w:val="20"/>
      <w:szCs w:val="20"/>
    </w:rPr>
  </w:style>
  <w:style w:type="paragraph" w:styleId="ListBullet4">
    <w:name w:val="List Bullet 4"/>
    <w:basedOn w:val="Normal"/>
    <w:autoRedefine/>
    <w:unhideWhenUsed/>
    <w:rsid w:val="003773E4"/>
    <w:pPr>
      <w:tabs>
        <w:tab w:val="num" w:pos="1440"/>
      </w:tabs>
      <w:ind w:left="1440" w:hanging="360"/>
    </w:pPr>
    <w:rPr>
      <w:sz w:val="20"/>
      <w:szCs w:val="20"/>
    </w:rPr>
  </w:style>
  <w:style w:type="paragraph" w:styleId="ListBullet5">
    <w:name w:val="List Bullet 5"/>
    <w:basedOn w:val="Normal"/>
    <w:autoRedefine/>
    <w:unhideWhenUsed/>
    <w:rsid w:val="003773E4"/>
    <w:pPr>
      <w:tabs>
        <w:tab w:val="num" w:pos="1800"/>
      </w:tabs>
      <w:ind w:left="1800" w:hanging="360"/>
    </w:pPr>
    <w:rPr>
      <w:sz w:val="20"/>
      <w:szCs w:val="20"/>
    </w:rPr>
  </w:style>
  <w:style w:type="paragraph" w:styleId="ListNumber2">
    <w:name w:val="List Number 2"/>
    <w:basedOn w:val="Normal"/>
    <w:unhideWhenUsed/>
    <w:rsid w:val="003773E4"/>
    <w:pPr>
      <w:tabs>
        <w:tab w:val="num" w:pos="720"/>
      </w:tabs>
      <w:ind w:left="720" w:hanging="360"/>
    </w:pPr>
    <w:rPr>
      <w:sz w:val="20"/>
      <w:szCs w:val="20"/>
    </w:rPr>
  </w:style>
  <w:style w:type="paragraph" w:styleId="ListNumber3">
    <w:name w:val="List Number 3"/>
    <w:basedOn w:val="Normal"/>
    <w:unhideWhenUsed/>
    <w:rsid w:val="003773E4"/>
    <w:pPr>
      <w:tabs>
        <w:tab w:val="num" w:pos="1080"/>
      </w:tabs>
      <w:ind w:left="1080" w:hanging="360"/>
    </w:pPr>
    <w:rPr>
      <w:sz w:val="20"/>
      <w:szCs w:val="20"/>
    </w:rPr>
  </w:style>
  <w:style w:type="paragraph" w:styleId="ListNumber4">
    <w:name w:val="List Number 4"/>
    <w:basedOn w:val="Normal"/>
    <w:unhideWhenUsed/>
    <w:rsid w:val="003773E4"/>
    <w:pPr>
      <w:tabs>
        <w:tab w:val="num" w:pos="1440"/>
      </w:tabs>
      <w:ind w:left="1440" w:hanging="360"/>
    </w:pPr>
    <w:rPr>
      <w:sz w:val="20"/>
      <w:szCs w:val="20"/>
    </w:rPr>
  </w:style>
  <w:style w:type="paragraph" w:styleId="ListNumber5">
    <w:name w:val="List Number 5"/>
    <w:basedOn w:val="Normal"/>
    <w:unhideWhenUsed/>
    <w:rsid w:val="003773E4"/>
    <w:pPr>
      <w:tabs>
        <w:tab w:val="num" w:pos="1800"/>
      </w:tabs>
      <w:ind w:left="1800" w:hanging="360"/>
    </w:pPr>
    <w:rPr>
      <w:sz w:val="20"/>
      <w:szCs w:val="20"/>
    </w:rPr>
  </w:style>
  <w:style w:type="paragraph" w:styleId="ListContinue2">
    <w:name w:val="List Continue 2"/>
    <w:basedOn w:val="Normal"/>
    <w:unhideWhenUsed/>
    <w:rsid w:val="003773E4"/>
    <w:pPr>
      <w:spacing w:after="120"/>
      <w:ind w:left="720"/>
    </w:pPr>
  </w:style>
  <w:style w:type="paragraph" w:styleId="ListContinue3">
    <w:name w:val="List Continue 3"/>
    <w:basedOn w:val="Normal"/>
    <w:unhideWhenUsed/>
    <w:rsid w:val="003773E4"/>
    <w:pPr>
      <w:spacing w:after="120"/>
      <w:ind w:left="1080"/>
    </w:pPr>
  </w:style>
  <w:style w:type="paragraph" w:styleId="MessageHeader">
    <w:name w:val="Message Header"/>
    <w:basedOn w:val="Normal"/>
    <w:link w:val="MessageHeaderChar"/>
    <w:unhideWhenUsed/>
    <w:rsid w:val="003773E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773E4"/>
    <w:rPr>
      <w:rFonts w:ascii="Arial" w:eastAsia="Times New Roman" w:hAnsi="Arial"/>
      <w:sz w:val="24"/>
      <w:szCs w:val="24"/>
      <w:shd w:val="pct20" w:color="auto" w:fill="auto"/>
    </w:rPr>
  </w:style>
  <w:style w:type="paragraph" w:styleId="NoteHeading">
    <w:name w:val="Note Heading"/>
    <w:basedOn w:val="Normal"/>
    <w:next w:val="Normal"/>
    <w:link w:val="NoteHeadingChar"/>
    <w:unhideWhenUsed/>
    <w:rsid w:val="003773E4"/>
    <w:pPr>
      <w:suppressAutoHyphens/>
      <w:overflowPunct w:val="0"/>
      <w:autoSpaceDE w:val="0"/>
      <w:autoSpaceDN w:val="0"/>
      <w:adjustRightInd w:val="0"/>
      <w:jc w:val="both"/>
    </w:pPr>
    <w:rPr>
      <w:szCs w:val="20"/>
    </w:rPr>
  </w:style>
  <w:style w:type="character" w:customStyle="1" w:styleId="NoteHeadingChar">
    <w:name w:val="Note Heading Char"/>
    <w:link w:val="NoteHeading"/>
    <w:rsid w:val="003773E4"/>
    <w:rPr>
      <w:rFonts w:ascii="Times New Roman" w:eastAsia="Times New Roman" w:hAnsi="Times New Roman"/>
      <w:sz w:val="24"/>
    </w:rPr>
  </w:style>
  <w:style w:type="paragraph" w:customStyle="1" w:styleId="SectionTitle">
    <w:name w:val="Section Title"/>
    <w:next w:val="Normal"/>
    <w:rsid w:val="003773E4"/>
    <w:pPr>
      <w:spacing w:after="200"/>
      <w:jc w:val="center"/>
    </w:pPr>
    <w:rPr>
      <w:b/>
      <w:sz w:val="44"/>
      <w:lang w:val="en-GB"/>
    </w:rPr>
  </w:style>
  <w:style w:type="paragraph" w:customStyle="1" w:styleId="Level3Body">
    <w:name w:val="Level 3 (Body)"/>
    <w:rsid w:val="003773E4"/>
    <w:pPr>
      <w:tabs>
        <w:tab w:val="left" w:pos="1502"/>
      </w:tabs>
      <w:spacing w:line="270" w:lineRule="atLeast"/>
      <w:ind w:left="1502" w:hanging="425"/>
      <w:jc w:val="both"/>
    </w:pPr>
    <w:rPr>
      <w:rFonts w:ascii="Optima" w:hAnsi="Optima"/>
      <w:sz w:val="22"/>
    </w:rPr>
  </w:style>
  <w:style w:type="paragraph" w:customStyle="1" w:styleId="Enclosure">
    <w:name w:val="Enclosure"/>
    <w:basedOn w:val="Normal"/>
    <w:rsid w:val="003773E4"/>
  </w:style>
  <w:style w:type="paragraph" w:customStyle="1" w:styleId="ShortReturnAddress">
    <w:name w:val="Short Return Address"/>
    <w:basedOn w:val="Normal"/>
    <w:rsid w:val="003773E4"/>
  </w:style>
  <w:style w:type="paragraph" w:customStyle="1" w:styleId="BHead">
    <w:name w:val="B Head"/>
    <w:rsid w:val="003773E4"/>
    <w:pPr>
      <w:tabs>
        <w:tab w:val="left" w:pos="-720"/>
      </w:tabs>
      <w:suppressAutoHyphens/>
      <w:overflowPunct w:val="0"/>
      <w:autoSpaceDE w:val="0"/>
      <w:autoSpaceDN w:val="0"/>
      <w:adjustRightInd w:val="0"/>
    </w:pPr>
  </w:style>
  <w:style w:type="paragraph" w:customStyle="1" w:styleId="CHead">
    <w:name w:val="C Head"/>
    <w:rsid w:val="003773E4"/>
    <w:pPr>
      <w:tabs>
        <w:tab w:val="left" w:pos="-720"/>
      </w:tabs>
      <w:suppressAutoHyphens/>
      <w:overflowPunct w:val="0"/>
      <w:autoSpaceDE w:val="0"/>
      <w:autoSpaceDN w:val="0"/>
      <w:adjustRightInd w:val="0"/>
    </w:pPr>
  </w:style>
  <w:style w:type="paragraph" w:customStyle="1" w:styleId="SecNoHe">
    <w:name w:val="Sec No. &amp; He"/>
    <w:rsid w:val="003773E4"/>
    <w:pPr>
      <w:tabs>
        <w:tab w:val="left" w:pos="-720"/>
      </w:tabs>
      <w:suppressAutoHyphens/>
      <w:overflowPunct w:val="0"/>
      <w:autoSpaceDE w:val="0"/>
      <w:autoSpaceDN w:val="0"/>
      <w:adjustRightInd w:val="0"/>
    </w:pPr>
  </w:style>
  <w:style w:type="paragraph" w:customStyle="1" w:styleId="RightPar10">
    <w:name w:val="Right Par[1]"/>
    <w:rsid w:val="003773E4"/>
    <w:pPr>
      <w:tabs>
        <w:tab w:val="left" w:pos="-720"/>
        <w:tab w:val="left" w:pos="0"/>
        <w:tab w:val="decimal" w:pos="720"/>
      </w:tabs>
      <w:suppressAutoHyphens/>
      <w:overflowPunct w:val="0"/>
      <w:autoSpaceDE w:val="0"/>
      <w:autoSpaceDN w:val="0"/>
      <w:adjustRightInd w:val="0"/>
      <w:ind w:firstLine="720"/>
    </w:pPr>
    <w:rPr>
      <w:rFonts w:ascii="CG Times" w:hAnsi="CG Times"/>
      <w:b/>
      <w:i/>
    </w:rPr>
  </w:style>
  <w:style w:type="paragraph" w:customStyle="1" w:styleId="RightPar20">
    <w:name w:val="Right Par[2]"/>
    <w:rsid w:val="003773E4"/>
    <w:pPr>
      <w:tabs>
        <w:tab w:val="left" w:pos="-720"/>
        <w:tab w:val="left" w:pos="0"/>
        <w:tab w:val="left" w:pos="720"/>
        <w:tab w:val="decimal" w:pos="1440"/>
      </w:tabs>
      <w:suppressAutoHyphens/>
      <w:overflowPunct w:val="0"/>
      <w:autoSpaceDE w:val="0"/>
      <w:autoSpaceDN w:val="0"/>
      <w:adjustRightInd w:val="0"/>
      <w:ind w:firstLine="1440"/>
    </w:pPr>
    <w:rPr>
      <w:rFonts w:ascii="CG Times" w:hAnsi="CG Times"/>
      <w:b/>
      <w:i/>
    </w:rPr>
  </w:style>
  <w:style w:type="paragraph" w:customStyle="1" w:styleId="RightPar30">
    <w:name w:val="Right Par[3]"/>
    <w:rsid w:val="003773E4"/>
    <w:pPr>
      <w:tabs>
        <w:tab w:val="left" w:pos="-720"/>
        <w:tab w:val="left" w:pos="0"/>
        <w:tab w:val="left" w:pos="720"/>
        <w:tab w:val="left" w:pos="1440"/>
        <w:tab w:val="decimal" w:pos="2160"/>
      </w:tabs>
      <w:suppressAutoHyphens/>
      <w:overflowPunct w:val="0"/>
      <w:autoSpaceDE w:val="0"/>
      <w:autoSpaceDN w:val="0"/>
      <w:adjustRightInd w:val="0"/>
      <w:ind w:firstLine="2160"/>
    </w:pPr>
    <w:rPr>
      <w:rFonts w:ascii="CG Times" w:hAnsi="CG Times"/>
      <w:b/>
      <w:i/>
    </w:rPr>
  </w:style>
  <w:style w:type="paragraph" w:customStyle="1" w:styleId="RightPar40">
    <w:name w:val="Right Par[4]"/>
    <w:rsid w:val="003773E4"/>
    <w:pPr>
      <w:tabs>
        <w:tab w:val="left" w:pos="-720"/>
        <w:tab w:val="left" w:pos="0"/>
        <w:tab w:val="left" w:pos="720"/>
        <w:tab w:val="left" w:pos="1440"/>
        <w:tab w:val="left" w:pos="2160"/>
        <w:tab w:val="decimal" w:pos="2880"/>
      </w:tabs>
      <w:suppressAutoHyphens/>
      <w:overflowPunct w:val="0"/>
      <w:autoSpaceDE w:val="0"/>
      <w:autoSpaceDN w:val="0"/>
      <w:adjustRightInd w:val="0"/>
      <w:ind w:firstLine="2880"/>
    </w:pPr>
    <w:rPr>
      <w:rFonts w:ascii="CG Times" w:hAnsi="CG Times"/>
      <w:b/>
      <w:i/>
    </w:rPr>
  </w:style>
  <w:style w:type="paragraph" w:customStyle="1" w:styleId="RightPar50">
    <w:name w:val="Right Par[5]"/>
    <w:rsid w:val="003773E4"/>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pPr>
    <w:rPr>
      <w:rFonts w:ascii="CG Times" w:hAnsi="CG Times"/>
      <w:b/>
      <w:i/>
    </w:rPr>
  </w:style>
  <w:style w:type="paragraph" w:customStyle="1" w:styleId="RightPar60">
    <w:name w:val="Right Par[6]"/>
    <w:rsid w:val="003773E4"/>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pPr>
    <w:rPr>
      <w:rFonts w:ascii="CG Times" w:hAnsi="CG Times"/>
      <w:b/>
      <w:i/>
    </w:rPr>
  </w:style>
  <w:style w:type="paragraph" w:customStyle="1" w:styleId="RightPar70">
    <w:name w:val="Right Par[7]"/>
    <w:rsid w:val="003773E4"/>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pPr>
    <w:rPr>
      <w:rFonts w:ascii="CG Times" w:hAnsi="CG Times"/>
      <w:b/>
      <w:i/>
    </w:rPr>
  </w:style>
  <w:style w:type="paragraph" w:customStyle="1" w:styleId="RightPar80">
    <w:name w:val="Right Par[8]"/>
    <w:rsid w:val="003773E4"/>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pPr>
    <w:rPr>
      <w:rFonts w:ascii="CG Times" w:hAnsi="CG Times"/>
      <w:b/>
      <w:i/>
    </w:rPr>
  </w:style>
  <w:style w:type="paragraph" w:customStyle="1" w:styleId="text3">
    <w:name w:val="text 3"/>
    <w:basedOn w:val="Normal"/>
    <w:rsid w:val="003773E4"/>
    <w:pPr>
      <w:spacing w:before="240" w:after="240"/>
      <w:ind w:left="1418"/>
    </w:pPr>
  </w:style>
  <w:style w:type="paragraph" w:customStyle="1" w:styleId="e4">
    <w:name w:val="e4"/>
    <w:aliases w:val="exh line end"/>
    <w:basedOn w:val="Normal"/>
    <w:next w:val="Normal"/>
    <w:rsid w:val="003773E4"/>
    <w:pPr>
      <w:keepLines/>
      <w:pBdr>
        <w:bottom w:val="single" w:sz="6" w:space="0" w:color="auto"/>
      </w:pBdr>
      <w:overflowPunct w:val="0"/>
      <w:autoSpaceDE w:val="0"/>
      <w:autoSpaceDN w:val="0"/>
      <w:adjustRightInd w:val="0"/>
      <w:spacing w:after="260" w:line="260" w:lineRule="atLeast"/>
    </w:pPr>
    <w:rPr>
      <w:szCs w:val="20"/>
    </w:rPr>
  </w:style>
  <w:style w:type="paragraph" w:customStyle="1" w:styleId="S8Header1">
    <w:name w:val="S8 Header 1"/>
    <w:basedOn w:val="Normal"/>
    <w:next w:val="Normal"/>
    <w:rsid w:val="003773E4"/>
    <w:pPr>
      <w:spacing w:before="120" w:after="200"/>
      <w:jc w:val="both"/>
    </w:pPr>
    <w:rPr>
      <w:b/>
      <w:szCs w:val="20"/>
    </w:rPr>
  </w:style>
  <w:style w:type="paragraph" w:customStyle="1" w:styleId="S1-Header1">
    <w:name w:val="S1-Header1"/>
    <w:basedOn w:val="Normal"/>
    <w:rsid w:val="003773E4"/>
    <w:pPr>
      <w:tabs>
        <w:tab w:val="num" w:pos="648"/>
      </w:tabs>
      <w:spacing w:before="240" w:after="240"/>
      <w:ind w:left="360" w:hanging="72"/>
      <w:jc w:val="center"/>
    </w:pPr>
    <w:rPr>
      <w:b/>
      <w:sz w:val="28"/>
    </w:rPr>
  </w:style>
  <w:style w:type="paragraph" w:customStyle="1" w:styleId="StyleHeader2-SubClausesItalic">
    <w:name w:val="Style Header 2 - SubClauses + Italic"/>
    <w:basedOn w:val="Header2-SubClauses"/>
    <w:rsid w:val="003773E4"/>
    <w:pPr>
      <w:numPr>
        <w:ilvl w:val="1"/>
      </w:numPr>
      <w:tabs>
        <w:tab w:val="num" w:pos="504"/>
      </w:tabs>
      <w:ind w:left="504" w:hanging="504"/>
    </w:pPr>
    <w:rPr>
      <w:rFonts w:cs="Arial"/>
      <w:i/>
      <w:iCs/>
      <w:szCs w:val="24"/>
      <w:lang w:val="en-US"/>
    </w:rPr>
  </w:style>
  <w:style w:type="paragraph" w:customStyle="1" w:styleId="StyleHeader2-SubClausesAfter6pt">
    <w:name w:val="Style Header 2 - SubClauses + After:  6 pt"/>
    <w:basedOn w:val="Header2-SubClauses"/>
    <w:rsid w:val="003773E4"/>
    <w:pPr>
      <w:numPr>
        <w:ilvl w:val="1"/>
      </w:numPr>
      <w:tabs>
        <w:tab w:val="num" w:pos="504"/>
      </w:tabs>
      <w:ind w:left="504" w:hanging="504"/>
    </w:pPr>
    <w:rPr>
      <w:szCs w:val="24"/>
      <w:lang w:val="en-US"/>
    </w:rPr>
  </w:style>
  <w:style w:type="paragraph" w:customStyle="1" w:styleId="StyleSubtitleLeft013Right02">
    <w:name w:val="Style Subtitle + Left:  0.13&quot; Right:  0.2&quot;"/>
    <w:basedOn w:val="Subtitle"/>
    <w:rsid w:val="003773E4"/>
    <w:pPr>
      <w:spacing w:before="120" w:after="240" w:line="240" w:lineRule="auto"/>
      <w:ind w:left="180" w:right="288"/>
      <w:jc w:val="center"/>
    </w:pPr>
    <w:rPr>
      <w:rFonts w:ascii="Times New Roman" w:hAnsi="Times New Roman"/>
      <w:bCs/>
      <w:sz w:val="36"/>
    </w:rPr>
  </w:style>
  <w:style w:type="paragraph" w:customStyle="1" w:styleId="StyleArial20ptBoldCenteredBefore6ptAfter12pt">
    <w:name w:val="Style Arial 20 pt Bold Centered Before:  6 pt After:  12 pt"/>
    <w:basedOn w:val="Normal"/>
    <w:rsid w:val="003773E4"/>
    <w:pPr>
      <w:spacing w:before="120" w:after="240"/>
      <w:jc w:val="center"/>
    </w:pPr>
    <w:rPr>
      <w:b/>
      <w:bCs/>
      <w:sz w:val="36"/>
      <w:szCs w:val="20"/>
    </w:rPr>
  </w:style>
  <w:style w:type="paragraph" w:customStyle="1" w:styleId="S3-Header1">
    <w:name w:val="S3-Header 1"/>
    <w:basedOn w:val="Normal"/>
    <w:rsid w:val="003773E4"/>
    <w:pPr>
      <w:spacing w:before="120" w:after="200"/>
      <w:ind w:left="1080" w:hanging="720"/>
      <w:jc w:val="both"/>
    </w:pPr>
    <w:rPr>
      <w:b/>
      <w:bCs/>
      <w:noProof/>
      <w:sz w:val="28"/>
      <w:szCs w:val="20"/>
    </w:rPr>
  </w:style>
  <w:style w:type="paragraph" w:customStyle="1" w:styleId="S3-Heading2">
    <w:name w:val="S3-Heading 2"/>
    <w:basedOn w:val="Normal"/>
    <w:rsid w:val="003773E4"/>
    <w:pPr>
      <w:spacing w:after="200"/>
      <w:ind w:left="1080" w:right="288" w:hanging="720"/>
      <w:jc w:val="both"/>
    </w:pPr>
    <w:rPr>
      <w:b/>
      <w:bCs/>
    </w:rPr>
  </w:style>
  <w:style w:type="paragraph" w:customStyle="1" w:styleId="S4Header">
    <w:name w:val="S4 Header"/>
    <w:basedOn w:val="Normal"/>
    <w:next w:val="Normal"/>
    <w:rsid w:val="003773E4"/>
    <w:pPr>
      <w:spacing w:before="120" w:after="240"/>
      <w:jc w:val="center"/>
    </w:pPr>
    <w:rPr>
      <w:b/>
      <w:sz w:val="32"/>
      <w:szCs w:val="20"/>
    </w:rPr>
  </w:style>
  <w:style w:type="paragraph" w:customStyle="1" w:styleId="S4-Header10">
    <w:name w:val="S4-Header 1"/>
    <w:basedOn w:val="Normal"/>
    <w:next w:val="Normal"/>
    <w:rsid w:val="003773E4"/>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3773E4"/>
    <w:pPr>
      <w:spacing w:before="120" w:after="240"/>
      <w:ind w:left="360" w:right="288"/>
    </w:pPr>
    <w:rPr>
      <w:bCs/>
      <w:sz w:val="32"/>
    </w:rPr>
  </w:style>
  <w:style w:type="paragraph" w:customStyle="1" w:styleId="S6-Header1">
    <w:name w:val="S6-Header 1"/>
    <w:basedOn w:val="Normal"/>
    <w:next w:val="Normal"/>
    <w:rsid w:val="003773E4"/>
    <w:pPr>
      <w:spacing w:before="120" w:after="240"/>
      <w:jc w:val="center"/>
    </w:pPr>
    <w:rPr>
      <w:rFonts w:cs="Arial"/>
      <w:b/>
      <w:sz w:val="32"/>
    </w:rPr>
  </w:style>
  <w:style w:type="paragraph" w:customStyle="1" w:styleId="Part">
    <w:name w:val="Part"/>
    <w:basedOn w:val="Normal"/>
    <w:rsid w:val="003773E4"/>
    <w:pPr>
      <w:keepNext/>
      <w:spacing w:before="2280"/>
      <w:jc w:val="center"/>
    </w:pPr>
    <w:rPr>
      <w:b/>
      <w:sz w:val="52"/>
    </w:rPr>
  </w:style>
  <w:style w:type="paragraph" w:customStyle="1" w:styleId="StyleHead41Before6ptAfter6pt">
    <w:name w:val="Style Head 4.1 + Before:  6 pt After:  6 pt"/>
    <w:basedOn w:val="Head41"/>
    <w:rsid w:val="003773E4"/>
    <w:pPr>
      <w:keepNext w:val="0"/>
      <w:pBdr>
        <w:bottom w:val="none" w:sz="0" w:space="0" w:color="auto"/>
      </w:pBdr>
      <w:overflowPunct w:val="0"/>
      <w:autoSpaceDE w:val="0"/>
      <w:autoSpaceDN w:val="0"/>
      <w:adjustRightInd w:val="0"/>
      <w:spacing w:before="120" w:after="200"/>
    </w:pPr>
    <w:rPr>
      <w:rFonts w:ascii="Times New Roman" w:hAnsi="Times New Roman"/>
      <w:bCs/>
      <w:smallCaps w:val="0"/>
      <w:sz w:val="28"/>
    </w:rPr>
  </w:style>
  <w:style w:type="paragraph" w:customStyle="1" w:styleId="S9Header1">
    <w:name w:val="S9 Header 1"/>
    <w:basedOn w:val="Normal"/>
    <w:next w:val="Normal"/>
    <w:rsid w:val="003773E4"/>
    <w:pPr>
      <w:spacing w:before="120" w:after="240"/>
      <w:jc w:val="center"/>
    </w:pPr>
    <w:rPr>
      <w:b/>
      <w:sz w:val="36"/>
    </w:rPr>
  </w:style>
  <w:style w:type="paragraph" w:customStyle="1" w:styleId="StyleS1-Header1TimesNewRoman14pt">
    <w:name w:val="Style S1-Header1 + Times New Roman 14 pt"/>
    <w:basedOn w:val="S1-Header1"/>
    <w:rsid w:val="003773E4"/>
    <w:pPr>
      <w:tabs>
        <w:tab w:val="clear" w:pos="648"/>
      </w:tabs>
      <w:ind w:left="0" w:firstLine="0"/>
    </w:pPr>
    <w:rPr>
      <w:bCs/>
    </w:rPr>
  </w:style>
  <w:style w:type="paragraph" w:customStyle="1" w:styleId="StyleStyleS1-Header1TimesNewRoman14pt">
    <w:name w:val="Style Style S1-Header1 + Times New Roman 14 pt +"/>
    <w:basedOn w:val="StyleS1-Header1TimesNewRoman14pt"/>
    <w:rsid w:val="003773E4"/>
    <w:pPr>
      <w:tabs>
        <w:tab w:val="num" w:pos="648"/>
      </w:tabs>
      <w:ind w:left="360" w:hanging="72"/>
    </w:pPr>
  </w:style>
  <w:style w:type="paragraph" w:customStyle="1" w:styleId="StyleStyleS1-Header1TimesNewRoman14pt1">
    <w:name w:val="Style Style S1-Header1 + Times New Roman 14 pt +1"/>
    <w:basedOn w:val="StyleS1-Header1TimesNewRoman14pt"/>
    <w:rsid w:val="003773E4"/>
    <w:pPr>
      <w:tabs>
        <w:tab w:val="num" w:pos="648"/>
      </w:tabs>
      <w:ind w:left="360" w:hanging="72"/>
    </w:pPr>
  </w:style>
  <w:style w:type="character" w:customStyle="1" w:styleId="AHead">
    <w:name w:val="A Head"/>
    <w:rsid w:val="003773E4"/>
    <w:rPr>
      <w:rFonts w:ascii="Times New Roman" w:hAnsi="Times New Roman" w:cs="Times New Roman" w:hint="default"/>
      <w:noProof w:val="0"/>
      <w:sz w:val="20"/>
      <w:lang w:val="en-US"/>
    </w:rPr>
  </w:style>
  <w:style w:type="character" w:customStyle="1" w:styleId="DefaultPara">
    <w:name w:val="Default Para"/>
    <w:rsid w:val="003773E4"/>
    <w:rPr>
      <w:rFonts w:ascii="CG Times" w:hAnsi="CG Times" w:hint="default"/>
      <w:b/>
      <w:bCs w:val="0"/>
      <w:i/>
      <w:iCs w:val="0"/>
      <w:noProof w:val="0"/>
      <w:sz w:val="24"/>
      <w:lang w:val="en-US"/>
    </w:rPr>
  </w:style>
  <w:style w:type="character" w:customStyle="1" w:styleId="BulletList">
    <w:name w:val="Bullet List"/>
    <w:rsid w:val="003773E4"/>
  </w:style>
  <w:style w:type="character" w:customStyle="1" w:styleId="StyleHeader2-SubClausesItalicChar">
    <w:name w:val="Style Header 2 - SubClauses + Italic Char"/>
    <w:rsid w:val="003773E4"/>
    <w:rPr>
      <w:rFonts w:ascii="Arial" w:hAnsi="Arial" w:cs="Arial" w:hint="default"/>
      <w:i/>
      <w:iCs/>
      <w:sz w:val="24"/>
      <w:szCs w:val="24"/>
      <w:lang w:val="en-US" w:eastAsia="en-US" w:bidi="ar-SA"/>
    </w:rPr>
  </w:style>
  <w:style w:type="character" w:customStyle="1" w:styleId="S1-Header1CharChar">
    <w:name w:val="S1-Header1 Char Char"/>
    <w:rsid w:val="003773E4"/>
    <w:rPr>
      <w:rFonts w:ascii="Arial" w:hAnsi="Arial" w:cs="Arial" w:hint="default"/>
      <w:b/>
      <w:bCs w:val="0"/>
      <w:sz w:val="28"/>
      <w:szCs w:val="24"/>
      <w:lang w:val="en-US" w:eastAsia="en-US" w:bidi="ar-SA"/>
    </w:rPr>
  </w:style>
  <w:style w:type="character" w:customStyle="1" w:styleId="StyleS1-Header1TimesNewRoman14ptChar">
    <w:name w:val="Style S1-Header1 + Times New Roman 14 pt Char"/>
    <w:rsid w:val="003773E4"/>
    <w:rPr>
      <w:rFonts w:ascii="Arial" w:hAnsi="Arial" w:cs="Arial" w:hint="default"/>
      <w:b/>
      <w:bCs/>
      <w:sz w:val="28"/>
      <w:szCs w:val="24"/>
      <w:lang w:val="en-US" w:eastAsia="en-US" w:bidi="ar-SA"/>
    </w:rPr>
  </w:style>
  <w:style w:type="character" w:customStyle="1" w:styleId="StyleStyleS1-Header1TimesNewRoman14ptChar">
    <w:name w:val="Style Style S1-Header1 + Times New Roman 14 pt + Char"/>
    <w:rsid w:val="003773E4"/>
  </w:style>
  <w:style w:type="character" w:customStyle="1" w:styleId="StyleStyleS1-Header1TimesNewRoman14pt1Char">
    <w:name w:val="Style Style S1-Header1 + Times New Roman 14 pt +1 Char"/>
    <w:rsid w:val="003773E4"/>
  </w:style>
  <w:style w:type="character" w:customStyle="1" w:styleId="hps">
    <w:name w:val="hps"/>
    <w:rsid w:val="003773E4"/>
  </w:style>
  <w:style w:type="character" w:customStyle="1" w:styleId="shorttext">
    <w:name w:val="short_text"/>
    <w:rsid w:val="003773E4"/>
  </w:style>
  <w:style w:type="character" w:customStyle="1" w:styleId="atn">
    <w:name w:val="atn"/>
    <w:rsid w:val="003773E4"/>
  </w:style>
  <w:style w:type="character" w:customStyle="1" w:styleId="dieuChar">
    <w:name w:val="dieu Char"/>
    <w:rsid w:val="003773E4"/>
    <w:rPr>
      <w:rFonts w:ascii="Times New Roman" w:eastAsia="Times New Roman" w:hAnsi="Times New Roman" w:cs="Times New Roman"/>
      <w:b/>
      <w:color w:val="0000FF"/>
      <w:sz w:val="26"/>
      <w:szCs w:val="20"/>
      <w:lang w:val="en-US"/>
    </w:rPr>
  </w:style>
  <w:style w:type="paragraph" w:customStyle="1" w:styleId="3">
    <w:name w:val="3"/>
    <w:basedOn w:val="Heading3"/>
    <w:rsid w:val="003773E4"/>
    <w:pPr>
      <w:keepNext w:val="0"/>
      <w:widowControl w:val="0"/>
      <w:tabs>
        <w:tab w:val="left" w:pos="851"/>
      </w:tabs>
      <w:overflowPunct w:val="0"/>
      <w:autoSpaceDE w:val="0"/>
      <w:autoSpaceDN w:val="0"/>
      <w:adjustRightInd w:val="0"/>
      <w:spacing w:before="120"/>
      <w:ind w:firstLine="567"/>
      <w:jc w:val="both"/>
      <w:textAlignment w:val="baseline"/>
    </w:pPr>
    <w:rPr>
      <w:rFonts w:ascii="Times New Roman" w:eastAsia="Calibri" w:hAnsi="Times New Roman"/>
      <w:bCs w:val="0"/>
      <w:sz w:val="26"/>
      <w:szCs w:val="26"/>
      <w:lang w:val="vi-VN"/>
    </w:rPr>
  </w:style>
  <w:style w:type="paragraph" w:customStyle="1" w:styleId="Mau">
    <w:name w:val="Mau"/>
    <w:basedOn w:val="Heading4"/>
    <w:rsid w:val="003773E4"/>
    <w:pPr>
      <w:spacing w:after="120"/>
      <w:ind w:firstLine="567"/>
      <w:jc w:val="right"/>
    </w:pPr>
    <w:rPr>
      <w:rFonts w:ascii=".VnTime" w:hAnsi=".VnTime"/>
      <w:bCs/>
      <w:sz w:val="28"/>
      <w:szCs w:val="28"/>
      <w:u w:val="single"/>
      <w:lang w:val="de-DE"/>
    </w:rPr>
  </w:style>
  <w:style w:type="paragraph" w:styleId="Index2">
    <w:name w:val="index 2"/>
    <w:basedOn w:val="Normal"/>
    <w:next w:val="Normal"/>
    <w:uiPriority w:val="99"/>
    <w:rsid w:val="003773E4"/>
    <w:pPr>
      <w:tabs>
        <w:tab w:val="right" w:pos="4140"/>
      </w:tabs>
      <w:ind w:left="480" w:hanging="240"/>
    </w:pPr>
    <w:rPr>
      <w:sz w:val="20"/>
      <w:szCs w:val="20"/>
    </w:rPr>
  </w:style>
  <w:style w:type="paragraph" w:styleId="Index3">
    <w:name w:val="index 3"/>
    <w:basedOn w:val="Normal"/>
    <w:next w:val="Normal"/>
    <w:uiPriority w:val="99"/>
    <w:rsid w:val="003773E4"/>
    <w:pPr>
      <w:tabs>
        <w:tab w:val="right" w:pos="4140"/>
      </w:tabs>
      <w:ind w:left="720" w:hanging="240"/>
    </w:pPr>
    <w:rPr>
      <w:sz w:val="20"/>
      <w:szCs w:val="20"/>
    </w:rPr>
  </w:style>
  <w:style w:type="paragraph" w:styleId="Index4">
    <w:name w:val="index 4"/>
    <w:basedOn w:val="Normal"/>
    <w:next w:val="Normal"/>
    <w:uiPriority w:val="99"/>
    <w:rsid w:val="003773E4"/>
    <w:pPr>
      <w:tabs>
        <w:tab w:val="right" w:pos="4140"/>
      </w:tabs>
      <w:ind w:left="960" w:hanging="240"/>
    </w:pPr>
    <w:rPr>
      <w:sz w:val="20"/>
      <w:szCs w:val="20"/>
    </w:rPr>
  </w:style>
  <w:style w:type="paragraph" w:styleId="Index5">
    <w:name w:val="index 5"/>
    <w:basedOn w:val="Normal"/>
    <w:next w:val="Normal"/>
    <w:uiPriority w:val="99"/>
    <w:rsid w:val="003773E4"/>
    <w:pPr>
      <w:tabs>
        <w:tab w:val="right" w:pos="4140"/>
      </w:tabs>
      <w:ind w:left="1200" w:hanging="240"/>
    </w:pPr>
    <w:rPr>
      <w:sz w:val="20"/>
      <w:szCs w:val="20"/>
    </w:rPr>
  </w:style>
  <w:style w:type="paragraph" w:styleId="Index6">
    <w:name w:val="index 6"/>
    <w:basedOn w:val="Normal"/>
    <w:next w:val="Normal"/>
    <w:uiPriority w:val="99"/>
    <w:rsid w:val="003773E4"/>
    <w:pPr>
      <w:tabs>
        <w:tab w:val="right" w:pos="4140"/>
      </w:tabs>
      <w:ind w:left="1440" w:hanging="240"/>
    </w:pPr>
    <w:rPr>
      <w:sz w:val="20"/>
      <w:szCs w:val="20"/>
    </w:rPr>
  </w:style>
  <w:style w:type="paragraph" w:styleId="Index7">
    <w:name w:val="index 7"/>
    <w:basedOn w:val="Normal"/>
    <w:next w:val="Normal"/>
    <w:uiPriority w:val="99"/>
    <w:rsid w:val="003773E4"/>
    <w:pPr>
      <w:tabs>
        <w:tab w:val="right" w:pos="4140"/>
      </w:tabs>
      <w:ind w:left="1680" w:hanging="240"/>
    </w:pPr>
    <w:rPr>
      <w:sz w:val="20"/>
      <w:szCs w:val="20"/>
    </w:rPr>
  </w:style>
  <w:style w:type="paragraph" w:styleId="Index8">
    <w:name w:val="index 8"/>
    <w:basedOn w:val="Normal"/>
    <w:next w:val="Normal"/>
    <w:uiPriority w:val="99"/>
    <w:rsid w:val="003773E4"/>
    <w:pPr>
      <w:tabs>
        <w:tab w:val="right" w:pos="4140"/>
      </w:tabs>
      <w:ind w:left="1920" w:hanging="240"/>
    </w:pPr>
    <w:rPr>
      <w:sz w:val="20"/>
      <w:szCs w:val="20"/>
    </w:rPr>
  </w:style>
  <w:style w:type="paragraph" w:customStyle="1" w:styleId="MediumList2-Accent21">
    <w:name w:val="Medium List 2 - Accent 21"/>
    <w:hidden/>
    <w:uiPriority w:val="99"/>
    <w:semiHidden/>
    <w:rsid w:val="003773E4"/>
  </w:style>
  <w:style w:type="character" w:customStyle="1" w:styleId="SectionHeader3Char1">
    <w:name w:val="Section Header3 Char1"/>
    <w:aliases w:val="Sub-Clause Paragraph Char1"/>
    <w:semiHidden/>
    <w:rsid w:val="003773E4"/>
    <w:rPr>
      <w:rFonts w:ascii="Times New Roman" w:eastAsia="Times New Roman" w:hAnsi="Times New Roman" w:cs="Times New Roman"/>
      <w:b/>
      <w:bCs/>
      <w:spacing w:val="-2"/>
      <w:sz w:val="16"/>
      <w:szCs w:val="24"/>
      <w:lang w:val="en-US"/>
    </w:rPr>
  </w:style>
  <w:style w:type="paragraph" w:customStyle="1" w:styleId="4">
    <w:name w:val="4"/>
    <w:basedOn w:val="Normal"/>
    <w:rsid w:val="003773E4"/>
    <w:pPr>
      <w:spacing w:before="360" w:line="288" w:lineRule="auto"/>
      <w:jc w:val="both"/>
    </w:pPr>
    <w:rPr>
      <w:rFonts w:ascii=".VnArial" w:hAnsi=".VnArial"/>
      <w:b/>
      <w:sz w:val="20"/>
      <w:szCs w:val="20"/>
    </w:rPr>
  </w:style>
  <w:style w:type="paragraph" w:styleId="Revision">
    <w:name w:val="Revision"/>
    <w:hidden/>
    <w:uiPriority w:val="99"/>
    <w:semiHidden/>
    <w:rsid w:val="003773E4"/>
  </w:style>
  <w:style w:type="paragraph" w:customStyle="1" w:styleId="DefaultParagraphFontParaCharCharCharCharChar">
    <w:name w:val="Default Paragraph Font Para Char Char Char Char Char"/>
    <w:autoRedefine/>
    <w:rsid w:val="003773E4"/>
    <w:pPr>
      <w:tabs>
        <w:tab w:val="left" w:pos="1152"/>
      </w:tabs>
      <w:spacing w:before="120" w:after="120" w:line="312" w:lineRule="auto"/>
    </w:pPr>
    <w:rPr>
      <w:rFonts w:ascii="Arial" w:hAnsi="Arial" w:cs="Arial"/>
      <w:sz w:val="26"/>
      <w:szCs w:val="26"/>
    </w:rPr>
  </w:style>
  <w:style w:type="paragraph" w:styleId="TOCHeading">
    <w:name w:val="TOC Heading"/>
    <w:basedOn w:val="Heading1"/>
    <w:next w:val="Normal"/>
    <w:uiPriority w:val="39"/>
    <w:semiHidden/>
    <w:unhideWhenUsed/>
    <w:qFormat/>
    <w:rsid w:val="003773E4"/>
    <w:pPr>
      <w:keepLines/>
      <w:spacing w:before="480" w:line="276" w:lineRule="auto"/>
      <w:ind w:left="0" w:firstLine="0"/>
      <w:jc w:val="left"/>
      <w:outlineLvl w:val="9"/>
    </w:pPr>
    <w:rPr>
      <w:rFonts w:ascii="Cambria" w:hAnsi="Cambria"/>
      <w:bCs/>
      <w:smallCaps/>
      <w:color w:val="365F91"/>
      <w:sz w:val="28"/>
      <w:szCs w:val="28"/>
    </w:rPr>
  </w:style>
  <w:style w:type="paragraph" w:customStyle="1" w:styleId="font5">
    <w:name w:val="font5"/>
    <w:basedOn w:val="Normal"/>
    <w:rsid w:val="003773E4"/>
    <w:pPr>
      <w:spacing w:before="100" w:beforeAutospacing="1" w:after="100" w:afterAutospacing="1"/>
    </w:pPr>
    <w:rPr>
      <w:color w:val="000000"/>
      <w:sz w:val="22"/>
      <w:szCs w:val="22"/>
    </w:rPr>
  </w:style>
  <w:style w:type="paragraph" w:customStyle="1" w:styleId="font6">
    <w:name w:val="font6"/>
    <w:basedOn w:val="Normal"/>
    <w:rsid w:val="003773E4"/>
    <w:pPr>
      <w:spacing w:before="100" w:beforeAutospacing="1" w:after="100" w:afterAutospacing="1"/>
    </w:pPr>
    <w:rPr>
      <w:b/>
      <w:bCs/>
      <w:color w:val="000000"/>
      <w:sz w:val="22"/>
      <w:szCs w:val="22"/>
    </w:rPr>
  </w:style>
  <w:style w:type="paragraph" w:customStyle="1" w:styleId="font7">
    <w:name w:val="font7"/>
    <w:basedOn w:val="Normal"/>
    <w:rsid w:val="003773E4"/>
    <w:pPr>
      <w:spacing w:before="100" w:beforeAutospacing="1" w:after="100" w:afterAutospacing="1"/>
    </w:pPr>
    <w:rPr>
      <w:color w:val="000000"/>
      <w:sz w:val="22"/>
      <w:szCs w:val="22"/>
    </w:rPr>
  </w:style>
  <w:style w:type="paragraph" w:customStyle="1" w:styleId="font8">
    <w:name w:val="font8"/>
    <w:basedOn w:val="Normal"/>
    <w:rsid w:val="003773E4"/>
    <w:pPr>
      <w:spacing w:before="100" w:beforeAutospacing="1" w:after="100" w:afterAutospacing="1"/>
    </w:pPr>
    <w:rPr>
      <w:color w:val="000000"/>
      <w:sz w:val="22"/>
      <w:szCs w:val="22"/>
    </w:rPr>
  </w:style>
  <w:style w:type="paragraph" w:customStyle="1" w:styleId="font9">
    <w:name w:val="font9"/>
    <w:basedOn w:val="Normal"/>
    <w:rsid w:val="003773E4"/>
    <w:pPr>
      <w:spacing w:before="100" w:beforeAutospacing="1" w:after="100" w:afterAutospacing="1"/>
    </w:pPr>
    <w:rPr>
      <w:b/>
      <w:bCs/>
      <w:color w:val="000000"/>
      <w:sz w:val="22"/>
      <w:szCs w:val="22"/>
    </w:rPr>
  </w:style>
  <w:style w:type="paragraph" w:customStyle="1" w:styleId="font10">
    <w:name w:val="font10"/>
    <w:basedOn w:val="Normal"/>
    <w:rsid w:val="003773E4"/>
    <w:pPr>
      <w:spacing w:before="100" w:beforeAutospacing="1" w:after="100" w:afterAutospacing="1"/>
    </w:pPr>
    <w:rPr>
      <w:color w:val="000000"/>
      <w:sz w:val="22"/>
      <w:szCs w:val="22"/>
    </w:rPr>
  </w:style>
  <w:style w:type="paragraph" w:customStyle="1" w:styleId="font11">
    <w:name w:val="font11"/>
    <w:basedOn w:val="Normal"/>
    <w:rsid w:val="003773E4"/>
    <w:pPr>
      <w:spacing w:before="100" w:beforeAutospacing="1" w:after="100" w:afterAutospacing="1"/>
    </w:pPr>
    <w:rPr>
      <w:rFonts w:ascii="Calibri" w:hAnsi="Calibri" w:cs="Calibri"/>
      <w:color w:val="000000"/>
      <w:sz w:val="22"/>
      <w:szCs w:val="22"/>
    </w:rPr>
  </w:style>
  <w:style w:type="paragraph" w:customStyle="1" w:styleId="font12">
    <w:name w:val="font12"/>
    <w:basedOn w:val="Normal"/>
    <w:rsid w:val="003773E4"/>
    <w:pPr>
      <w:spacing w:before="100" w:beforeAutospacing="1" w:after="100" w:afterAutospacing="1"/>
    </w:pPr>
    <w:rPr>
      <w:color w:val="000000"/>
      <w:sz w:val="29"/>
      <w:szCs w:val="29"/>
    </w:rPr>
  </w:style>
  <w:style w:type="paragraph" w:customStyle="1" w:styleId="xl65">
    <w:name w:val="xl65"/>
    <w:basedOn w:val="Normal"/>
    <w:rsid w:val="003773E4"/>
    <w:pPr>
      <w:spacing w:before="100" w:beforeAutospacing="1" w:after="100" w:afterAutospacing="1"/>
    </w:pPr>
    <w:rPr>
      <w:sz w:val="20"/>
      <w:szCs w:val="20"/>
    </w:rPr>
  </w:style>
  <w:style w:type="paragraph" w:customStyle="1" w:styleId="xl66">
    <w:name w:val="xl66"/>
    <w:basedOn w:val="Normal"/>
    <w:rsid w:val="003773E4"/>
    <w:pPr>
      <w:spacing w:before="100" w:beforeAutospacing="1" w:after="100" w:afterAutospacing="1"/>
    </w:pPr>
    <w:rPr>
      <w:sz w:val="20"/>
      <w:szCs w:val="20"/>
    </w:rPr>
  </w:style>
  <w:style w:type="paragraph" w:customStyle="1" w:styleId="xl67">
    <w:name w:val="xl67"/>
    <w:basedOn w:val="Normal"/>
    <w:rsid w:val="003773E4"/>
    <w:pPr>
      <w:spacing w:before="100" w:beforeAutospacing="1" w:after="100" w:afterAutospacing="1"/>
      <w:textAlignment w:val="top"/>
    </w:pPr>
    <w:rPr>
      <w:sz w:val="20"/>
      <w:szCs w:val="20"/>
    </w:rPr>
  </w:style>
  <w:style w:type="paragraph" w:customStyle="1" w:styleId="xl68">
    <w:name w:val="xl68"/>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9">
    <w:name w:val="xl69"/>
    <w:basedOn w:val="Normal"/>
    <w:rsid w:val="003773E4"/>
    <w:pPr>
      <w:spacing w:before="100" w:beforeAutospacing="1" w:after="100" w:afterAutospacing="1"/>
      <w:textAlignment w:val="center"/>
    </w:pPr>
    <w:rPr>
      <w:sz w:val="20"/>
      <w:szCs w:val="20"/>
    </w:rPr>
  </w:style>
  <w:style w:type="paragraph" w:customStyle="1" w:styleId="xl70">
    <w:name w:val="xl70"/>
    <w:basedOn w:val="Normal"/>
    <w:rsid w:val="003773E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b/>
      <w:bCs/>
    </w:rPr>
  </w:style>
  <w:style w:type="paragraph" w:customStyle="1" w:styleId="xl71">
    <w:name w:val="xl71"/>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2">
    <w:name w:val="xl72"/>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3">
    <w:name w:val="xl73"/>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5">
    <w:name w:val="xl75"/>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7">
    <w:name w:val="xl77"/>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78">
    <w:name w:val="xl78"/>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0">
    <w:name w:val="xl80"/>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Normal"/>
    <w:rsid w:val="003773E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top"/>
    </w:pPr>
  </w:style>
  <w:style w:type="paragraph" w:customStyle="1" w:styleId="xl83">
    <w:name w:val="xl83"/>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4">
    <w:name w:val="xl84"/>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85">
    <w:name w:val="xl85"/>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86">
    <w:name w:val="xl86"/>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7">
    <w:name w:val="xl87"/>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88">
    <w:name w:val="xl88"/>
    <w:basedOn w:val="Normal"/>
    <w:rsid w:val="003773E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Normal"/>
    <w:rsid w:val="003773E4"/>
    <w:pPr>
      <w:pBdr>
        <w:left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Normal"/>
    <w:rsid w:val="003773E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2">
    <w:name w:val="xl92"/>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3">
    <w:name w:val="xl93"/>
    <w:basedOn w:val="Normal"/>
    <w:rsid w:val="003773E4"/>
    <w:pPr>
      <w:spacing w:before="100" w:beforeAutospacing="1" w:after="100" w:afterAutospacing="1"/>
      <w:jc w:val="center"/>
      <w:textAlignment w:val="center"/>
    </w:pPr>
    <w:rPr>
      <w:sz w:val="20"/>
      <w:szCs w:val="20"/>
    </w:rPr>
  </w:style>
  <w:style w:type="paragraph" w:customStyle="1" w:styleId="xl94">
    <w:name w:val="xl94"/>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5">
    <w:name w:val="xl95"/>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97">
    <w:name w:val="xl97"/>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rPr>
  </w:style>
  <w:style w:type="paragraph" w:customStyle="1" w:styleId="xl63">
    <w:name w:val="xl63"/>
    <w:basedOn w:val="Normal"/>
    <w:rsid w:val="003773E4"/>
    <w:pPr>
      <w:spacing w:before="100" w:beforeAutospacing="1" w:after="100" w:afterAutospacing="1"/>
    </w:pPr>
    <w:rPr>
      <w:sz w:val="20"/>
      <w:szCs w:val="20"/>
    </w:rPr>
  </w:style>
  <w:style w:type="paragraph" w:customStyle="1" w:styleId="xl64">
    <w:name w:val="xl64"/>
    <w:basedOn w:val="Normal"/>
    <w:rsid w:val="003773E4"/>
    <w:pPr>
      <w:spacing w:before="100" w:beforeAutospacing="1" w:after="100" w:afterAutospacing="1"/>
    </w:pPr>
    <w:rPr>
      <w:sz w:val="20"/>
      <w:szCs w:val="20"/>
    </w:rPr>
  </w:style>
  <w:style w:type="paragraph" w:customStyle="1" w:styleId="xl98">
    <w:name w:val="xl98"/>
    <w:basedOn w:val="Normal"/>
    <w:rsid w:val="003773E4"/>
    <w:pPr>
      <w:pBdr>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Normal"/>
    <w:rsid w:val="003773E4"/>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FF0000"/>
    </w:rPr>
  </w:style>
  <w:style w:type="paragraph" w:customStyle="1" w:styleId="xl101">
    <w:name w:val="xl101"/>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3773E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Normal"/>
    <w:rsid w:val="003773E4"/>
    <w:pPr>
      <w:pBdr>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Normal"/>
    <w:rsid w:val="003773E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top"/>
    </w:pPr>
  </w:style>
  <w:style w:type="paragraph" w:customStyle="1" w:styleId="xl105">
    <w:name w:val="xl105"/>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6">
    <w:name w:val="xl106"/>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Normal"/>
    <w:rsid w:val="003773E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8">
    <w:name w:val="xl108"/>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rPr>
  </w:style>
  <w:style w:type="paragraph" w:customStyle="1" w:styleId="xl109">
    <w:name w:val="xl109"/>
    <w:basedOn w:val="Normal"/>
    <w:rsid w:val="003773E4"/>
    <w:pPr>
      <w:spacing w:before="100" w:beforeAutospacing="1" w:after="100" w:afterAutospacing="1"/>
    </w:pPr>
    <w:rPr>
      <w:b/>
      <w:bCs/>
    </w:rPr>
  </w:style>
  <w:style w:type="paragraph" w:customStyle="1" w:styleId="xl110">
    <w:name w:val="xl110"/>
    <w:basedOn w:val="Normal"/>
    <w:rsid w:val="003773E4"/>
    <w:pPr>
      <w:pBdr>
        <w:left w:val="single" w:sz="4" w:space="0" w:color="auto"/>
        <w:right w:val="single" w:sz="4" w:space="0" w:color="auto"/>
      </w:pBdr>
      <w:spacing w:before="100" w:beforeAutospacing="1" w:after="100" w:afterAutospacing="1"/>
      <w:textAlignment w:val="top"/>
    </w:pPr>
  </w:style>
  <w:style w:type="paragraph" w:customStyle="1" w:styleId="xl111">
    <w:name w:val="xl111"/>
    <w:basedOn w:val="Normal"/>
    <w:rsid w:val="003773E4"/>
    <w:pPr>
      <w:pBdr>
        <w:left w:val="single" w:sz="4" w:space="0" w:color="auto"/>
        <w:right w:val="single" w:sz="4" w:space="0" w:color="auto"/>
      </w:pBdr>
      <w:spacing w:before="100" w:beforeAutospacing="1" w:after="100" w:afterAutospacing="1"/>
      <w:textAlignment w:val="top"/>
    </w:pPr>
    <w:rPr>
      <w:color w:val="FF0000"/>
    </w:rPr>
  </w:style>
  <w:style w:type="paragraph" w:customStyle="1" w:styleId="xl112">
    <w:name w:val="xl112"/>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Normal"/>
    <w:rsid w:val="003773E4"/>
    <w:pPr>
      <w:pBdr>
        <w:left w:val="single" w:sz="4" w:space="0" w:color="auto"/>
        <w:right w:val="single" w:sz="4" w:space="0" w:color="auto"/>
      </w:pBdr>
      <w:spacing w:before="100" w:beforeAutospacing="1" w:after="100" w:afterAutospacing="1"/>
      <w:textAlignment w:val="top"/>
    </w:pPr>
    <w:rPr>
      <w:b/>
      <w:bCs/>
    </w:rPr>
  </w:style>
  <w:style w:type="paragraph" w:customStyle="1" w:styleId="xl114">
    <w:name w:val="xl114"/>
    <w:basedOn w:val="Normal"/>
    <w:rsid w:val="003773E4"/>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5">
    <w:name w:val="xl115"/>
    <w:basedOn w:val="Normal"/>
    <w:rsid w:val="003773E4"/>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character" w:customStyle="1" w:styleId="apple-converted-space">
    <w:name w:val="apple-converted-space"/>
    <w:rsid w:val="003773E4"/>
  </w:style>
  <w:style w:type="paragraph" w:customStyle="1" w:styleId="font13">
    <w:name w:val="font13"/>
    <w:basedOn w:val="Normal"/>
    <w:rsid w:val="003773E4"/>
    <w:pPr>
      <w:spacing w:before="100" w:beforeAutospacing="1" w:after="100" w:afterAutospacing="1"/>
    </w:pPr>
    <w:rPr>
      <w:color w:val="000000"/>
    </w:rPr>
  </w:style>
  <w:style w:type="paragraph" w:styleId="NoSpacing">
    <w:name w:val="No Spacing"/>
    <w:uiPriority w:val="1"/>
    <w:qFormat/>
    <w:rsid w:val="003773E4"/>
    <w:rPr>
      <w:sz w:val="22"/>
      <w:szCs w:val="22"/>
    </w:rPr>
  </w:style>
  <w:style w:type="paragraph" w:styleId="PlainText">
    <w:name w:val="Plain Text"/>
    <w:basedOn w:val="Normal"/>
    <w:link w:val="PlainTextChar"/>
    <w:rsid w:val="003773E4"/>
    <w:rPr>
      <w:rFonts w:ascii="Courier New" w:hAnsi="Courier New"/>
      <w:sz w:val="20"/>
      <w:szCs w:val="20"/>
    </w:rPr>
  </w:style>
  <w:style w:type="character" w:customStyle="1" w:styleId="PlainTextChar">
    <w:name w:val="Plain Text Char"/>
    <w:link w:val="PlainText"/>
    <w:rsid w:val="003773E4"/>
    <w:rPr>
      <w:rFonts w:ascii="Courier New" w:eastAsia="Times New Roman" w:hAnsi="Courier New"/>
    </w:rPr>
  </w:style>
  <w:style w:type="paragraph" w:customStyle="1" w:styleId="font14">
    <w:name w:val="font14"/>
    <w:basedOn w:val="Normal"/>
    <w:rsid w:val="003773E4"/>
    <w:pPr>
      <w:spacing w:before="100" w:beforeAutospacing="1" w:after="100" w:afterAutospacing="1"/>
    </w:pPr>
    <w:rPr>
      <w:color w:val="000000"/>
      <w:sz w:val="28"/>
      <w:szCs w:val="28"/>
    </w:rPr>
  </w:style>
  <w:style w:type="paragraph" w:customStyle="1" w:styleId="xl118">
    <w:name w:val="xl118"/>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9">
    <w:name w:val="xl119"/>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0">
    <w:name w:val="xl120"/>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1">
    <w:name w:val="xl121"/>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Symbol" w:hAnsi="Symbol"/>
      <w:sz w:val="26"/>
      <w:szCs w:val="26"/>
    </w:rPr>
  </w:style>
  <w:style w:type="paragraph" w:customStyle="1" w:styleId="xl122">
    <w:name w:val="xl122"/>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23">
    <w:name w:val="xl123"/>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6"/>
      <w:szCs w:val="26"/>
    </w:rPr>
  </w:style>
  <w:style w:type="paragraph" w:customStyle="1" w:styleId="xl124">
    <w:name w:val="xl124"/>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6"/>
      <w:szCs w:val="26"/>
    </w:rPr>
  </w:style>
  <w:style w:type="paragraph" w:customStyle="1" w:styleId="xl125">
    <w:name w:val="xl125"/>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8"/>
      <w:szCs w:val="28"/>
    </w:rPr>
  </w:style>
  <w:style w:type="numbering" w:customStyle="1" w:styleId="NoList2">
    <w:name w:val="No List2"/>
    <w:next w:val="NoList"/>
    <w:uiPriority w:val="99"/>
    <w:semiHidden/>
    <w:rsid w:val="003773E4"/>
  </w:style>
  <w:style w:type="paragraph" w:customStyle="1" w:styleId="botex">
    <w:name w:val="botex"/>
    <w:basedOn w:val="Normal"/>
    <w:rsid w:val="003773E4"/>
    <w:pPr>
      <w:jc w:val="center"/>
    </w:pPr>
    <w:rPr>
      <w:b/>
      <w:bCs/>
    </w:rPr>
  </w:style>
  <w:style w:type="paragraph" w:customStyle="1" w:styleId="nomal">
    <w:name w:val="nomal"/>
    <w:basedOn w:val="BodyText"/>
    <w:rsid w:val="003773E4"/>
    <w:pPr>
      <w:pBdr>
        <w:top w:val="single" w:sz="4" w:space="1" w:color="auto"/>
      </w:pBdr>
      <w:spacing w:before="60" w:after="20"/>
    </w:pPr>
    <w:rPr>
      <w:sz w:val="26"/>
    </w:rPr>
  </w:style>
  <w:style w:type="paragraph" w:customStyle="1" w:styleId="botext">
    <w:name w:val="botext"/>
    <w:basedOn w:val="nomal"/>
    <w:rsid w:val="003773E4"/>
  </w:style>
  <w:style w:type="character" w:customStyle="1" w:styleId="BodyTextIndent2CharCharCharCharCharCharCharChar1">
    <w:name w:val="Body Text Indent 2 Char Char Char Char Char Char Char Char1"/>
    <w:aliases w:val="Body Text Indent 2 Char Char Char Char Char Char Char2,Body Text Indent 2 Char Char Char Char Char Char Char Char Char Char Char Char Char Char Char1"/>
    <w:locked/>
    <w:rsid w:val="003773E4"/>
    <w:rPr>
      <w:rFonts w:ascii=".VnTime" w:hAnsi=".VnTime"/>
      <w:bCs/>
      <w:sz w:val="26"/>
      <w:szCs w:val="24"/>
    </w:rPr>
  </w:style>
  <w:style w:type="paragraph" w:customStyle="1" w:styleId="xl126">
    <w:name w:val="xl126"/>
    <w:basedOn w:val="Normal"/>
    <w:rsid w:val="003773E4"/>
    <w:pPr>
      <w:pBdr>
        <w:top w:val="single" w:sz="4" w:space="0" w:color="auto"/>
        <w:left w:val="single" w:sz="4" w:space="0" w:color="auto"/>
        <w:bottom w:val="dotted" w:sz="4" w:space="0" w:color="auto"/>
        <w:right w:val="single" w:sz="4" w:space="0" w:color="auto"/>
      </w:pBdr>
      <w:spacing w:before="100" w:beforeAutospacing="1" w:after="100" w:afterAutospacing="1"/>
      <w:jc w:val="center"/>
    </w:pPr>
    <w:rPr>
      <w:b/>
      <w:bCs/>
    </w:rPr>
  </w:style>
  <w:style w:type="paragraph" w:customStyle="1" w:styleId="xl127">
    <w:name w:val="xl127"/>
    <w:basedOn w:val="Normal"/>
    <w:rsid w:val="003773E4"/>
    <w:pPr>
      <w:pBdr>
        <w:top w:val="single" w:sz="4"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rPr>
  </w:style>
  <w:style w:type="paragraph" w:customStyle="1" w:styleId="xl128">
    <w:name w:val="xl128"/>
    <w:basedOn w:val="Normal"/>
    <w:rsid w:val="003773E4"/>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style>
  <w:style w:type="paragraph" w:customStyle="1" w:styleId="xl129">
    <w:name w:val="xl129"/>
    <w:basedOn w:val="Normal"/>
    <w:rsid w:val="003773E4"/>
    <w:pPr>
      <w:pBdr>
        <w:top w:val="dotted" w:sz="4" w:space="0" w:color="auto"/>
        <w:left w:val="single" w:sz="4" w:space="0" w:color="auto"/>
        <w:bottom w:val="dotted" w:sz="4" w:space="0" w:color="auto"/>
        <w:right w:val="single" w:sz="4" w:space="0" w:color="auto"/>
      </w:pBdr>
      <w:spacing w:before="100" w:beforeAutospacing="1" w:after="100" w:afterAutospacing="1"/>
      <w:jc w:val="center"/>
    </w:pPr>
    <w:rPr>
      <w:b/>
      <w:bCs/>
      <w:color w:val="FF0000"/>
    </w:rPr>
  </w:style>
  <w:style w:type="paragraph" w:customStyle="1" w:styleId="xl130">
    <w:name w:val="xl130"/>
    <w:basedOn w:val="Normal"/>
    <w:rsid w:val="003773E4"/>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color w:val="FF0000"/>
    </w:rPr>
  </w:style>
  <w:style w:type="paragraph" w:customStyle="1" w:styleId="xl131">
    <w:name w:val="xl131"/>
    <w:basedOn w:val="Normal"/>
    <w:rsid w:val="003773E4"/>
    <w:pPr>
      <w:pBdr>
        <w:top w:val="dotted" w:sz="4" w:space="0" w:color="auto"/>
        <w:left w:val="single" w:sz="4" w:space="0" w:color="auto"/>
        <w:bottom w:val="dotted" w:sz="4" w:space="0" w:color="auto"/>
        <w:right w:val="single" w:sz="4" w:space="0" w:color="auto"/>
      </w:pBdr>
      <w:spacing w:before="100" w:beforeAutospacing="1" w:after="100" w:afterAutospacing="1"/>
      <w:jc w:val="center"/>
    </w:pPr>
    <w:rPr>
      <w:b/>
      <w:bCs/>
    </w:rPr>
  </w:style>
  <w:style w:type="paragraph" w:customStyle="1" w:styleId="xl132">
    <w:name w:val="xl132"/>
    <w:basedOn w:val="Normal"/>
    <w:rsid w:val="003773E4"/>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rPr>
  </w:style>
  <w:style w:type="paragraph" w:customStyle="1" w:styleId="xl133">
    <w:name w:val="xl133"/>
    <w:basedOn w:val="Normal"/>
    <w:rsid w:val="003773E4"/>
    <w:pPr>
      <w:pBdr>
        <w:top w:val="dotted" w:sz="4" w:space="0" w:color="auto"/>
        <w:left w:val="single" w:sz="4" w:space="0" w:color="auto"/>
        <w:bottom w:val="dotted" w:sz="4" w:space="0" w:color="auto"/>
        <w:right w:val="single" w:sz="4" w:space="0" w:color="auto"/>
      </w:pBdr>
      <w:spacing w:before="100" w:beforeAutospacing="1" w:after="100" w:afterAutospacing="1"/>
      <w:jc w:val="center"/>
    </w:pPr>
    <w:rPr>
      <w:b/>
      <w:bCs/>
    </w:rPr>
  </w:style>
  <w:style w:type="paragraph" w:customStyle="1" w:styleId="xl134">
    <w:name w:val="xl134"/>
    <w:basedOn w:val="Normal"/>
    <w:rsid w:val="003773E4"/>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rPr>
  </w:style>
  <w:style w:type="paragraph" w:customStyle="1" w:styleId="msonormal0">
    <w:name w:val="msonormal"/>
    <w:basedOn w:val="Normal"/>
    <w:rsid w:val="003773E4"/>
    <w:pPr>
      <w:spacing w:before="100" w:beforeAutospacing="1" w:after="100" w:afterAutospacing="1"/>
    </w:pPr>
    <w:rPr>
      <w:lang w:val="vi-VN" w:eastAsia="vi-VN"/>
    </w:rPr>
  </w:style>
  <w:style w:type="paragraph" w:customStyle="1" w:styleId="xl135">
    <w:name w:val="xl135"/>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vi-VN" w:eastAsia="vi-VN"/>
    </w:rPr>
  </w:style>
  <w:style w:type="paragraph" w:customStyle="1" w:styleId="xl136">
    <w:name w:val="xl136"/>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vi-VN" w:eastAsia="vi-VN"/>
    </w:rPr>
  </w:style>
  <w:style w:type="paragraph" w:customStyle="1" w:styleId="xl137">
    <w:name w:val="xl137"/>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lang w:val="vi-VN" w:eastAsia="vi-VN"/>
    </w:rPr>
  </w:style>
  <w:style w:type="paragraph" w:customStyle="1" w:styleId="xl138">
    <w:name w:val="xl138"/>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vi-VN" w:eastAsia="vi-VN"/>
    </w:rPr>
  </w:style>
  <w:style w:type="paragraph" w:customStyle="1" w:styleId="xl139">
    <w:name w:val="xl139"/>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lang w:val="vi-VN" w:eastAsia="vi-VN"/>
    </w:rPr>
  </w:style>
  <w:style w:type="paragraph" w:customStyle="1" w:styleId="xl140">
    <w:name w:val="xl140"/>
    <w:basedOn w:val="Normal"/>
    <w:rsid w:val="003773E4"/>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textAlignment w:val="center"/>
    </w:pPr>
    <w:rPr>
      <w:b/>
      <w:bCs/>
      <w:lang w:val="vi-VN" w:eastAsia="vi-VN"/>
    </w:rPr>
  </w:style>
  <w:style w:type="paragraph" w:customStyle="1" w:styleId="xl141">
    <w:name w:val="xl141"/>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pPr>
    <w:rPr>
      <w:lang w:val="vi-VN" w:eastAsia="vi-VN"/>
    </w:rPr>
  </w:style>
  <w:style w:type="paragraph" w:customStyle="1" w:styleId="xl142">
    <w:name w:val="xl142"/>
    <w:basedOn w:val="Normal"/>
    <w:rsid w:val="003773E4"/>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textAlignment w:val="center"/>
    </w:pPr>
    <w:rPr>
      <w:lang w:val="vi-VN" w:eastAsia="vi-VN"/>
    </w:rPr>
  </w:style>
  <w:style w:type="paragraph" w:customStyle="1" w:styleId="xl143">
    <w:name w:val="xl143"/>
    <w:basedOn w:val="Normal"/>
    <w:rsid w:val="003773E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lang w:val="vi-VN" w:eastAsia="vi-VN"/>
    </w:rPr>
  </w:style>
  <w:style w:type="paragraph" w:customStyle="1" w:styleId="xl144">
    <w:name w:val="xl144"/>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lang w:val="vi-VN" w:eastAsia="vi-VN"/>
    </w:rPr>
  </w:style>
  <w:style w:type="paragraph" w:customStyle="1" w:styleId="xl145">
    <w:name w:val="xl145"/>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vi-VN" w:eastAsia="vi-VN"/>
    </w:rPr>
  </w:style>
  <w:style w:type="paragraph" w:customStyle="1" w:styleId="xl146">
    <w:name w:val="xl146"/>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vi-VN" w:eastAsia="vi-VN"/>
    </w:rPr>
  </w:style>
  <w:style w:type="paragraph" w:customStyle="1" w:styleId="xl147">
    <w:name w:val="xl147"/>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vi-VN" w:eastAsia="vi-VN"/>
    </w:rPr>
  </w:style>
  <w:style w:type="paragraph" w:customStyle="1" w:styleId="xl148">
    <w:name w:val="xl148"/>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lang w:val="vi-VN" w:eastAsia="vi-VN"/>
    </w:rPr>
  </w:style>
  <w:style w:type="paragraph" w:customStyle="1" w:styleId="xl149">
    <w:name w:val="xl149"/>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lang w:val="vi-VN" w:eastAsia="vi-VN"/>
    </w:rPr>
  </w:style>
  <w:style w:type="paragraph" w:customStyle="1" w:styleId="xl150">
    <w:name w:val="xl150"/>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val="vi-VN" w:eastAsia="vi-VN"/>
    </w:rPr>
  </w:style>
  <w:style w:type="paragraph" w:customStyle="1" w:styleId="xl151">
    <w:name w:val="xl151"/>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val="vi-VN" w:eastAsia="vi-VN"/>
    </w:rPr>
  </w:style>
  <w:style w:type="paragraph" w:customStyle="1" w:styleId="xl152">
    <w:name w:val="xl152"/>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lang w:val="vi-VN" w:eastAsia="vi-VN"/>
    </w:rPr>
  </w:style>
  <w:style w:type="paragraph" w:customStyle="1" w:styleId="xl153">
    <w:name w:val="xl153"/>
    <w:basedOn w:val="Normal"/>
    <w:rsid w:val="003773E4"/>
    <w:pPr>
      <w:shd w:val="clear" w:color="000000" w:fill="FFFFFF"/>
      <w:spacing w:before="100" w:beforeAutospacing="1" w:after="100" w:afterAutospacing="1"/>
    </w:pPr>
    <w:rPr>
      <w:lang w:val="vi-VN" w:eastAsia="vi-VN"/>
    </w:rPr>
  </w:style>
  <w:style w:type="paragraph" w:customStyle="1" w:styleId="xl154">
    <w:name w:val="xl154"/>
    <w:basedOn w:val="Normal"/>
    <w:rsid w:val="003773E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lang w:val="vi-VN" w:eastAsia="vi-VN"/>
    </w:rPr>
  </w:style>
  <w:style w:type="paragraph" w:customStyle="1" w:styleId="xl155">
    <w:name w:val="xl155"/>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vi-VN" w:eastAsia="vi-VN"/>
    </w:rPr>
  </w:style>
  <w:style w:type="paragraph" w:customStyle="1" w:styleId="xl156">
    <w:name w:val="xl156"/>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lang w:val="vi-VN" w:eastAsia="vi-VN"/>
    </w:rPr>
  </w:style>
  <w:style w:type="paragraph" w:customStyle="1" w:styleId="xl157">
    <w:name w:val="xl157"/>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vi-VN" w:eastAsia="vi-VN"/>
    </w:rPr>
  </w:style>
  <w:style w:type="paragraph" w:customStyle="1" w:styleId="xl158">
    <w:name w:val="xl158"/>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vi-VN" w:eastAsia="vi-VN"/>
    </w:rPr>
  </w:style>
  <w:style w:type="paragraph" w:customStyle="1" w:styleId="xl159">
    <w:name w:val="xl159"/>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vi-VN" w:eastAsia="vi-VN"/>
    </w:rPr>
  </w:style>
  <w:style w:type="paragraph" w:customStyle="1" w:styleId="xl160">
    <w:name w:val="xl160"/>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vi-VN" w:eastAsia="vi-VN"/>
    </w:rPr>
  </w:style>
  <w:style w:type="paragraph" w:customStyle="1" w:styleId="xl161">
    <w:name w:val="xl161"/>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vi-VN" w:eastAsia="vi-VN"/>
    </w:rPr>
  </w:style>
  <w:style w:type="paragraph" w:customStyle="1" w:styleId="xl162">
    <w:name w:val="xl162"/>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lang w:val="vi-VN" w:eastAsia="vi-VN"/>
    </w:rPr>
  </w:style>
  <w:style w:type="paragraph" w:customStyle="1" w:styleId="xl163">
    <w:name w:val="xl163"/>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vi-VN" w:eastAsia="vi-VN"/>
    </w:rPr>
  </w:style>
  <w:style w:type="paragraph" w:customStyle="1" w:styleId="xl164">
    <w:name w:val="xl164"/>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lang w:val="vi-VN" w:eastAsia="vi-VN"/>
    </w:rPr>
  </w:style>
  <w:style w:type="paragraph" w:customStyle="1" w:styleId="xl165">
    <w:name w:val="xl165"/>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0"/>
      <w:szCs w:val="20"/>
      <w:lang w:val="vi-VN" w:eastAsia="vi-VN"/>
    </w:rPr>
  </w:style>
  <w:style w:type="paragraph" w:customStyle="1" w:styleId="xl166">
    <w:name w:val="xl166"/>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pPr>
    <w:rPr>
      <w:lang w:val="vi-VN" w:eastAsia="vi-VN"/>
    </w:rPr>
  </w:style>
  <w:style w:type="paragraph" w:customStyle="1" w:styleId="xl167">
    <w:name w:val="xl167"/>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vi-VN" w:eastAsia="vi-VN"/>
    </w:rPr>
  </w:style>
  <w:style w:type="paragraph" w:customStyle="1" w:styleId="xl168">
    <w:name w:val="xl168"/>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vi-VN" w:eastAsia="vi-VN"/>
    </w:rPr>
  </w:style>
  <w:style w:type="paragraph" w:customStyle="1" w:styleId="xl169">
    <w:name w:val="xl169"/>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vi-VN" w:eastAsia="vi-VN"/>
    </w:rPr>
  </w:style>
  <w:style w:type="paragraph" w:customStyle="1" w:styleId="xl170">
    <w:name w:val="xl170"/>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pPr>
    <w:rPr>
      <w:lang w:val="vi-VN" w:eastAsia="vi-VN"/>
    </w:rPr>
  </w:style>
  <w:style w:type="paragraph" w:customStyle="1" w:styleId="xl171">
    <w:name w:val="xl171"/>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vi-VN" w:eastAsia="vi-VN"/>
    </w:rPr>
  </w:style>
  <w:style w:type="paragraph" w:customStyle="1" w:styleId="xl172">
    <w:name w:val="xl172"/>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vi-VN" w:eastAsia="vi-VN"/>
    </w:rPr>
  </w:style>
  <w:style w:type="paragraph" w:customStyle="1" w:styleId="xl173">
    <w:name w:val="xl173"/>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vi-VN" w:eastAsia="vi-VN"/>
    </w:rPr>
  </w:style>
  <w:style w:type="paragraph" w:customStyle="1" w:styleId="xl174">
    <w:name w:val="xl174"/>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vi-VN" w:eastAsia="vi-VN"/>
    </w:rPr>
  </w:style>
  <w:style w:type="paragraph" w:customStyle="1" w:styleId="xl175">
    <w:name w:val="xl175"/>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vi-VN" w:eastAsia="vi-VN"/>
    </w:rPr>
  </w:style>
  <w:style w:type="paragraph" w:customStyle="1" w:styleId="xl176">
    <w:name w:val="xl176"/>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lang w:val="vi-VN" w:eastAsia="vi-VN"/>
    </w:rPr>
  </w:style>
  <w:style w:type="paragraph" w:customStyle="1" w:styleId="xl177">
    <w:name w:val="xl177"/>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vi-VN" w:eastAsia="vi-VN"/>
    </w:rPr>
  </w:style>
  <w:style w:type="paragraph" w:customStyle="1" w:styleId="xl178">
    <w:name w:val="xl178"/>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lang w:val="vi-VN" w:eastAsia="vi-VN"/>
    </w:rPr>
  </w:style>
  <w:style w:type="paragraph" w:customStyle="1" w:styleId="xl179">
    <w:name w:val="xl179"/>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vi-VN" w:eastAsia="vi-VN"/>
    </w:rPr>
  </w:style>
  <w:style w:type="paragraph" w:customStyle="1" w:styleId="xl180">
    <w:name w:val="xl180"/>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vi-VN" w:eastAsia="vi-VN"/>
    </w:rPr>
  </w:style>
  <w:style w:type="paragraph" w:customStyle="1" w:styleId="xl181">
    <w:name w:val="xl181"/>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lang w:val="vi-VN" w:eastAsia="vi-VN"/>
    </w:rPr>
  </w:style>
  <w:style w:type="paragraph" w:customStyle="1" w:styleId="xl182">
    <w:name w:val="xl182"/>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vi-VN" w:eastAsia="vi-VN"/>
    </w:rPr>
  </w:style>
  <w:style w:type="paragraph" w:customStyle="1" w:styleId="xl183">
    <w:name w:val="xl183"/>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vi-VN" w:eastAsia="vi-VN"/>
    </w:rPr>
  </w:style>
  <w:style w:type="paragraph" w:customStyle="1" w:styleId="xl184">
    <w:name w:val="xl184"/>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lang w:val="vi-VN" w:eastAsia="vi-VN"/>
    </w:rPr>
  </w:style>
  <w:style w:type="paragraph" w:customStyle="1" w:styleId="xl185">
    <w:name w:val="xl185"/>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vi-VN" w:eastAsia="vi-VN"/>
    </w:rPr>
  </w:style>
  <w:style w:type="paragraph" w:customStyle="1" w:styleId="xl186">
    <w:name w:val="xl186"/>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lang w:val="vi-VN" w:eastAsia="vi-VN"/>
    </w:rPr>
  </w:style>
  <w:style w:type="paragraph" w:customStyle="1" w:styleId="xl187">
    <w:name w:val="xl187"/>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vi-VN" w:eastAsia="vi-VN"/>
    </w:rPr>
  </w:style>
  <w:style w:type="paragraph" w:customStyle="1" w:styleId="xl188">
    <w:name w:val="xl188"/>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b/>
      <w:bCs/>
      <w:color w:val="000000"/>
    </w:rPr>
  </w:style>
  <w:style w:type="paragraph" w:customStyle="1" w:styleId="xl189">
    <w:name w:val="xl189"/>
    <w:basedOn w:val="Normal"/>
    <w:rsid w:val="0012321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i/>
      <w:iCs/>
    </w:rPr>
  </w:style>
  <w:style w:type="paragraph" w:customStyle="1" w:styleId="xl190">
    <w:name w:val="xl190"/>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top"/>
    </w:pPr>
  </w:style>
  <w:style w:type="paragraph" w:customStyle="1" w:styleId="xl191">
    <w:name w:val="xl191"/>
    <w:basedOn w:val="Normal"/>
    <w:rsid w:val="00123211"/>
    <w:pPr>
      <w:pBdr>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b/>
      <w:bCs/>
    </w:rPr>
  </w:style>
  <w:style w:type="paragraph" w:customStyle="1" w:styleId="xl192">
    <w:name w:val="xl192"/>
    <w:basedOn w:val="Normal"/>
    <w:rsid w:val="00123211"/>
    <w:pPr>
      <w:pBdr>
        <w:left w:val="single" w:sz="4" w:space="0" w:color="000000"/>
        <w:bottom w:val="single" w:sz="4" w:space="0" w:color="000000"/>
        <w:right w:val="single" w:sz="4" w:space="0" w:color="000000"/>
      </w:pBdr>
      <w:shd w:val="clear" w:color="FFFFFF" w:fill="FFFFFF"/>
      <w:spacing w:before="100" w:beforeAutospacing="1" w:after="100" w:afterAutospacing="1"/>
      <w:textAlignment w:val="top"/>
    </w:pPr>
    <w:rPr>
      <w:b/>
      <w:bCs/>
    </w:rPr>
  </w:style>
  <w:style w:type="paragraph" w:customStyle="1" w:styleId="xl193">
    <w:name w:val="xl193"/>
    <w:basedOn w:val="Normal"/>
    <w:rsid w:val="00123211"/>
    <w:pPr>
      <w:pBdr>
        <w:left w:val="single" w:sz="4" w:space="0" w:color="000000"/>
        <w:bottom w:val="single" w:sz="4" w:space="0" w:color="000000"/>
        <w:right w:val="single" w:sz="4" w:space="0" w:color="000000"/>
      </w:pBdr>
      <w:spacing w:before="100" w:beforeAutospacing="1" w:after="100" w:afterAutospacing="1"/>
      <w:jc w:val="center"/>
      <w:textAlignment w:val="top"/>
    </w:pPr>
    <w:rPr>
      <w:b/>
      <w:bCs/>
    </w:rPr>
  </w:style>
  <w:style w:type="paragraph" w:customStyle="1" w:styleId="xl194">
    <w:name w:val="xl194"/>
    <w:basedOn w:val="Normal"/>
    <w:rsid w:val="0012321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195">
    <w:name w:val="xl195"/>
    <w:basedOn w:val="Normal"/>
    <w:rsid w:val="0012321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rPr>
  </w:style>
  <w:style w:type="paragraph" w:customStyle="1" w:styleId="xl196">
    <w:name w:val="xl196"/>
    <w:basedOn w:val="Normal"/>
    <w:rsid w:val="00123211"/>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97">
    <w:name w:val="xl197"/>
    <w:basedOn w:val="Normal"/>
    <w:rsid w:val="00123211"/>
    <w:pPr>
      <w:pBdr>
        <w:top w:val="single" w:sz="4" w:space="0" w:color="000000"/>
        <w:left w:val="single" w:sz="4" w:space="0" w:color="000000"/>
        <w:right w:val="single" w:sz="4" w:space="0" w:color="000000"/>
      </w:pBdr>
      <w:spacing w:before="100" w:beforeAutospacing="1" w:after="100" w:afterAutospacing="1"/>
      <w:textAlignment w:val="center"/>
    </w:pPr>
  </w:style>
  <w:style w:type="paragraph" w:customStyle="1" w:styleId="xl198">
    <w:name w:val="xl198"/>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color w:val="000000"/>
    </w:rPr>
  </w:style>
  <w:style w:type="paragraph" w:customStyle="1" w:styleId="xl199">
    <w:name w:val="xl199"/>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color w:val="000000"/>
    </w:rPr>
  </w:style>
  <w:style w:type="paragraph" w:customStyle="1" w:styleId="xl200">
    <w:name w:val="xl200"/>
    <w:basedOn w:val="Normal"/>
    <w:rsid w:val="00123211"/>
    <w:pPr>
      <w:shd w:val="clear" w:color="FFFFFF" w:fill="FFFFFF"/>
      <w:spacing w:before="100" w:beforeAutospacing="1" w:after="100" w:afterAutospacing="1"/>
      <w:jc w:val="center"/>
      <w:textAlignment w:val="center"/>
    </w:pPr>
  </w:style>
  <w:style w:type="paragraph" w:customStyle="1" w:styleId="xl201">
    <w:name w:val="xl201"/>
    <w:basedOn w:val="Normal"/>
    <w:rsid w:val="00123211"/>
    <w:pPr>
      <w:pBdr>
        <w:top w:val="single" w:sz="4" w:space="0" w:color="000000"/>
        <w:left w:val="single" w:sz="4" w:space="0" w:color="000000"/>
        <w:right w:val="single" w:sz="4" w:space="0" w:color="000000"/>
      </w:pBdr>
      <w:shd w:val="clear" w:color="FFFFFF" w:fill="FFFFFF"/>
      <w:spacing w:before="100" w:beforeAutospacing="1" w:after="100" w:afterAutospacing="1"/>
      <w:jc w:val="center"/>
      <w:textAlignment w:val="center"/>
    </w:pPr>
    <w:rPr>
      <w:b/>
      <w:bCs/>
      <w:color w:val="000000"/>
    </w:rPr>
  </w:style>
  <w:style w:type="paragraph" w:customStyle="1" w:styleId="xl202">
    <w:name w:val="xl202"/>
    <w:basedOn w:val="Normal"/>
    <w:rsid w:val="00123211"/>
    <w:pPr>
      <w:pBdr>
        <w:top w:val="single" w:sz="4" w:space="0" w:color="000000"/>
        <w:left w:val="single" w:sz="4" w:space="0" w:color="000000"/>
        <w:right w:val="single" w:sz="4" w:space="0" w:color="000000"/>
      </w:pBdr>
      <w:shd w:val="clear" w:color="FFFFFF" w:fill="FFFFFF"/>
      <w:spacing w:before="100" w:beforeAutospacing="1" w:after="100" w:afterAutospacing="1"/>
      <w:textAlignment w:val="center"/>
    </w:pPr>
    <w:rPr>
      <w:b/>
      <w:bCs/>
      <w:color w:val="000000"/>
    </w:rPr>
  </w:style>
  <w:style w:type="paragraph" w:customStyle="1" w:styleId="xl203">
    <w:name w:val="xl203"/>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b/>
      <w:bCs/>
      <w:color w:val="000000"/>
    </w:rPr>
  </w:style>
  <w:style w:type="paragraph" w:customStyle="1" w:styleId="xl204">
    <w:name w:val="xl204"/>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color w:val="000000"/>
    </w:rPr>
  </w:style>
  <w:style w:type="paragraph" w:customStyle="1" w:styleId="xl205">
    <w:name w:val="xl205"/>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i/>
      <w:iCs/>
      <w:color w:val="000000"/>
    </w:rPr>
  </w:style>
  <w:style w:type="paragraph" w:customStyle="1" w:styleId="xl206">
    <w:name w:val="xl206"/>
    <w:basedOn w:val="Normal"/>
    <w:rsid w:val="00123211"/>
    <w:pPr>
      <w:pBdr>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207">
    <w:name w:val="xl207"/>
    <w:basedOn w:val="Normal"/>
    <w:rsid w:val="00123211"/>
    <w:pPr>
      <w:pBdr>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color w:val="000000"/>
    </w:rPr>
  </w:style>
  <w:style w:type="paragraph" w:customStyle="1" w:styleId="xl208">
    <w:name w:val="xl208"/>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b/>
      <w:bCs/>
    </w:rPr>
  </w:style>
  <w:style w:type="paragraph" w:customStyle="1" w:styleId="xl209">
    <w:name w:val="xl209"/>
    <w:basedOn w:val="Normal"/>
    <w:rsid w:val="0012321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rPr>
  </w:style>
  <w:style w:type="paragraph" w:customStyle="1" w:styleId="xl210">
    <w:name w:val="xl210"/>
    <w:basedOn w:val="Normal"/>
    <w:rsid w:val="00123211"/>
    <w:pPr>
      <w:pBdr>
        <w:bottom w:val="single" w:sz="4" w:space="0" w:color="000000"/>
        <w:right w:val="single" w:sz="4" w:space="0" w:color="000000"/>
      </w:pBdr>
      <w:shd w:val="clear" w:color="FFFFFF" w:fill="FFFFFF"/>
      <w:spacing w:before="100" w:beforeAutospacing="1" w:after="100" w:afterAutospacing="1"/>
    </w:pPr>
    <w:rPr>
      <w:color w:val="000000"/>
    </w:rPr>
  </w:style>
  <w:style w:type="paragraph" w:customStyle="1" w:styleId="xl211">
    <w:name w:val="xl211"/>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b/>
      <w:bCs/>
      <w:color w:val="000000"/>
    </w:rPr>
  </w:style>
  <w:style w:type="paragraph" w:customStyle="1" w:styleId="xl212">
    <w:name w:val="xl212"/>
    <w:basedOn w:val="Normal"/>
    <w:rsid w:val="00123211"/>
    <w:pPr>
      <w:pBdr>
        <w:top w:val="single" w:sz="4" w:space="0" w:color="000000"/>
        <w:left w:val="single" w:sz="4" w:space="0" w:color="000000"/>
        <w:bottom w:val="single" w:sz="4" w:space="0" w:color="000000"/>
      </w:pBdr>
      <w:shd w:val="clear" w:color="FFFFFF" w:fill="FFFFFF"/>
      <w:spacing w:before="100" w:beforeAutospacing="1" w:after="100" w:afterAutospacing="1"/>
      <w:jc w:val="center"/>
      <w:textAlignment w:val="center"/>
    </w:pPr>
    <w:rPr>
      <w:b/>
      <w:bCs/>
      <w:color w:val="000000"/>
    </w:rPr>
  </w:style>
  <w:style w:type="paragraph" w:customStyle="1" w:styleId="xl213">
    <w:name w:val="xl213"/>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b/>
      <w:bCs/>
      <w:color w:val="000000"/>
    </w:rPr>
  </w:style>
  <w:style w:type="paragraph" w:customStyle="1" w:styleId="xl214">
    <w:name w:val="xl214"/>
    <w:basedOn w:val="Normal"/>
    <w:rsid w:val="00123211"/>
    <w:pPr>
      <w:pBdr>
        <w:top w:val="single" w:sz="4" w:space="0" w:color="000000"/>
        <w:left w:val="single" w:sz="4" w:space="0" w:color="000000"/>
        <w:bottom w:val="single" w:sz="4" w:space="0" w:color="000000"/>
      </w:pBdr>
      <w:spacing w:before="100" w:beforeAutospacing="1" w:after="100" w:afterAutospacing="1"/>
      <w:jc w:val="center"/>
      <w:textAlignment w:val="center"/>
    </w:pPr>
    <w:rPr>
      <w:b/>
      <w:bCs/>
    </w:rPr>
  </w:style>
  <w:style w:type="paragraph" w:customStyle="1" w:styleId="xl215">
    <w:name w:val="xl215"/>
    <w:basedOn w:val="Normal"/>
    <w:rsid w:val="00123211"/>
    <w:pPr>
      <w:pBdr>
        <w:top w:val="single" w:sz="4" w:space="0" w:color="000000"/>
        <w:left w:val="single" w:sz="4" w:space="0" w:color="000000"/>
        <w:right w:val="single" w:sz="4" w:space="0" w:color="000000"/>
      </w:pBdr>
      <w:spacing w:before="100" w:beforeAutospacing="1" w:after="100" w:afterAutospacing="1"/>
      <w:textAlignment w:val="center"/>
    </w:pPr>
    <w:rPr>
      <w:b/>
      <w:bCs/>
    </w:rPr>
  </w:style>
  <w:style w:type="paragraph" w:customStyle="1" w:styleId="xl216">
    <w:name w:val="xl216"/>
    <w:basedOn w:val="Normal"/>
    <w:rsid w:val="00123211"/>
    <w:pPr>
      <w:pBdr>
        <w:top w:val="single" w:sz="4" w:space="0" w:color="000000"/>
        <w:left w:val="single" w:sz="4" w:space="0" w:color="000000"/>
        <w:right w:val="single" w:sz="4" w:space="0" w:color="000000"/>
      </w:pBdr>
      <w:spacing w:before="100" w:beforeAutospacing="1" w:after="100" w:afterAutospacing="1"/>
      <w:textAlignment w:val="center"/>
    </w:pPr>
    <w:rPr>
      <w:b/>
      <w:bCs/>
    </w:rPr>
  </w:style>
  <w:style w:type="paragraph" w:customStyle="1" w:styleId="xl217">
    <w:name w:val="xl217"/>
    <w:basedOn w:val="Normal"/>
    <w:rsid w:val="00123211"/>
    <w:pPr>
      <w:pBdr>
        <w:top w:val="single" w:sz="4" w:space="0" w:color="000000"/>
        <w:bottom w:val="single" w:sz="4" w:space="0" w:color="000000"/>
        <w:right w:val="single" w:sz="4" w:space="0" w:color="000000"/>
      </w:pBdr>
      <w:spacing w:before="100" w:beforeAutospacing="1" w:after="100" w:afterAutospacing="1"/>
      <w:textAlignment w:val="top"/>
    </w:pPr>
    <w:rPr>
      <w:b/>
      <w:bCs/>
    </w:rPr>
  </w:style>
  <w:style w:type="paragraph" w:customStyle="1" w:styleId="xl218">
    <w:name w:val="xl218"/>
    <w:basedOn w:val="Normal"/>
    <w:rsid w:val="0012321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rPr>
  </w:style>
  <w:style w:type="paragraph" w:customStyle="1" w:styleId="xl219">
    <w:name w:val="xl219"/>
    <w:basedOn w:val="Normal"/>
    <w:rsid w:val="0012321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i/>
      <w:iCs/>
      <w:color w:val="000000"/>
    </w:rPr>
  </w:style>
  <w:style w:type="paragraph" w:customStyle="1" w:styleId="xl220">
    <w:name w:val="xl220"/>
    <w:basedOn w:val="Normal"/>
    <w:rsid w:val="0012321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i/>
      <w:iCs/>
      <w:color w:val="000000"/>
    </w:rPr>
  </w:style>
  <w:style w:type="paragraph" w:customStyle="1" w:styleId="xl221">
    <w:name w:val="xl221"/>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b/>
      <w:bCs/>
      <w:i/>
      <w:iCs/>
    </w:rPr>
  </w:style>
  <w:style w:type="paragraph" w:customStyle="1" w:styleId="xl222">
    <w:name w:val="xl222"/>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i/>
      <w:iCs/>
    </w:rPr>
  </w:style>
  <w:style w:type="paragraph" w:customStyle="1" w:styleId="xl223">
    <w:name w:val="xl223"/>
    <w:basedOn w:val="Normal"/>
    <w:rsid w:val="00123211"/>
    <w:pPr>
      <w:pBdr>
        <w:top w:val="single" w:sz="4" w:space="0" w:color="000000"/>
        <w:bottom w:val="single" w:sz="4" w:space="0" w:color="000000"/>
        <w:right w:val="single" w:sz="4" w:space="0" w:color="000000"/>
      </w:pBdr>
      <w:shd w:val="clear" w:color="FFFFFF" w:fill="FFFFFF"/>
      <w:spacing w:before="100" w:beforeAutospacing="1" w:after="100" w:afterAutospacing="1"/>
    </w:pPr>
    <w:rPr>
      <w:color w:val="000000"/>
    </w:rPr>
  </w:style>
  <w:style w:type="paragraph" w:customStyle="1" w:styleId="xl224">
    <w:name w:val="xl224"/>
    <w:basedOn w:val="Normal"/>
    <w:rsid w:val="00123211"/>
    <w:pPr>
      <w:pBdr>
        <w:top w:val="single" w:sz="4" w:space="0" w:color="000000"/>
        <w:bottom w:val="single" w:sz="4" w:space="0" w:color="000000"/>
        <w:right w:val="single" w:sz="4" w:space="0" w:color="000000"/>
      </w:pBdr>
      <w:shd w:val="clear" w:color="FFFFFF" w:fill="FFFFFF"/>
      <w:spacing w:before="100" w:beforeAutospacing="1" w:after="100" w:afterAutospacing="1"/>
    </w:pPr>
    <w:rPr>
      <w:b/>
      <w:bCs/>
      <w:color w:val="000000"/>
    </w:rPr>
  </w:style>
  <w:style w:type="paragraph" w:customStyle="1" w:styleId="xl225">
    <w:name w:val="xl225"/>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i/>
      <w:iCs/>
      <w:color w:val="000000"/>
    </w:rPr>
  </w:style>
  <w:style w:type="paragraph" w:customStyle="1" w:styleId="xl226">
    <w:name w:val="xl226"/>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top"/>
    </w:pPr>
    <w:rPr>
      <w:b/>
      <w:bCs/>
    </w:rPr>
  </w:style>
  <w:style w:type="paragraph" w:customStyle="1" w:styleId="xl227">
    <w:name w:val="xl227"/>
    <w:basedOn w:val="Normal"/>
    <w:rsid w:val="0012321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style>
  <w:style w:type="paragraph" w:customStyle="1" w:styleId="xl228">
    <w:name w:val="xl228"/>
    <w:basedOn w:val="Normal"/>
    <w:rsid w:val="00123211"/>
    <w:pPr>
      <w:pBdr>
        <w:left w:val="single" w:sz="4" w:space="0" w:color="000000"/>
        <w:bottom w:val="single" w:sz="4" w:space="0" w:color="000000"/>
        <w:right w:val="single" w:sz="4" w:space="0" w:color="000000"/>
      </w:pBdr>
      <w:shd w:val="clear" w:color="FFFFFF" w:fill="FFFFFF"/>
      <w:spacing w:before="100" w:beforeAutospacing="1" w:after="100" w:afterAutospacing="1"/>
      <w:textAlignment w:val="top"/>
    </w:pPr>
    <w:rPr>
      <w:b/>
      <w:bCs/>
    </w:rPr>
  </w:style>
  <w:style w:type="paragraph" w:customStyle="1" w:styleId="xl229">
    <w:name w:val="xl229"/>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top"/>
    </w:pPr>
  </w:style>
  <w:style w:type="paragraph" w:customStyle="1" w:styleId="xl230">
    <w:name w:val="xl230"/>
    <w:basedOn w:val="Normal"/>
    <w:rsid w:val="00123211"/>
    <w:pPr>
      <w:pBdr>
        <w:top w:val="single" w:sz="4" w:space="0" w:color="000000"/>
        <w:bottom w:val="single" w:sz="4" w:space="0" w:color="000000"/>
        <w:right w:val="single" w:sz="4" w:space="0" w:color="000000"/>
      </w:pBdr>
      <w:shd w:val="clear" w:color="FFFFFF" w:fill="FFFFFF"/>
      <w:spacing w:before="100" w:beforeAutospacing="1" w:after="100" w:afterAutospacing="1"/>
    </w:pPr>
    <w:rPr>
      <w:color w:val="000000"/>
    </w:rPr>
  </w:style>
  <w:style w:type="paragraph" w:customStyle="1" w:styleId="xl231">
    <w:name w:val="xl231"/>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b/>
      <w:bCs/>
    </w:rPr>
  </w:style>
  <w:style w:type="paragraph" w:customStyle="1" w:styleId="xl232">
    <w:name w:val="xl232"/>
    <w:basedOn w:val="Normal"/>
    <w:rsid w:val="00123211"/>
    <w:pPr>
      <w:pBdr>
        <w:top w:val="single" w:sz="4" w:space="0" w:color="000000"/>
        <w:left w:val="single" w:sz="4" w:space="0" w:color="000000"/>
        <w:bottom w:val="single" w:sz="4" w:space="0" w:color="000000"/>
        <w:right w:val="single" w:sz="4" w:space="0" w:color="000000"/>
      </w:pBdr>
      <w:shd w:val="clear" w:color="FDE9D9" w:fill="FDE9D9"/>
      <w:spacing w:before="100" w:beforeAutospacing="1" w:after="100" w:afterAutospacing="1"/>
      <w:textAlignment w:val="center"/>
    </w:pPr>
    <w:rPr>
      <w:b/>
      <w:bCs/>
    </w:rPr>
  </w:style>
  <w:style w:type="paragraph" w:customStyle="1" w:styleId="xl233">
    <w:name w:val="xl233"/>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b/>
      <w:bCs/>
    </w:rPr>
  </w:style>
  <w:style w:type="paragraph" w:customStyle="1" w:styleId="xl234">
    <w:name w:val="xl234"/>
    <w:basedOn w:val="Normal"/>
    <w:rsid w:val="00123211"/>
    <w:pPr>
      <w:pBdr>
        <w:left w:val="single" w:sz="4" w:space="0" w:color="000000"/>
        <w:bottom w:val="single" w:sz="4" w:space="0" w:color="000000"/>
        <w:right w:val="single" w:sz="4" w:space="0" w:color="000000"/>
      </w:pBdr>
      <w:spacing w:before="100" w:beforeAutospacing="1" w:after="100" w:afterAutospacing="1"/>
      <w:jc w:val="center"/>
    </w:pPr>
    <w:rPr>
      <w:i/>
      <w:iCs/>
      <w:color w:val="000000"/>
    </w:rPr>
  </w:style>
  <w:style w:type="paragraph" w:customStyle="1" w:styleId="xl235">
    <w:name w:val="xl235"/>
    <w:basedOn w:val="Normal"/>
    <w:rsid w:val="00123211"/>
    <w:pPr>
      <w:pBdr>
        <w:bottom w:val="single" w:sz="4" w:space="0" w:color="000000"/>
        <w:right w:val="single" w:sz="4" w:space="0" w:color="000000"/>
      </w:pBdr>
      <w:spacing w:before="100" w:beforeAutospacing="1" w:after="100" w:afterAutospacing="1"/>
    </w:pPr>
  </w:style>
  <w:style w:type="paragraph" w:customStyle="1" w:styleId="xl236">
    <w:name w:val="xl236"/>
    <w:basedOn w:val="Normal"/>
    <w:rsid w:val="0012321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37">
    <w:name w:val="xl237"/>
    <w:basedOn w:val="Normal"/>
    <w:rsid w:val="0012321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38">
    <w:name w:val="xl238"/>
    <w:basedOn w:val="Normal"/>
    <w:rsid w:val="00123211"/>
    <w:pPr>
      <w:pBdr>
        <w:bottom w:val="single" w:sz="4" w:space="0" w:color="000000"/>
        <w:right w:val="single" w:sz="4" w:space="0" w:color="000000"/>
      </w:pBdr>
      <w:spacing w:before="100" w:beforeAutospacing="1" w:after="100" w:afterAutospacing="1"/>
    </w:pPr>
    <w:rPr>
      <w:i/>
      <w:iCs/>
    </w:rPr>
  </w:style>
  <w:style w:type="paragraph" w:customStyle="1" w:styleId="xl239">
    <w:name w:val="xl239"/>
    <w:basedOn w:val="Normal"/>
    <w:rsid w:val="00123211"/>
    <w:pPr>
      <w:pBdr>
        <w:top w:val="single" w:sz="4" w:space="0" w:color="000000"/>
        <w:left w:val="single" w:sz="4" w:space="0" w:color="000000"/>
        <w:right w:val="single" w:sz="4" w:space="0" w:color="000000"/>
      </w:pBdr>
      <w:shd w:val="clear" w:color="FFFFFF" w:fill="FFFFFF"/>
      <w:spacing w:before="100" w:beforeAutospacing="1" w:after="100" w:afterAutospacing="1"/>
      <w:jc w:val="center"/>
      <w:textAlignment w:val="center"/>
    </w:pPr>
    <w:rPr>
      <w:i/>
      <w:iCs/>
    </w:rPr>
  </w:style>
  <w:style w:type="paragraph" w:customStyle="1" w:styleId="xl240">
    <w:name w:val="xl240"/>
    <w:basedOn w:val="Normal"/>
    <w:rsid w:val="00123211"/>
    <w:pPr>
      <w:pBdr>
        <w:left w:val="single" w:sz="4" w:space="0" w:color="000000"/>
        <w:right w:val="single" w:sz="4" w:space="0" w:color="000000"/>
      </w:pBdr>
      <w:spacing w:before="100" w:beforeAutospacing="1" w:after="100" w:afterAutospacing="1"/>
    </w:pPr>
  </w:style>
  <w:style w:type="paragraph" w:customStyle="1" w:styleId="xl241">
    <w:name w:val="xl241"/>
    <w:basedOn w:val="Normal"/>
    <w:rsid w:val="00123211"/>
    <w:pPr>
      <w:pBdr>
        <w:left w:val="single" w:sz="4" w:space="0" w:color="000000"/>
        <w:bottom w:val="single" w:sz="4" w:space="0" w:color="000000"/>
        <w:right w:val="single" w:sz="4" w:space="0" w:color="000000"/>
      </w:pBdr>
      <w:spacing w:before="100" w:beforeAutospacing="1" w:after="100" w:afterAutospacing="1"/>
    </w:pPr>
  </w:style>
  <w:style w:type="paragraph" w:customStyle="1" w:styleId="xl242">
    <w:name w:val="xl242"/>
    <w:basedOn w:val="Normal"/>
    <w:rsid w:val="00123211"/>
    <w:pPr>
      <w:spacing w:before="100" w:beforeAutospacing="1" w:after="100" w:afterAutospacing="1"/>
    </w:pPr>
    <w:rPr>
      <w:b/>
      <w:bCs/>
    </w:rPr>
  </w:style>
  <w:style w:type="paragraph" w:customStyle="1" w:styleId="xl243">
    <w:name w:val="xl243"/>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i/>
      <w:iCs/>
    </w:rPr>
  </w:style>
  <w:style w:type="paragraph" w:customStyle="1" w:styleId="xl244">
    <w:name w:val="xl244"/>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rPr>
      <w:i/>
      <w:iCs/>
      <w:color w:val="000000"/>
    </w:rPr>
  </w:style>
  <w:style w:type="paragraph" w:customStyle="1" w:styleId="xl245">
    <w:name w:val="xl245"/>
    <w:basedOn w:val="Normal"/>
    <w:rsid w:val="0012321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color w:val="000000"/>
    </w:rPr>
  </w:style>
  <w:style w:type="paragraph" w:customStyle="1" w:styleId="xl246">
    <w:name w:val="xl246"/>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rPr>
      <w:color w:val="000000"/>
    </w:rPr>
  </w:style>
  <w:style w:type="paragraph" w:customStyle="1" w:styleId="xl247">
    <w:name w:val="xl247"/>
    <w:basedOn w:val="Normal"/>
    <w:rsid w:val="00123211"/>
    <w:pPr>
      <w:pBdr>
        <w:left w:val="single" w:sz="4" w:space="0" w:color="000000"/>
        <w:right w:val="single" w:sz="4" w:space="0" w:color="000000"/>
      </w:pBdr>
      <w:shd w:val="clear" w:color="FFFFFF" w:fill="FFFFFF"/>
      <w:spacing w:before="100" w:beforeAutospacing="1" w:after="100" w:afterAutospacing="1"/>
    </w:pPr>
    <w:rPr>
      <w:color w:val="000000"/>
    </w:rPr>
  </w:style>
  <w:style w:type="paragraph" w:customStyle="1" w:styleId="xl248">
    <w:name w:val="xl248"/>
    <w:basedOn w:val="Normal"/>
    <w:rsid w:val="00123211"/>
    <w:pPr>
      <w:pBdr>
        <w:left w:val="single" w:sz="4" w:space="0" w:color="000000"/>
        <w:bottom w:val="single" w:sz="4" w:space="0" w:color="000000"/>
        <w:right w:val="single" w:sz="4" w:space="0" w:color="000000"/>
      </w:pBdr>
      <w:shd w:val="clear" w:color="FFFFFF" w:fill="FFFFFF"/>
      <w:spacing w:before="100" w:beforeAutospacing="1" w:after="100" w:afterAutospacing="1"/>
    </w:pPr>
    <w:rPr>
      <w:color w:val="000000"/>
    </w:rPr>
  </w:style>
  <w:style w:type="paragraph" w:customStyle="1" w:styleId="xl249">
    <w:name w:val="xl249"/>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color w:val="000000"/>
    </w:rPr>
  </w:style>
  <w:style w:type="paragraph" w:customStyle="1" w:styleId="xl250">
    <w:name w:val="xl250"/>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i/>
      <w:iCs/>
    </w:rPr>
  </w:style>
  <w:style w:type="paragraph" w:customStyle="1" w:styleId="xl251">
    <w:name w:val="xl251"/>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i/>
      <w:iCs/>
    </w:rPr>
  </w:style>
  <w:style w:type="paragraph" w:customStyle="1" w:styleId="xl252">
    <w:name w:val="xl252"/>
    <w:basedOn w:val="Normal"/>
    <w:rsid w:val="00123211"/>
    <w:pPr>
      <w:pBdr>
        <w:top w:val="single" w:sz="4" w:space="0" w:color="000000"/>
        <w:left w:val="single" w:sz="4" w:space="0" w:color="000000"/>
        <w:right w:val="single" w:sz="4" w:space="0" w:color="000000"/>
      </w:pBdr>
      <w:shd w:val="clear" w:color="FFFFFF" w:fill="FFFFFF"/>
      <w:spacing w:before="100" w:beforeAutospacing="1" w:after="100" w:afterAutospacing="1"/>
      <w:jc w:val="center"/>
      <w:textAlignment w:val="center"/>
    </w:pPr>
    <w:rPr>
      <w:i/>
      <w:iCs/>
    </w:rPr>
  </w:style>
  <w:style w:type="paragraph" w:customStyle="1" w:styleId="xl253">
    <w:name w:val="xl253"/>
    <w:basedOn w:val="Normal"/>
    <w:rsid w:val="0012321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i/>
      <w:iCs/>
    </w:rPr>
  </w:style>
  <w:style w:type="paragraph" w:customStyle="1" w:styleId="xl254">
    <w:name w:val="xl254"/>
    <w:basedOn w:val="Normal"/>
    <w:rsid w:val="0012321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i/>
      <w:iCs/>
    </w:rPr>
  </w:style>
  <w:style w:type="paragraph" w:customStyle="1" w:styleId="xl255">
    <w:name w:val="xl255"/>
    <w:basedOn w:val="Normal"/>
    <w:rsid w:val="0012321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i/>
      <w:iCs/>
    </w:rPr>
  </w:style>
  <w:style w:type="paragraph" w:customStyle="1" w:styleId="xl256">
    <w:name w:val="xl256"/>
    <w:basedOn w:val="Normal"/>
    <w:rsid w:val="0012321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i/>
      <w:iCs/>
      <w:color w:val="000000"/>
    </w:rPr>
  </w:style>
  <w:style w:type="paragraph" w:customStyle="1" w:styleId="xl257">
    <w:name w:val="xl257"/>
    <w:basedOn w:val="Normal"/>
    <w:rsid w:val="0012321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258">
    <w:name w:val="xl258"/>
    <w:basedOn w:val="Normal"/>
    <w:rsid w:val="0012321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259">
    <w:name w:val="xl259"/>
    <w:basedOn w:val="Normal"/>
    <w:rsid w:val="0012321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rPr>
  </w:style>
  <w:style w:type="paragraph" w:customStyle="1" w:styleId="xl260">
    <w:name w:val="xl260"/>
    <w:basedOn w:val="Normal"/>
    <w:rsid w:val="00123211"/>
    <w:pPr>
      <w:pBdr>
        <w:top w:val="single" w:sz="4" w:space="0" w:color="000000"/>
        <w:left w:val="single" w:sz="4" w:space="0" w:color="000000"/>
        <w:bottom w:val="single" w:sz="4" w:space="0" w:color="000000"/>
      </w:pBdr>
      <w:spacing w:before="100" w:beforeAutospacing="1" w:after="100" w:afterAutospacing="1"/>
      <w:jc w:val="center"/>
      <w:textAlignment w:val="center"/>
    </w:pPr>
  </w:style>
  <w:style w:type="paragraph" w:customStyle="1" w:styleId="xl261">
    <w:name w:val="xl261"/>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rPr>
      <w:b/>
      <w:bCs/>
      <w:i/>
      <w:iCs/>
    </w:rPr>
  </w:style>
  <w:style w:type="paragraph" w:customStyle="1" w:styleId="xl262">
    <w:name w:val="xl262"/>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rPr>
      <w:i/>
      <w:iCs/>
    </w:rPr>
  </w:style>
  <w:style w:type="paragraph" w:customStyle="1" w:styleId="xl263">
    <w:name w:val="xl263"/>
    <w:basedOn w:val="Normal"/>
    <w:rsid w:val="00123211"/>
    <w:pPr>
      <w:spacing w:before="100" w:beforeAutospacing="1" w:after="100" w:afterAutospacing="1"/>
    </w:pPr>
  </w:style>
  <w:style w:type="table" w:customStyle="1" w:styleId="a0">
    <w:basedOn w:val="TableNormal"/>
    <w:rsid w:val="00E21238"/>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E21238"/>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E21238"/>
    <w:tblPr>
      <w:tblStyleRowBandSize w:val="1"/>
      <w:tblStyleColBandSize w:val="1"/>
      <w:tblInd w:w="0" w:type="dxa"/>
      <w:tblCellMar>
        <w:top w:w="0" w:type="dxa"/>
        <w:left w:w="0" w:type="dxa"/>
        <w:bottom w:w="0" w:type="dxa"/>
        <w:right w:w="0" w:type="dxa"/>
      </w:tblCellMar>
    </w:tblPr>
  </w:style>
  <w:style w:type="table" w:customStyle="1" w:styleId="a3">
    <w:basedOn w:val="TableNormal"/>
    <w:rsid w:val="00E21238"/>
    <w:tblPr>
      <w:tblStyleRowBandSize w:val="1"/>
      <w:tblStyleColBandSize w:val="1"/>
      <w:tblInd w:w="0" w:type="dxa"/>
      <w:tblCellMar>
        <w:top w:w="0" w:type="dxa"/>
        <w:left w:w="0" w:type="dxa"/>
        <w:bottom w:w="0" w:type="dxa"/>
        <w:right w:w="0" w:type="dxa"/>
      </w:tblCellMar>
    </w:tblPr>
  </w:style>
  <w:style w:type="table" w:customStyle="1" w:styleId="a4">
    <w:basedOn w:val="TableNormal"/>
    <w:rsid w:val="00E21238"/>
    <w:tblPr>
      <w:tblStyleRowBandSize w:val="1"/>
      <w:tblStyleColBandSize w:val="1"/>
      <w:tblInd w:w="0" w:type="dxa"/>
      <w:tblCellMar>
        <w:top w:w="0" w:type="dxa"/>
        <w:left w:w="115" w:type="dxa"/>
        <w:bottom w:w="0" w:type="dxa"/>
        <w:right w:w="115" w:type="dxa"/>
      </w:tblCellMar>
    </w:tblPr>
  </w:style>
  <w:style w:type="character" w:customStyle="1" w:styleId="ListParagraphChar">
    <w:name w:val="List Paragraph Char"/>
    <w:aliases w:val="List Paragraph 1 Char,Norm Char,Nga 3 Char,List Paragraph1 Char,Đoạn của Danh sách Char,List Paragraph11 Char,Paragraph Char,liet ke Char,List para Char"/>
    <w:link w:val="ListParagraph"/>
    <w:uiPriority w:val="34"/>
    <w:qFormat/>
    <w:locked/>
    <w:rsid w:val="00996D11"/>
  </w:style>
  <w:style w:type="paragraph" w:customStyle="1" w:styleId="TableParagraph">
    <w:name w:val="Table Paragraph"/>
    <w:basedOn w:val="Normal"/>
    <w:uiPriority w:val="1"/>
    <w:qFormat/>
    <w:rsid w:val="006C1D0A"/>
    <w:pPr>
      <w:widowControl w:val="0"/>
      <w:autoSpaceDE w:val="0"/>
      <w:autoSpaceDN w:val="0"/>
    </w:pPr>
    <w:rPr>
      <w:sz w:val="22"/>
      <w:szCs w:val="22"/>
    </w:rPr>
  </w:style>
  <w:style w:type="paragraph" w:customStyle="1" w:styleId="ql-align-justify">
    <w:name w:val="ql-align-justify"/>
    <w:basedOn w:val="Normal"/>
    <w:rsid w:val="002836F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594"/>
  </w:style>
  <w:style w:type="paragraph" w:styleId="Heading1">
    <w:name w:val="heading 1"/>
    <w:aliases w:val="Document Header1,ClauseGroup_Title"/>
    <w:basedOn w:val="Normal"/>
    <w:next w:val="Normal"/>
    <w:link w:val="Heading1Char"/>
    <w:uiPriority w:val="9"/>
    <w:qFormat/>
    <w:rsid w:val="003773E4"/>
    <w:pPr>
      <w:keepNext/>
      <w:ind w:left="3600" w:firstLine="720"/>
      <w:jc w:val="both"/>
      <w:outlineLvl w:val="0"/>
    </w:pPr>
    <w:rPr>
      <w:rFonts w:ascii=".VnTimeH" w:hAnsi=".VnTimeH"/>
      <w:b/>
      <w:sz w:val="22"/>
      <w:szCs w:val="20"/>
    </w:rPr>
  </w:style>
  <w:style w:type="paragraph" w:styleId="Heading2">
    <w:name w:val="heading 2"/>
    <w:aliases w:val="Title Header2,Clause_No&amp;Name,Section-Title,h2,Avsnitt,Tieu de 2,Tieude2 Char"/>
    <w:basedOn w:val="Normal"/>
    <w:next w:val="Normal"/>
    <w:link w:val="Heading2Char"/>
    <w:uiPriority w:val="9"/>
    <w:semiHidden/>
    <w:unhideWhenUsed/>
    <w:qFormat/>
    <w:rsid w:val="003773E4"/>
    <w:pPr>
      <w:keepNext/>
      <w:ind w:left="4320"/>
      <w:outlineLvl w:val="1"/>
    </w:pPr>
    <w:rPr>
      <w:rFonts w:ascii=".VnTimeH" w:hAnsi=".VnTimeH"/>
      <w:b/>
      <w:sz w:val="28"/>
      <w:szCs w:val="20"/>
    </w:rPr>
  </w:style>
  <w:style w:type="paragraph" w:styleId="Heading3">
    <w:name w:val="heading 3"/>
    <w:aliases w:val="Section Header3,ClauseSub_No&amp;Name,Section Header3 Char Char,Sub-Clause Paragraph"/>
    <w:basedOn w:val="Normal"/>
    <w:next w:val="Normal"/>
    <w:link w:val="Heading3Char1"/>
    <w:uiPriority w:val="9"/>
    <w:semiHidden/>
    <w:unhideWhenUsed/>
    <w:qFormat/>
    <w:rsid w:val="003773E4"/>
    <w:pPr>
      <w:keepNext/>
      <w:jc w:val="center"/>
      <w:outlineLvl w:val="2"/>
    </w:pPr>
    <w:rPr>
      <w:rFonts w:ascii=".VnTimeH" w:hAnsi=".VnTimeH"/>
      <w:b/>
      <w:bCs/>
    </w:rPr>
  </w:style>
  <w:style w:type="paragraph" w:styleId="Heading4">
    <w:name w:val="heading 4"/>
    <w:aliases w:val="Sub-Clause Sub-paragraph,ClauseSubSub_No&amp;Name, Sub-Clause Sub-paragraph"/>
    <w:basedOn w:val="Normal"/>
    <w:next w:val="Normal"/>
    <w:link w:val="Heading4Char"/>
    <w:uiPriority w:val="9"/>
    <w:semiHidden/>
    <w:unhideWhenUsed/>
    <w:qFormat/>
    <w:rsid w:val="003773E4"/>
    <w:pPr>
      <w:keepNext/>
      <w:jc w:val="both"/>
      <w:outlineLvl w:val="3"/>
    </w:pPr>
    <w:rPr>
      <w:rFonts w:ascii=".VnTimeH" w:hAnsi=".VnTimeH"/>
      <w:b/>
      <w:szCs w:val="20"/>
    </w:rPr>
  </w:style>
  <w:style w:type="paragraph" w:styleId="Heading5">
    <w:name w:val="heading 5"/>
    <w:basedOn w:val="Normal"/>
    <w:next w:val="Normal"/>
    <w:link w:val="Heading5Char"/>
    <w:uiPriority w:val="9"/>
    <w:semiHidden/>
    <w:unhideWhenUsed/>
    <w:qFormat/>
    <w:rsid w:val="003773E4"/>
    <w:pPr>
      <w:keepNext/>
      <w:spacing w:line="312" w:lineRule="auto"/>
      <w:ind w:right="-6"/>
      <w:jc w:val="both"/>
      <w:outlineLvl w:val="4"/>
    </w:pPr>
    <w:rPr>
      <w:rFonts w:ascii=".VnArialH" w:hAnsi=".VnArialH"/>
      <w:b/>
      <w:sz w:val="22"/>
      <w:szCs w:val="20"/>
    </w:rPr>
  </w:style>
  <w:style w:type="paragraph" w:styleId="Heading6">
    <w:name w:val="heading 6"/>
    <w:basedOn w:val="Normal"/>
    <w:next w:val="Normal"/>
    <w:link w:val="Heading6Char"/>
    <w:uiPriority w:val="9"/>
    <w:semiHidden/>
    <w:unhideWhenUsed/>
    <w:qFormat/>
    <w:rsid w:val="003773E4"/>
    <w:pPr>
      <w:keepNext/>
      <w:spacing w:line="288" w:lineRule="auto"/>
      <w:jc w:val="center"/>
      <w:outlineLvl w:val="5"/>
    </w:pPr>
    <w:rPr>
      <w:rFonts w:ascii=".VnTime" w:hAnsi=".VnTime"/>
      <w:b/>
      <w:sz w:val="28"/>
      <w:szCs w:val="20"/>
      <w:u w:val="single"/>
    </w:rPr>
  </w:style>
  <w:style w:type="paragraph" w:styleId="Heading7">
    <w:name w:val="heading 7"/>
    <w:basedOn w:val="Normal"/>
    <w:next w:val="Normal"/>
    <w:link w:val="Heading7Char"/>
    <w:qFormat/>
    <w:rsid w:val="003773E4"/>
    <w:pPr>
      <w:keepNext/>
      <w:ind w:firstLine="720"/>
      <w:jc w:val="both"/>
      <w:outlineLvl w:val="6"/>
    </w:pPr>
    <w:rPr>
      <w:rFonts w:ascii=".VnTime" w:hAnsi=".VnTime"/>
      <w:b/>
      <w:sz w:val="28"/>
      <w:szCs w:val="20"/>
    </w:rPr>
  </w:style>
  <w:style w:type="paragraph" w:styleId="Heading8">
    <w:name w:val="heading 8"/>
    <w:basedOn w:val="Normal"/>
    <w:next w:val="Normal"/>
    <w:link w:val="Heading8Char"/>
    <w:qFormat/>
    <w:rsid w:val="003773E4"/>
    <w:pPr>
      <w:spacing w:before="240" w:after="60"/>
      <w:outlineLvl w:val="7"/>
    </w:pPr>
    <w:rPr>
      <w:i/>
      <w:iCs/>
    </w:rPr>
  </w:style>
  <w:style w:type="paragraph" w:styleId="Heading9">
    <w:name w:val="heading 9"/>
    <w:basedOn w:val="Normal"/>
    <w:next w:val="Normal"/>
    <w:link w:val="Heading9Char"/>
    <w:qFormat/>
    <w:rsid w:val="003773E4"/>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3773E4"/>
    <w:pPr>
      <w:spacing w:line="288" w:lineRule="auto"/>
      <w:jc w:val="center"/>
    </w:pPr>
    <w:rPr>
      <w:rFonts w:ascii=".VnTimeH" w:hAnsi=".VnTimeH"/>
      <w:b/>
      <w:sz w:val="28"/>
      <w:szCs w:val="20"/>
    </w:rPr>
  </w:style>
  <w:style w:type="character" w:customStyle="1" w:styleId="Heading1Char">
    <w:name w:val="Heading 1 Char"/>
    <w:aliases w:val="Document Header1 Char,ClauseGroup_Title Char"/>
    <w:link w:val="Heading1"/>
    <w:rsid w:val="003773E4"/>
    <w:rPr>
      <w:rFonts w:ascii=".VnTimeH" w:eastAsia="Times New Roman" w:hAnsi=".VnTimeH"/>
      <w:b/>
      <w:sz w:val="22"/>
    </w:rPr>
  </w:style>
  <w:style w:type="character" w:customStyle="1" w:styleId="Heading2Char">
    <w:name w:val="Heading 2 Char"/>
    <w:aliases w:val="Title Header2 Char,Clause_No&amp;Name Char,Section-Title Char,h2 Char,Avsnitt Char,Tieu de 2 Char,Tieude2 Char Char"/>
    <w:link w:val="Heading2"/>
    <w:uiPriority w:val="9"/>
    <w:rsid w:val="003773E4"/>
    <w:rPr>
      <w:rFonts w:ascii=".VnTimeH" w:eastAsia="Times New Roman" w:hAnsi=".VnTimeH"/>
      <w:b/>
      <w:sz w:val="28"/>
    </w:rPr>
  </w:style>
  <w:style w:type="character" w:customStyle="1" w:styleId="Heading3Char">
    <w:name w:val="Heading 3 Char"/>
    <w:rsid w:val="003773E4"/>
    <w:rPr>
      <w:rFonts w:ascii="Calibri Light" w:eastAsia="Times New Roman" w:hAnsi="Calibri Light" w:cs="Times New Roman"/>
      <w:b/>
      <w:bCs/>
      <w:sz w:val="26"/>
      <w:szCs w:val="26"/>
    </w:rPr>
  </w:style>
  <w:style w:type="character" w:customStyle="1" w:styleId="Heading4Char">
    <w:name w:val="Heading 4 Char"/>
    <w:aliases w:val="Sub-Clause Sub-paragraph Char,ClauseSubSub_No&amp;Name Char, Sub-Clause Sub-paragraph Char"/>
    <w:link w:val="Heading4"/>
    <w:rsid w:val="003773E4"/>
    <w:rPr>
      <w:rFonts w:ascii=".VnTimeH" w:eastAsia="Times New Roman" w:hAnsi=".VnTimeH"/>
      <w:b/>
      <w:sz w:val="24"/>
    </w:rPr>
  </w:style>
  <w:style w:type="character" w:customStyle="1" w:styleId="Heading5Char">
    <w:name w:val="Heading 5 Char"/>
    <w:link w:val="Heading5"/>
    <w:rsid w:val="003773E4"/>
    <w:rPr>
      <w:rFonts w:ascii=".VnArialH" w:eastAsia="Times New Roman" w:hAnsi=".VnArialH"/>
      <w:b/>
      <w:sz w:val="22"/>
    </w:rPr>
  </w:style>
  <w:style w:type="character" w:customStyle="1" w:styleId="Heading6Char">
    <w:name w:val="Heading 6 Char"/>
    <w:link w:val="Heading6"/>
    <w:rsid w:val="003773E4"/>
    <w:rPr>
      <w:rFonts w:ascii=".VnTime" w:eastAsia="Times New Roman" w:hAnsi=".VnTime"/>
      <w:b/>
      <w:sz w:val="28"/>
      <w:u w:val="single"/>
    </w:rPr>
  </w:style>
  <w:style w:type="character" w:customStyle="1" w:styleId="Heading7Char">
    <w:name w:val="Heading 7 Char"/>
    <w:link w:val="Heading7"/>
    <w:rsid w:val="003773E4"/>
    <w:rPr>
      <w:rFonts w:ascii=".VnTime" w:eastAsia="Times New Roman" w:hAnsi=".VnTime"/>
      <w:b/>
      <w:sz w:val="28"/>
    </w:rPr>
  </w:style>
  <w:style w:type="character" w:customStyle="1" w:styleId="Heading8Char">
    <w:name w:val="Heading 8 Char"/>
    <w:link w:val="Heading8"/>
    <w:rsid w:val="003773E4"/>
    <w:rPr>
      <w:rFonts w:ascii="Times New Roman" w:eastAsia="Times New Roman" w:hAnsi="Times New Roman"/>
      <w:i/>
      <w:iCs/>
      <w:sz w:val="24"/>
      <w:szCs w:val="24"/>
    </w:rPr>
  </w:style>
  <w:style w:type="character" w:customStyle="1" w:styleId="Heading9Char">
    <w:name w:val="Heading 9 Char"/>
    <w:link w:val="Heading9"/>
    <w:rsid w:val="003773E4"/>
    <w:rPr>
      <w:rFonts w:ascii="Arial" w:eastAsia="Times New Roman" w:hAnsi="Arial"/>
      <w:sz w:val="22"/>
      <w:szCs w:val="22"/>
    </w:rPr>
  </w:style>
  <w:style w:type="table" w:styleId="TableGrid">
    <w:name w:val="Table Grid"/>
    <w:basedOn w:val="TableNormal"/>
    <w:rsid w:val="003773E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ediumGrid1-Accent22">
    <w:name w:val="Medium Grid 1 - Accent 22"/>
    <w:basedOn w:val="Normal"/>
    <w:uiPriority w:val="99"/>
    <w:qFormat/>
    <w:rsid w:val="003773E4"/>
    <w:pPr>
      <w:spacing w:before="120"/>
      <w:ind w:left="720"/>
      <w:contextualSpacing/>
      <w:jc w:val="both"/>
    </w:pPr>
    <w:rPr>
      <w:rFonts w:ascii="Calibri" w:eastAsia="Calibri" w:hAnsi="Calibri"/>
      <w:sz w:val="22"/>
      <w:szCs w:val="22"/>
    </w:rPr>
  </w:style>
  <w:style w:type="paragraph" w:customStyle="1" w:styleId="Than">
    <w:name w:val="Than"/>
    <w:basedOn w:val="Normal"/>
    <w:rsid w:val="003773E4"/>
    <w:pPr>
      <w:spacing w:before="120"/>
      <w:ind w:firstLine="567"/>
      <w:jc w:val="both"/>
    </w:pPr>
    <w:rPr>
      <w:szCs w:val="20"/>
      <w:lang w:val="en-GB"/>
    </w:rPr>
  </w:style>
  <w:style w:type="paragraph" w:styleId="DocumentMap">
    <w:name w:val="Document Map"/>
    <w:basedOn w:val="Normal"/>
    <w:link w:val="DocumentMapChar"/>
    <w:unhideWhenUsed/>
    <w:rsid w:val="003773E4"/>
    <w:rPr>
      <w:rFonts w:ascii="Tahoma" w:hAnsi="Tahoma" w:cs="Tahoma"/>
      <w:sz w:val="16"/>
      <w:szCs w:val="16"/>
    </w:rPr>
  </w:style>
  <w:style w:type="character" w:customStyle="1" w:styleId="DocumentMapChar">
    <w:name w:val="Document Map Char"/>
    <w:link w:val="DocumentMap"/>
    <w:rsid w:val="003773E4"/>
    <w:rPr>
      <w:rFonts w:ascii="Tahoma" w:eastAsia="Times New Roman" w:hAnsi="Tahoma" w:cs="Tahoma"/>
      <w:sz w:val="16"/>
      <w:szCs w:val="16"/>
    </w:rPr>
  </w:style>
  <w:style w:type="paragraph" w:styleId="ListParagraph">
    <w:name w:val="List Paragraph"/>
    <w:aliases w:val="List Paragraph 1,Norm,Nga 3,List Paragraph1,Đoạn của Danh sách,List Paragraph11,Paragraph,liet ke,List para"/>
    <w:basedOn w:val="Normal"/>
    <w:link w:val="ListParagraphChar"/>
    <w:uiPriority w:val="34"/>
    <w:qFormat/>
    <w:rsid w:val="003773E4"/>
    <w:pPr>
      <w:ind w:left="720"/>
      <w:contextualSpacing/>
    </w:pPr>
  </w:style>
  <w:style w:type="paragraph" w:customStyle="1" w:styleId="ColorfulList-Accent11">
    <w:name w:val="Colorful List - Accent 11"/>
    <w:basedOn w:val="Normal"/>
    <w:uiPriority w:val="34"/>
    <w:qFormat/>
    <w:rsid w:val="003773E4"/>
    <w:pPr>
      <w:ind w:left="720"/>
    </w:pPr>
    <w:rPr>
      <w:rFonts w:ascii=".VnTime" w:hAnsi=".VnTime" w:cs=".VnTime"/>
      <w:sz w:val="28"/>
      <w:szCs w:val="28"/>
    </w:rPr>
  </w:style>
  <w:style w:type="paragraph" w:styleId="Header">
    <w:name w:val="header"/>
    <w:basedOn w:val="Normal"/>
    <w:link w:val="HeaderChar"/>
    <w:uiPriority w:val="99"/>
    <w:unhideWhenUsed/>
    <w:rsid w:val="003773E4"/>
    <w:pPr>
      <w:tabs>
        <w:tab w:val="center" w:pos="4320"/>
        <w:tab w:val="right" w:pos="8640"/>
      </w:tabs>
    </w:pPr>
  </w:style>
  <w:style w:type="character" w:customStyle="1" w:styleId="HeaderChar">
    <w:name w:val="Header Char"/>
    <w:link w:val="Header"/>
    <w:uiPriority w:val="99"/>
    <w:rsid w:val="003773E4"/>
    <w:rPr>
      <w:rFonts w:ascii="Times New Roman" w:eastAsia="Times New Roman" w:hAnsi="Times New Roman"/>
      <w:sz w:val="24"/>
      <w:szCs w:val="24"/>
    </w:rPr>
  </w:style>
  <w:style w:type="paragraph" w:styleId="Footer">
    <w:name w:val="footer"/>
    <w:basedOn w:val="Normal"/>
    <w:link w:val="FooterChar"/>
    <w:uiPriority w:val="99"/>
    <w:unhideWhenUsed/>
    <w:rsid w:val="003773E4"/>
    <w:pPr>
      <w:tabs>
        <w:tab w:val="center" w:pos="4320"/>
        <w:tab w:val="right" w:pos="8640"/>
      </w:tabs>
    </w:pPr>
  </w:style>
  <w:style w:type="character" w:customStyle="1" w:styleId="FooterChar">
    <w:name w:val="Footer Char"/>
    <w:link w:val="Footer"/>
    <w:uiPriority w:val="99"/>
    <w:rsid w:val="003773E4"/>
    <w:rPr>
      <w:rFonts w:ascii="Times New Roman" w:eastAsia="Times New Roman" w:hAnsi="Times New Roman"/>
      <w:sz w:val="24"/>
      <w:szCs w:val="24"/>
    </w:rPr>
  </w:style>
  <w:style w:type="paragraph" w:styleId="BalloonText">
    <w:name w:val="Balloon Text"/>
    <w:basedOn w:val="Normal"/>
    <w:link w:val="BalloonTextChar"/>
    <w:unhideWhenUsed/>
    <w:rsid w:val="003773E4"/>
    <w:rPr>
      <w:rFonts w:ascii="Tahoma" w:hAnsi="Tahoma" w:cs="Tahoma"/>
      <w:sz w:val="16"/>
      <w:szCs w:val="16"/>
    </w:rPr>
  </w:style>
  <w:style w:type="character" w:customStyle="1" w:styleId="BalloonTextChar">
    <w:name w:val="Balloon Text Char"/>
    <w:link w:val="BalloonText"/>
    <w:rsid w:val="003773E4"/>
    <w:rPr>
      <w:rFonts w:ascii="Tahoma" w:eastAsia="Times New Roman" w:hAnsi="Tahoma" w:cs="Tahoma"/>
      <w:sz w:val="16"/>
      <w:szCs w:val="16"/>
    </w:rPr>
  </w:style>
  <w:style w:type="character" w:styleId="Hyperlink">
    <w:name w:val="Hyperlink"/>
    <w:uiPriority w:val="99"/>
    <w:unhideWhenUsed/>
    <w:rsid w:val="003773E4"/>
    <w:rPr>
      <w:color w:val="0563C1"/>
      <w:u w:val="single"/>
    </w:rPr>
  </w:style>
  <w:style w:type="character" w:styleId="PageNumber">
    <w:name w:val="page number"/>
    <w:rsid w:val="003773E4"/>
  </w:style>
  <w:style w:type="paragraph" w:styleId="BodyTextIndent">
    <w:name w:val="Body Text Indent"/>
    <w:aliases w:val="Body Text Indent Char Char,Body Text Indent Char Char Char Char Char Char,Body Text Indent Char Char Char"/>
    <w:basedOn w:val="Normal"/>
    <w:link w:val="BodyTextIndentChar"/>
    <w:rsid w:val="003773E4"/>
    <w:pPr>
      <w:ind w:firstLine="720"/>
      <w:jc w:val="both"/>
    </w:pPr>
    <w:rPr>
      <w:rFonts w:ascii=".VnTime" w:hAnsi=".VnTime"/>
      <w:sz w:val="28"/>
      <w:szCs w:val="20"/>
    </w:rPr>
  </w:style>
  <w:style w:type="character" w:customStyle="1" w:styleId="BodyTextIndentChar">
    <w:name w:val="Body Text Indent Char"/>
    <w:aliases w:val="Body Text Indent Char Char Char1,Body Text Indent Char Char Char Char Char Char Char,Body Text Indent Char Char Char Char"/>
    <w:link w:val="BodyTextIndent"/>
    <w:rsid w:val="003773E4"/>
    <w:rPr>
      <w:rFonts w:ascii=".VnTime" w:eastAsia="Times New Roman" w:hAnsi=".VnTime"/>
      <w:sz w:val="28"/>
    </w:rPr>
  </w:style>
  <w:style w:type="paragraph" w:styleId="BodyText2">
    <w:name w:val="Body Text 2"/>
    <w:basedOn w:val="Normal"/>
    <w:link w:val="BodyText2Char"/>
    <w:rsid w:val="003773E4"/>
    <w:pPr>
      <w:spacing w:line="288" w:lineRule="auto"/>
      <w:jc w:val="both"/>
    </w:pPr>
    <w:rPr>
      <w:rFonts w:ascii=".VnTime" w:hAnsi=".VnTime"/>
      <w:sz w:val="26"/>
      <w:szCs w:val="20"/>
    </w:rPr>
  </w:style>
  <w:style w:type="character" w:customStyle="1" w:styleId="BodyText2Char">
    <w:name w:val="Body Text 2 Char"/>
    <w:link w:val="BodyText2"/>
    <w:rsid w:val="003773E4"/>
    <w:rPr>
      <w:rFonts w:ascii=".VnTime" w:eastAsia="Times New Roman" w:hAnsi=".VnTime"/>
      <w:sz w:val="26"/>
    </w:rPr>
  </w:style>
  <w:style w:type="paragraph" w:styleId="BodyText">
    <w:name w:val="Body Text"/>
    <w:aliases w:val="Char Char,Body Text Char1,Body Text1 Char,Char Char Char Char Char Char Char Char Char Char Char Char Char Char,Char Char Char Char Char Char Char,Char Char Char Char Char Char Char Char Char,Char Char Char Char1,B-text1,5 Char,5"/>
    <w:basedOn w:val="Normal"/>
    <w:link w:val="BodyTextChar"/>
    <w:qFormat/>
    <w:rsid w:val="003773E4"/>
    <w:pPr>
      <w:jc w:val="both"/>
    </w:pPr>
    <w:rPr>
      <w:rFonts w:ascii=".VnTime" w:hAnsi=".VnTime"/>
      <w:sz w:val="28"/>
      <w:szCs w:val="20"/>
    </w:rPr>
  </w:style>
  <w:style w:type="character" w:customStyle="1" w:styleId="BodyTextChar">
    <w:name w:val="Body Text Char"/>
    <w:aliases w:val="Char Char Char,Body Text Char1 Char,Body Text1 Char Char,Char Char Char Char Char Char Char Char Char Char Char Char Char Char Char,Char Char Char Char Char Char Char Char,Char Char Char Char Char Char Char Char Char Char,B-text1 Char"/>
    <w:link w:val="BodyText"/>
    <w:rsid w:val="003773E4"/>
    <w:rPr>
      <w:rFonts w:ascii=".VnTime" w:eastAsia="Times New Roman" w:hAnsi=".VnTime"/>
      <w:sz w:val="28"/>
    </w:rPr>
  </w:style>
  <w:style w:type="paragraph" w:styleId="BodyTextIndent2">
    <w:name w:val="Body Text Indent 2"/>
    <w:aliases w:val="Body Text Indent 2 Char Char Char Char Char Char Char,Body Text Indent 2 Char Char Char Char Char Char,Body Text Indent 2 Char Char Char Char Char Char Char Char Char Char Char Char Char Char"/>
    <w:basedOn w:val="Normal"/>
    <w:link w:val="BodyTextIndent2Char"/>
    <w:rsid w:val="003773E4"/>
    <w:pPr>
      <w:ind w:firstLine="720"/>
      <w:jc w:val="both"/>
    </w:pPr>
    <w:rPr>
      <w:rFonts w:ascii=".VnTime" w:hAnsi=".VnTime"/>
      <w:color w:val="000000"/>
      <w:sz w:val="28"/>
      <w:szCs w:val="20"/>
    </w:rPr>
  </w:style>
  <w:style w:type="character" w:customStyle="1" w:styleId="BodyTextIndent2Char">
    <w:name w:val="Body Text Indent 2 Char"/>
    <w:aliases w:val="Body Text Indent 2 Char Char Char Char Char Char Char Char,Body Text Indent 2 Char Char Char Char Char Char Char1,Body Text Indent 2 Char Char Char Char Char Char Char Char Char Char Char Char Char Char Char"/>
    <w:link w:val="BodyTextIndent2"/>
    <w:rsid w:val="003773E4"/>
    <w:rPr>
      <w:rFonts w:ascii=".VnTime" w:eastAsia="Times New Roman" w:hAnsi=".VnTime"/>
      <w:color w:val="000000"/>
      <w:sz w:val="28"/>
    </w:rPr>
  </w:style>
  <w:style w:type="character" w:customStyle="1" w:styleId="TitleChar">
    <w:name w:val="Title Char"/>
    <w:link w:val="Title"/>
    <w:rsid w:val="003773E4"/>
    <w:rPr>
      <w:rFonts w:ascii=".VnTimeH" w:eastAsia="Times New Roman" w:hAnsi=".VnTimeH"/>
      <w:b/>
      <w:sz w:val="28"/>
    </w:rPr>
  </w:style>
  <w:style w:type="paragraph" w:customStyle="1" w:styleId="sublead">
    <w:name w:val="sublead"/>
    <w:basedOn w:val="Normal"/>
    <w:rsid w:val="003773E4"/>
    <w:pPr>
      <w:spacing w:before="100" w:beforeAutospacing="1" w:after="150" w:line="312" w:lineRule="auto"/>
    </w:pPr>
    <w:rPr>
      <w:sz w:val="29"/>
      <w:szCs w:val="29"/>
    </w:rPr>
  </w:style>
  <w:style w:type="paragraph" w:customStyle="1" w:styleId="center">
    <w:name w:val="center"/>
    <w:basedOn w:val="Normal"/>
    <w:rsid w:val="003773E4"/>
    <w:pPr>
      <w:spacing w:before="100" w:beforeAutospacing="1" w:after="100" w:afterAutospacing="1"/>
      <w:jc w:val="center"/>
    </w:pPr>
  </w:style>
  <w:style w:type="paragraph" w:customStyle="1" w:styleId="right">
    <w:name w:val="right"/>
    <w:basedOn w:val="Normal"/>
    <w:rsid w:val="003773E4"/>
    <w:pPr>
      <w:spacing w:before="100" w:beforeAutospacing="1" w:after="100" w:afterAutospacing="1"/>
      <w:jc w:val="right"/>
    </w:pPr>
  </w:style>
  <w:style w:type="paragraph" w:customStyle="1" w:styleId="NormalWeb1">
    <w:name w:val="Normal (Web)1"/>
    <w:basedOn w:val="Normal"/>
    <w:rsid w:val="003773E4"/>
    <w:pPr>
      <w:spacing w:before="100" w:beforeAutospacing="1" w:after="100" w:afterAutospacing="1"/>
    </w:pPr>
    <w:rPr>
      <w:rFonts w:ascii="Georgia" w:hAnsi="Georgia"/>
      <w:i/>
      <w:iCs/>
      <w:color w:val="999999"/>
    </w:rPr>
  </w:style>
  <w:style w:type="character" w:styleId="Strong">
    <w:name w:val="Strong"/>
    <w:uiPriority w:val="22"/>
    <w:qFormat/>
    <w:rsid w:val="003773E4"/>
    <w:rPr>
      <w:b/>
      <w:bCs/>
    </w:rPr>
  </w:style>
  <w:style w:type="paragraph" w:styleId="NormalWeb">
    <w:name w:val="Normal (Web)"/>
    <w:basedOn w:val="Normal"/>
    <w:uiPriority w:val="99"/>
    <w:rsid w:val="003773E4"/>
    <w:pPr>
      <w:spacing w:before="100" w:beforeAutospacing="1" w:after="100" w:afterAutospacing="1"/>
    </w:pPr>
  </w:style>
  <w:style w:type="paragraph" w:styleId="Subtitle">
    <w:name w:val="Subtitle"/>
    <w:basedOn w:val="Normal"/>
    <w:next w:val="Normal"/>
    <w:link w:val="SubtitleChar"/>
    <w:uiPriority w:val="11"/>
    <w:qFormat/>
    <w:rsid w:val="00E21238"/>
    <w:pPr>
      <w:spacing w:line="360" w:lineRule="auto"/>
    </w:pPr>
    <w:rPr>
      <w:rFonts w:ascii=".VnArial" w:eastAsia=".VnArial" w:hAnsi=".VnArial" w:cs=".VnArial"/>
      <w:b/>
    </w:rPr>
  </w:style>
  <w:style w:type="character" w:customStyle="1" w:styleId="SubtitleChar">
    <w:name w:val="Subtitle Char"/>
    <w:link w:val="Subtitle"/>
    <w:rsid w:val="003773E4"/>
    <w:rPr>
      <w:rFonts w:ascii=".VnArial" w:eastAsia="Times New Roman" w:hAnsi=".VnArial"/>
      <w:b/>
      <w:sz w:val="24"/>
    </w:rPr>
  </w:style>
  <w:style w:type="paragraph" w:styleId="BodyTextIndent3">
    <w:name w:val="Body Text Indent 3"/>
    <w:basedOn w:val="Normal"/>
    <w:link w:val="BodyTextIndent3Char"/>
    <w:rsid w:val="003773E4"/>
    <w:pPr>
      <w:spacing w:after="120"/>
      <w:ind w:left="360"/>
    </w:pPr>
    <w:rPr>
      <w:rFonts w:ascii=".VnTime" w:hAnsi=".VnTime"/>
      <w:sz w:val="16"/>
      <w:szCs w:val="16"/>
    </w:rPr>
  </w:style>
  <w:style w:type="character" w:customStyle="1" w:styleId="BodyTextIndent3Char">
    <w:name w:val="Body Text Indent 3 Char"/>
    <w:link w:val="BodyTextIndent3"/>
    <w:rsid w:val="003773E4"/>
    <w:rPr>
      <w:rFonts w:ascii=".VnTime" w:eastAsia="Times New Roman" w:hAnsi=".VnTime"/>
      <w:sz w:val="16"/>
      <w:szCs w:val="16"/>
    </w:rPr>
  </w:style>
  <w:style w:type="paragraph" w:customStyle="1" w:styleId="Default">
    <w:name w:val="Default"/>
    <w:rsid w:val="003773E4"/>
    <w:pPr>
      <w:autoSpaceDE w:val="0"/>
      <w:autoSpaceDN w:val="0"/>
      <w:adjustRightInd w:val="0"/>
    </w:pPr>
    <w:rPr>
      <w:rFonts w:ascii="VNI-Times" w:hAnsi="VNI-Times"/>
      <w:color w:val="000000"/>
    </w:rPr>
  </w:style>
  <w:style w:type="paragraph" w:styleId="Caption">
    <w:name w:val="caption"/>
    <w:basedOn w:val="Normal"/>
    <w:next w:val="Normal"/>
    <w:qFormat/>
    <w:rsid w:val="003773E4"/>
    <w:pPr>
      <w:spacing w:before="100" w:beforeAutospacing="1" w:after="100" w:afterAutospacing="1" w:line="300" w:lineRule="atLeast"/>
    </w:pPr>
    <w:rPr>
      <w:rFonts w:ascii=".VnTime" w:hAnsi=".VnTime"/>
      <w:b/>
      <w:bCs/>
      <w:i/>
      <w:iCs/>
      <w:szCs w:val="18"/>
    </w:rPr>
  </w:style>
  <w:style w:type="paragraph" w:customStyle="1" w:styleId="cham">
    <w:name w:val="cham"/>
    <w:basedOn w:val="BodyTextIndent"/>
    <w:rsid w:val="003773E4"/>
    <w:pPr>
      <w:numPr>
        <w:numId w:val="1"/>
      </w:numPr>
      <w:spacing w:after="60" w:line="360" w:lineRule="exact"/>
    </w:pPr>
    <w:rPr>
      <w:i/>
    </w:rPr>
  </w:style>
  <w:style w:type="paragraph" w:customStyle="1" w:styleId="A">
    <w:name w:val="A"/>
    <w:basedOn w:val="BodyTextIndent"/>
    <w:rsid w:val="003773E4"/>
    <w:pPr>
      <w:spacing w:before="60" w:after="60" w:line="360" w:lineRule="exact"/>
      <w:ind w:firstLine="0"/>
    </w:pPr>
    <w:rPr>
      <w:rFonts w:ascii=".VnTimeH" w:hAnsi=".VnTimeH"/>
      <w:sz w:val="26"/>
    </w:rPr>
  </w:style>
  <w:style w:type="paragraph" w:styleId="BlockText">
    <w:name w:val="Block Text"/>
    <w:basedOn w:val="Normal"/>
    <w:rsid w:val="003773E4"/>
    <w:pPr>
      <w:spacing w:line="300" w:lineRule="exact"/>
      <w:ind w:left="-567" w:right="-567"/>
      <w:jc w:val="both"/>
    </w:pPr>
    <w:rPr>
      <w:rFonts w:ascii=".VnTime" w:hAnsi=".VnTime"/>
      <w:sz w:val="26"/>
      <w:szCs w:val="28"/>
    </w:rPr>
  </w:style>
  <w:style w:type="paragraph" w:customStyle="1" w:styleId="Style1">
    <w:name w:val="Style1"/>
    <w:basedOn w:val="Normal"/>
    <w:rsid w:val="003773E4"/>
    <w:rPr>
      <w:rFonts w:ascii=".VnTimeH" w:hAnsi=".VnTimeH"/>
      <w:b/>
      <w:sz w:val="32"/>
      <w:szCs w:val="28"/>
    </w:rPr>
  </w:style>
  <w:style w:type="paragraph" w:customStyle="1" w:styleId="TableText">
    <w:name w:val="Table Text"/>
    <w:basedOn w:val="Normal"/>
    <w:rsid w:val="003773E4"/>
    <w:pPr>
      <w:tabs>
        <w:tab w:val="decimal" w:pos="0"/>
      </w:tabs>
      <w:overflowPunct w:val="0"/>
      <w:autoSpaceDE w:val="0"/>
      <w:autoSpaceDN w:val="0"/>
      <w:adjustRightInd w:val="0"/>
      <w:textAlignment w:val="baseline"/>
    </w:pPr>
    <w:rPr>
      <w:szCs w:val="28"/>
    </w:rPr>
  </w:style>
  <w:style w:type="paragraph" w:customStyle="1" w:styleId="DefaultText">
    <w:name w:val="Default Text"/>
    <w:basedOn w:val="Normal"/>
    <w:rsid w:val="003773E4"/>
    <w:pPr>
      <w:overflowPunct w:val="0"/>
      <w:autoSpaceDE w:val="0"/>
      <w:autoSpaceDN w:val="0"/>
      <w:adjustRightInd w:val="0"/>
      <w:textAlignment w:val="baseline"/>
    </w:pPr>
    <w:rPr>
      <w:szCs w:val="28"/>
    </w:rPr>
  </w:style>
  <w:style w:type="paragraph" w:styleId="NormalIndent">
    <w:name w:val="Normal Indent"/>
    <w:basedOn w:val="Normal"/>
    <w:rsid w:val="003773E4"/>
    <w:pPr>
      <w:overflowPunct w:val="0"/>
      <w:autoSpaceDE w:val="0"/>
      <w:autoSpaceDN w:val="0"/>
      <w:adjustRightInd w:val="0"/>
      <w:ind w:left="720"/>
      <w:textAlignment w:val="baseline"/>
    </w:pPr>
    <w:rPr>
      <w:szCs w:val="28"/>
    </w:rPr>
  </w:style>
  <w:style w:type="character" w:customStyle="1" w:styleId="berschrift">
    <w:name w:val="überschrift"/>
    <w:rsid w:val="003773E4"/>
  </w:style>
  <w:style w:type="paragraph" w:customStyle="1" w:styleId="articlehometext">
    <w:name w:val="articlehometext"/>
    <w:basedOn w:val="Normal"/>
    <w:rsid w:val="003773E4"/>
    <w:pPr>
      <w:spacing w:before="100" w:beforeAutospacing="1" w:after="100" w:afterAutospacing="1"/>
    </w:pPr>
    <w:rPr>
      <w:rFonts w:ascii="Arial" w:hAnsi="Arial" w:cs="Arial"/>
      <w:b/>
      <w:bCs/>
      <w:color w:val="373737"/>
      <w:sz w:val="20"/>
      <w:szCs w:val="28"/>
    </w:rPr>
  </w:style>
  <w:style w:type="character" w:styleId="Emphasis">
    <w:name w:val="Emphasis"/>
    <w:uiPriority w:val="20"/>
    <w:qFormat/>
    <w:rsid w:val="003773E4"/>
    <w:rPr>
      <w:i/>
      <w:iCs/>
    </w:rPr>
  </w:style>
  <w:style w:type="paragraph" w:customStyle="1" w:styleId="Char1CharCharCharCharCharChar">
    <w:name w:val="Char1 Char Char Char Char Char Char"/>
    <w:basedOn w:val="Normal"/>
    <w:rsid w:val="003773E4"/>
    <w:pPr>
      <w:spacing w:after="160" w:line="240" w:lineRule="exact"/>
    </w:pPr>
    <w:rPr>
      <w:rFonts w:ascii="Tahoma" w:eastAsia="PMingLiU" w:hAnsi="Tahoma"/>
      <w:sz w:val="20"/>
      <w:szCs w:val="20"/>
    </w:rPr>
  </w:style>
  <w:style w:type="paragraph" w:customStyle="1" w:styleId="Char1CharCharChar">
    <w:name w:val="Char1 Char Char Char"/>
    <w:basedOn w:val="Normal"/>
    <w:rsid w:val="003773E4"/>
    <w:pPr>
      <w:spacing w:after="160" w:line="240" w:lineRule="exact"/>
    </w:pPr>
    <w:rPr>
      <w:rFonts w:ascii="Tahoma" w:hAnsi="Tahoma" w:cs="Tahoma"/>
      <w:sz w:val="20"/>
      <w:szCs w:val="20"/>
    </w:rPr>
  </w:style>
  <w:style w:type="character" w:styleId="FollowedHyperlink">
    <w:name w:val="FollowedHyperlink"/>
    <w:uiPriority w:val="99"/>
    <w:rsid w:val="003773E4"/>
    <w:rPr>
      <w:color w:val="800080"/>
      <w:u w:val="single"/>
    </w:rPr>
  </w:style>
  <w:style w:type="paragraph" w:customStyle="1" w:styleId="Char">
    <w:name w:val="Char"/>
    <w:basedOn w:val="Normal"/>
    <w:rsid w:val="003773E4"/>
    <w:pPr>
      <w:spacing w:after="160" w:line="240" w:lineRule="exact"/>
    </w:pPr>
    <w:rPr>
      <w:rFonts w:ascii="Tahoma" w:eastAsia="PMingLiU" w:hAnsi="Tahoma"/>
      <w:sz w:val="20"/>
      <w:szCs w:val="20"/>
    </w:rPr>
  </w:style>
  <w:style w:type="paragraph" w:customStyle="1" w:styleId="CharCharCharChar">
    <w:name w:val="Char Char Char Char"/>
    <w:basedOn w:val="Normal"/>
    <w:rsid w:val="003773E4"/>
    <w:pPr>
      <w:spacing w:after="160" w:line="240" w:lineRule="exact"/>
    </w:pPr>
    <w:rPr>
      <w:rFonts w:ascii="Tahoma" w:eastAsia="PMingLiU" w:hAnsi="Tahoma"/>
      <w:sz w:val="20"/>
      <w:szCs w:val="20"/>
    </w:rPr>
  </w:style>
  <w:style w:type="character" w:customStyle="1" w:styleId="longtext">
    <w:name w:val="long_text"/>
    <w:rsid w:val="003773E4"/>
  </w:style>
  <w:style w:type="paragraph" w:customStyle="1" w:styleId="Char1CharCharCharCharChar">
    <w:name w:val="Char1 Char Char Char Char Char"/>
    <w:basedOn w:val="Normal"/>
    <w:rsid w:val="003773E4"/>
    <w:pPr>
      <w:spacing w:after="160" w:line="240" w:lineRule="exact"/>
    </w:pPr>
    <w:rPr>
      <w:rFonts w:ascii="Tahoma" w:hAnsi="Tahoma" w:cs="Tahoma"/>
      <w:sz w:val="20"/>
      <w:szCs w:val="20"/>
    </w:rPr>
  </w:style>
  <w:style w:type="paragraph" w:customStyle="1" w:styleId="Char1CharCharCharCharCharCharCharCharCharCharChar">
    <w:name w:val="Char1 Char Char Char Char Char Char Char Char Char Char Char"/>
    <w:basedOn w:val="Normal"/>
    <w:rsid w:val="003773E4"/>
    <w:pPr>
      <w:spacing w:after="160" w:line="240" w:lineRule="exact"/>
    </w:pPr>
    <w:rPr>
      <w:rFonts w:ascii="Tahoma" w:eastAsia="PMingLiU" w:hAnsi="Tahoma"/>
      <w:sz w:val="20"/>
      <w:szCs w:val="20"/>
    </w:rPr>
  </w:style>
  <w:style w:type="paragraph" w:customStyle="1" w:styleId="k">
    <w:name w:val="k"/>
    <w:basedOn w:val="BodyTextIndent"/>
    <w:rsid w:val="003773E4"/>
    <w:pPr>
      <w:spacing w:before="60" w:after="60"/>
    </w:pPr>
  </w:style>
  <w:style w:type="character" w:customStyle="1" w:styleId="txttt">
    <w:name w:val="txt_tt"/>
    <w:rsid w:val="003773E4"/>
  </w:style>
  <w:style w:type="paragraph" w:customStyle="1" w:styleId="Char1">
    <w:name w:val="Char1"/>
    <w:basedOn w:val="Normal"/>
    <w:rsid w:val="003773E4"/>
    <w:pPr>
      <w:spacing w:after="160" w:line="240" w:lineRule="exact"/>
    </w:pPr>
    <w:rPr>
      <w:rFonts w:ascii="Tahoma" w:eastAsia="PMingLiU" w:hAnsi="Tahoma"/>
      <w:sz w:val="20"/>
      <w:szCs w:val="20"/>
    </w:rPr>
  </w:style>
  <w:style w:type="numbering" w:customStyle="1" w:styleId="NoList1">
    <w:name w:val="No List1"/>
    <w:next w:val="NoList"/>
    <w:uiPriority w:val="99"/>
    <w:semiHidden/>
    <w:unhideWhenUsed/>
    <w:rsid w:val="003773E4"/>
  </w:style>
  <w:style w:type="character" w:customStyle="1" w:styleId="Heading3Char1">
    <w:name w:val="Heading 3 Char1"/>
    <w:aliases w:val="Section Header3 Char,ClauseSub_No&amp;Name Char,Section Header3 Char Char Char,Sub-Clause Paragraph Char"/>
    <w:link w:val="Heading3"/>
    <w:rsid w:val="003773E4"/>
    <w:rPr>
      <w:rFonts w:ascii=".VnTimeH" w:eastAsia="Times New Roman" w:hAnsi=".VnTimeH"/>
      <w:b/>
      <w:bCs/>
      <w:sz w:val="24"/>
      <w:szCs w:val="24"/>
    </w:rPr>
  </w:style>
  <w:style w:type="character" w:customStyle="1" w:styleId="Bibliogrphy">
    <w:name w:val="Bibliogrphy"/>
    <w:rsid w:val="003773E4"/>
  </w:style>
  <w:style w:type="character" w:customStyle="1" w:styleId="DocInit">
    <w:name w:val="Doc Init"/>
    <w:rsid w:val="003773E4"/>
  </w:style>
  <w:style w:type="paragraph" w:customStyle="1" w:styleId="Document1">
    <w:name w:val="Document 1"/>
    <w:rsid w:val="003773E4"/>
    <w:pPr>
      <w:keepNext/>
      <w:keepLines/>
      <w:tabs>
        <w:tab w:val="left" w:pos="-720"/>
      </w:tabs>
      <w:suppressAutoHyphens/>
    </w:pPr>
    <w:rPr>
      <w:rFonts w:ascii="Times" w:hAnsi="Times"/>
    </w:rPr>
  </w:style>
  <w:style w:type="character" w:customStyle="1" w:styleId="Document2">
    <w:name w:val="Document 2"/>
    <w:rsid w:val="003773E4"/>
    <w:rPr>
      <w:rFonts w:ascii="Times" w:hAnsi="Times"/>
      <w:noProof w:val="0"/>
      <w:sz w:val="24"/>
      <w:lang w:val="en-US"/>
    </w:rPr>
  </w:style>
  <w:style w:type="character" w:customStyle="1" w:styleId="Document3">
    <w:name w:val="Document 3"/>
    <w:rsid w:val="003773E4"/>
    <w:rPr>
      <w:rFonts w:ascii="Times" w:hAnsi="Times"/>
      <w:noProof w:val="0"/>
      <w:sz w:val="24"/>
      <w:lang w:val="en-US"/>
    </w:rPr>
  </w:style>
  <w:style w:type="character" w:customStyle="1" w:styleId="Document4">
    <w:name w:val="Document 4"/>
    <w:rsid w:val="003773E4"/>
    <w:rPr>
      <w:b/>
      <w:i/>
      <w:sz w:val="24"/>
    </w:rPr>
  </w:style>
  <w:style w:type="character" w:customStyle="1" w:styleId="Document5">
    <w:name w:val="Document 5"/>
    <w:rsid w:val="003773E4"/>
  </w:style>
  <w:style w:type="character" w:customStyle="1" w:styleId="Document6">
    <w:name w:val="Document 6"/>
    <w:rsid w:val="003773E4"/>
  </w:style>
  <w:style w:type="character" w:customStyle="1" w:styleId="Document7">
    <w:name w:val="Document 7"/>
    <w:rsid w:val="003773E4"/>
  </w:style>
  <w:style w:type="character" w:customStyle="1" w:styleId="Document8">
    <w:name w:val="Document 8"/>
    <w:rsid w:val="003773E4"/>
  </w:style>
  <w:style w:type="character" w:customStyle="1" w:styleId="TechInit">
    <w:name w:val="Tech Init"/>
    <w:rsid w:val="003773E4"/>
    <w:rPr>
      <w:rFonts w:ascii="Times" w:hAnsi="Times"/>
      <w:noProof w:val="0"/>
      <w:sz w:val="24"/>
      <w:lang w:val="en-US"/>
    </w:rPr>
  </w:style>
  <w:style w:type="character" w:customStyle="1" w:styleId="Technical1">
    <w:name w:val="Technical 1"/>
    <w:rsid w:val="003773E4"/>
    <w:rPr>
      <w:rFonts w:ascii="Times" w:hAnsi="Times"/>
      <w:noProof w:val="0"/>
      <w:sz w:val="24"/>
      <w:lang w:val="en-US"/>
    </w:rPr>
  </w:style>
  <w:style w:type="character" w:customStyle="1" w:styleId="Technical2">
    <w:name w:val="Technical 2"/>
    <w:rsid w:val="003773E4"/>
    <w:rPr>
      <w:rFonts w:ascii="Times" w:hAnsi="Times"/>
      <w:noProof w:val="0"/>
      <w:sz w:val="24"/>
      <w:lang w:val="en-US"/>
    </w:rPr>
  </w:style>
  <w:style w:type="character" w:customStyle="1" w:styleId="Technical3">
    <w:name w:val="Technical 3"/>
    <w:rsid w:val="003773E4"/>
    <w:rPr>
      <w:rFonts w:ascii="Times" w:hAnsi="Times"/>
      <w:noProof w:val="0"/>
      <w:sz w:val="24"/>
      <w:lang w:val="en-US"/>
    </w:rPr>
  </w:style>
  <w:style w:type="paragraph" w:customStyle="1" w:styleId="Technical4">
    <w:name w:val="Technical 4"/>
    <w:rsid w:val="003773E4"/>
    <w:pPr>
      <w:tabs>
        <w:tab w:val="left" w:pos="-720"/>
      </w:tabs>
      <w:suppressAutoHyphens/>
    </w:pPr>
    <w:rPr>
      <w:rFonts w:ascii="Times" w:hAnsi="Times"/>
      <w:b/>
    </w:rPr>
  </w:style>
  <w:style w:type="paragraph" w:customStyle="1" w:styleId="Technical5">
    <w:name w:val="Technical 5"/>
    <w:rsid w:val="003773E4"/>
    <w:pPr>
      <w:tabs>
        <w:tab w:val="left" w:pos="-720"/>
      </w:tabs>
      <w:suppressAutoHyphens/>
      <w:ind w:firstLine="720"/>
    </w:pPr>
    <w:rPr>
      <w:rFonts w:ascii="Times" w:hAnsi="Times"/>
      <w:b/>
    </w:rPr>
  </w:style>
  <w:style w:type="paragraph" w:customStyle="1" w:styleId="Technical6">
    <w:name w:val="Technical 6"/>
    <w:rsid w:val="003773E4"/>
    <w:pPr>
      <w:tabs>
        <w:tab w:val="left" w:pos="-720"/>
      </w:tabs>
      <w:suppressAutoHyphens/>
      <w:ind w:firstLine="720"/>
    </w:pPr>
    <w:rPr>
      <w:rFonts w:ascii="Times" w:hAnsi="Times"/>
      <w:b/>
    </w:rPr>
  </w:style>
  <w:style w:type="paragraph" w:customStyle="1" w:styleId="Technical7">
    <w:name w:val="Technical 7"/>
    <w:rsid w:val="003773E4"/>
    <w:pPr>
      <w:tabs>
        <w:tab w:val="left" w:pos="-720"/>
      </w:tabs>
      <w:suppressAutoHyphens/>
      <w:ind w:firstLine="720"/>
    </w:pPr>
    <w:rPr>
      <w:rFonts w:ascii="Times" w:hAnsi="Times"/>
      <w:b/>
    </w:rPr>
  </w:style>
  <w:style w:type="paragraph" w:customStyle="1" w:styleId="Technical8">
    <w:name w:val="Technical 8"/>
    <w:rsid w:val="003773E4"/>
    <w:pPr>
      <w:tabs>
        <w:tab w:val="left" w:pos="-720"/>
      </w:tabs>
      <w:suppressAutoHyphens/>
      <w:ind w:firstLine="720"/>
    </w:pPr>
    <w:rPr>
      <w:rFonts w:ascii="Times" w:hAnsi="Times"/>
      <w:b/>
    </w:rPr>
  </w:style>
  <w:style w:type="paragraph" w:customStyle="1" w:styleId="Pleading">
    <w:name w:val="Pleading"/>
    <w:rsid w:val="003773E4"/>
    <w:pPr>
      <w:tabs>
        <w:tab w:val="left" w:pos="-720"/>
      </w:tabs>
      <w:suppressAutoHyphens/>
      <w:spacing w:line="240" w:lineRule="exact"/>
    </w:pPr>
    <w:rPr>
      <w:rFonts w:ascii="Times" w:hAnsi="Times"/>
    </w:rPr>
  </w:style>
  <w:style w:type="paragraph" w:customStyle="1" w:styleId="RightPar1">
    <w:name w:val="Right Par 1"/>
    <w:rsid w:val="003773E4"/>
    <w:pPr>
      <w:tabs>
        <w:tab w:val="left" w:pos="-720"/>
        <w:tab w:val="left" w:pos="0"/>
        <w:tab w:val="decimal" w:pos="720"/>
      </w:tabs>
      <w:suppressAutoHyphens/>
      <w:ind w:firstLine="720"/>
    </w:pPr>
    <w:rPr>
      <w:rFonts w:ascii="Times" w:hAnsi="Times"/>
    </w:rPr>
  </w:style>
  <w:style w:type="paragraph" w:customStyle="1" w:styleId="RightPar2">
    <w:name w:val="Right Par 2"/>
    <w:rsid w:val="003773E4"/>
    <w:pPr>
      <w:tabs>
        <w:tab w:val="left" w:pos="-720"/>
        <w:tab w:val="left" w:pos="0"/>
        <w:tab w:val="left" w:pos="720"/>
        <w:tab w:val="decimal" w:pos="1440"/>
      </w:tabs>
      <w:suppressAutoHyphens/>
      <w:ind w:firstLine="1440"/>
    </w:pPr>
    <w:rPr>
      <w:rFonts w:ascii="Times" w:hAnsi="Times"/>
    </w:rPr>
  </w:style>
  <w:style w:type="paragraph" w:customStyle="1" w:styleId="RightPar3">
    <w:name w:val="Right Par 3"/>
    <w:rsid w:val="003773E4"/>
    <w:pPr>
      <w:tabs>
        <w:tab w:val="left" w:pos="-720"/>
        <w:tab w:val="left" w:pos="0"/>
        <w:tab w:val="left" w:pos="720"/>
        <w:tab w:val="left" w:pos="1440"/>
        <w:tab w:val="decimal" w:pos="2160"/>
      </w:tabs>
      <w:suppressAutoHyphens/>
      <w:ind w:firstLine="2160"/>
    </w:pPr>
    <w:rPr>
      <w:rFonts w:ascii="Times" w:hAnsi="Times"/>
    </w:rPr>
  </w:style>
  <w:style w:type="paragraph" w:customStyle="1" w:styleId="RightPar4">
    <w:name w:val="Right Par 4"/>
    <w:rsid w:val="003773E4"/>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RightPar5">
    <w:name w:val="Right Par 5"/>
    <w:rsid w:val="003773E4"/>
    <w:pPr>
      <w:tabs>
        <w:tab w:val="left" w:pos="-720"/>
        <w:tab w:val="left" w:pos="0"/>
        <w:tab w:val="left" w:pos="720"/>
        <w:tab w:val="left" w:pos="1440"/>
        <w:tab w:val="left" w:pos="2160"/>
        <w:tab w:val="left" w:pos="2880"/>
        <w:tab w:val="decimal" w:pos="3600"/>
      </w:tabs>
      <w:suppressAutoHyphens/>
      <w:ind w:firstLine="3600"/>
    </w:pPr>
    <w:rPr>
      <w:rFonts w:ascii="Times" w:hAnsi="Times"/>
    </w:rPr>
  </w:style>
  <w:style w:type="paragraph" w:customStyle="1" w:styleId="RightPar6">
    <w:name w:val="Right Par 6"/>
    <w:rsid w:val="003773E4"/>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rPr>
  </w:style>
  <w:style w:type="paragraph" w:customStyle="1" w:styleId="RightPar7">
    <w:name w:val="Right Par 7"/>
    <w:rsid w:val="003773E4"/>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rPr>
  </w:style>
  <w:style w:type="paragraph" w:customStyle="1" w:styleId="RightPar8">
    <w:name w:val="Right Par 8"/>
    <w:rsid w:val="003773E4"/>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rPr>
  </w:style>
  <w:style w:type="paragraph" w:styleId="TOC1">
    <w:name w:val="toc 1"/>
    <w:basedOn w:val="Normal"/>
    <w:next w:val="Normal"/>
    <w:uiPriority w:val="39"/>
    <w:rsid w:val="003773E4"/>
    <w:pPr>
      <w:tabs>
        <w:tab w:val="right" w:leader="dot" w:pos="9000"/>
      </w:tabs>
      <w:suppressAutoHyphens/>
      <w:spacing w:before="240"/>
      <w:ind w:left="720" w:right="720" w:hanging="720"/>
      <w:jc w:val="both"/>
    </w:pPr>
    <w:rPr>
      <w:b/>
      <w:szCs w:val="20"/>
    </w:rPr>
  </w:style>
  <w:style w:type="paragraph" w:styleId="TOC2">
    <w:name w:val="toc 2"/>
    <w:basedOn w:val="Normal"/>
    <w:next w:val="Normal"/>
    <w:uiPriority w:val="39"/>
    <w:rsid w:val="003773E4"/>
    <w:pPr>
      <w:tabs>
        <w:tab w:val="right" w:leader="dot" w:pos="9000"/>
      </w:tabs>
      <w:suppressAutoHyphens/>
      <w:ind w:left="1440" w:hanging="720"/>
      <w:jc w:val="both"/>
    </w:pPr>
    <w:rPr>
      <w:szCs w:val="20"/>
    </w:rPr>
  </w:style>
  <w:style w:type="paragraph" w:styleId="TOC3">
    <w:name w:val="toc 3"/>
    <w:basedOn w:val="Normal"/>
    <w:next w:val="Normal"/>
    <w:uiPriority w:val="39"/>
    <w:rsid w:val="003773E4"/>
    <w:pPr>
      <w:tabs>
        <w:tab w:val="right" w:leader="dot" w:pos="9000"/>
      </w:tabs>
      <w:suppressAutoHyphens/>
      <w:ind w:left="1440" w:hanging="720"/>
      <w:jc w:val="both"/>
    </w:pPr>
    <w:rPr>
      <w:i/>
      <w:szCs w:val="20"/>
    </w:rPr>
  </w:style>
  <w:style w:type="paragraph" w:styleId="TOC4">
    <w:name w:val="toc 4"/>
    <w:basedOn w:val="Normal"/>
    <w:next w:val="Normal"/>
    <w:uiPriority w:val="39"/>
    <w:rsid w:val="003773E4"/>
    <w:pPr>
      <w:tabs>
        <w:tab w:val="left" w:leader="dot" w:pos="8640"/>
        <w:tab w:val="right" w:pos="9000"/>
      </w:tabs>
      <w:suppressAutoHyphens/>
      <w:ind w:left="2880" w:right="720" w:hanging="720"/>
      <w:jc w:val="both"/>
    </w:pPr>
    <w:rPr>
      <w:szCs w:val="20"/>
    </w:rPr>
  </w:style>
  <w:style w:type="paragraph" w:styleId="TOC5">
    <w:name w:val="toc 5"/>
    <w:basedOn w:val="Normal"/>
    <w:next w:val="Normal"/>
    <w:uiPriority w:val="39"/>
    <w:rsid w:val="003773E4"/>
    <w:pPr>
      <w:tabs>
        <w:tab w:val="left" w:leader="dot" w:pos="8640"/>
        <w:tab w:val="right" w:pos="9000"/>
      </w:tabs>
      <w:suppressAutoHyphens/>
      <w:ind w:left="3600" w:right="720" w:hanging="720"/>
      <w:jc w:val="both"/>
    </w:pPr>
    <w:rPr>
      <w:szCs w:val="20"/>
    </w:rPr>
  </w:style>
  <w:style w:type="paragraph" w:styleId="TOC6">
    <w:name w:val="toc 6"/>
    <w:basedOn w:val="Normal"/>
    <w:next w:val="Normal"/>
    <w:uiPriority w:val="39"/>
    <w:rsid w:val="003773E4"/>
    <w:pPr>
      <w:tabs>
        <w:tab w:val="left" w:pos="8640"/>
        <w:tab w:val="right" w:pos="9000"/>
      </w:tabs>
      <w:suppressAutoHyphens/>
      <w:ind w:left="720" w:hanging="720"/>
      <w:jc w:val="both"/>
    </w:pPr>
    <w:rPr>
      <w:szCs w:val="20"/>
    </w:rPr>
  </w:style>
  <w:style w:type="paragraph" w:styleId="TOC7">
    <w:name w:val="toc 7"/>
    <w:basedOn w:val="Normal"/>
    <w:next w:val="Normal"/>
    <w:uiPriority w:val="39"/>
    <w:rsid w:val="003773E4"/>
    <w:pPr>
      <w:suppressAutoHyphens/>
      <w:ind w:left="720" w:hanging="720"/>
      <w:jc w:val="both"/>
    </w:pPr>
    <w:rPr>
      <w:szCs w:val="20"/>
    </w:rPr>
  </w:style>
  <w:style w:type="paragraph" w:styleId="TOC8">
    <w:name w:val="toc 8"/>
    <w:basedOn w:val="Normal"/>
    <w:next w:val="Normal"/>
    <w:uiPriority w:val="39"/>
    <w:rsid w:val="003773E4"/>
    <w:pPr>
      <w:tabs>
        <w:tab w:val="left" w:pos="8640"/>
        <w:tab w:val="right" w:pos="9000"/>
      </w:tabs>
      <w:suppressAutoHyphens/>
      <w:ind w:left="720" w:hanging="720"/>
      <w:jc w:val="both"/>
    </w:pPr>
    <w:rPr>
      <w:szCs w:val="20"/>
    </w:rPr>
  </w:style>
  <w:style w:type="paragraph" w:styleId="TOC9">
    <w:name w:val="toc 9"/>
    <w:basedOn w:val="Normal"/>
    <w:next w:val="Normal"/>
    <w:uiPriority w:val="39"/>
    <w:rsid w:val="003773E4"/>
    <w:pPr>
      <w:tabs>
        <w:tab w:val="left" w:leader="dot" w:pos="8640"/>
        <w:tab w:val="right" w:pos="9000"/>
      </w:tabs>
      <w:suppressAutoHyphens/>
      <w:ind w:left="720" w:hanging="720"/>
      <w:jc w:val="both"/>
    </w:pPr>
    <w:rPr>
      <w:szCs w:val="20"/>
    </w:rPr>
  </w:style>
  <w:style w:type="paragraph" w:styleId="TOAHeading">
    <w:name w:val="toa heading"/>
    <w:basedOn w:val="Normal"/>
    <w:next w:val="Normal"/>
    <w:rsid w:val="003773E4"/>
    <w:pPr>
      <w:tabs>
        <w:tab w:val="left" w:pos="9000"/>
        <w:tab w:val="right" w:pos="9360"/>
      </w:tabs>
      <w:suppressAutoHyphens/>
      <w:jc w:val="both"/>
    </w:pPr>
    <w:rPr>
      <w:szCs w:val="20"/>
    </w:rPr>
  </w:style>
  <w:style w:type="character" w:customStyle="1" w:styleId="EquationCaption">
    <w:name w:val="_Equation Caption"/>
    <w:rsid w:val="003773E4"/>
  </w:style>
  <w:style w:type="character" w:customStyle="1" w:styleId="vlpgno">
    <w:name w:val="vl.pg.no."/>
    <w:rsid w:val="003773E4"/>
    <w:rPr>
      <w:rFonts w:ascii="Times" w:hAnsi="Times"/>
      <w:b/>
      <w:noProof w:val="0"/>
      <w:sz w:val="20"/>
      <w:lang w:val="en-US"/>
    </w:rPr>
  </w:style>
  <w:style w:type="character" w:styleId="LineNumber">
    <w:name w:val="line number"/>
    <w:uiPriority w:val="99"/>
    <w:rsid w:val="003773E4"/>
  </w:style>
  <w:style w:type="character" w:customStyle="1" w:styleId="footnote">
    <w:name w:val="footnote"/>
    <w:rsid w:val="003773E4"/>
    <w:rPr>
      <w:rFonts w:ascii="Book Antiqua" w:hAnsi="Book Antiqua"/>
      <w:noProof w:val="0"/>
      <w:sz w:val="24"/>
      <w:lang w:val="en-US"/>
    </w:rPr>
  </w:style>
  <w:style w:type="paragraph" w:styleId="FootnoteText">
    <w:name w:val="footnote text"/>
    <w:basedOn w:val="Normal"/>
    <w:link w:val="FootnoteTextChar"/>
    <w:rsid w:val="003773E4"/>
    <w:pPr>
      <w:tabs>
        <w:tab w:val="left" w:pos="360"/>
      </w:tabs>
      <w:ind w:left="360" w:hanging="360"/>
      <w:jc w:val="both"/>
    </w:pPr>
    <w:rPr>
      <w:sz w:val="20"/>
      <w:szCs w:val="20"/>
    </w:rPr>
  </w:style>
  <w:style w:type="character" w:customStyle="1" w:styleId="FootnoteTextChar">
    <w:name w:val="Footnote Text Char"/>
    <w:link w:val="FootnoteText"/>
    <w:rsid w:val="003773E4"/>
    <w:rPr>
      <w:rFonts w:ascii="Times New Roman" w:eastAsia="Times New Roman" w:hAnsi="Times New Roman"/>
    </w:rPr>
  </w:style>
  <w:style w:type="paragraph" w:customStyle="1" w:styleId="Head21">
    <w:name w:val="Head 2.1"/>
    <w:basedOn w:val="Normal"/>
    <w:rsid w:val="003773E4"/>
    <w:pPr>
      <w:keepNext/>
      <w:pBdr>
        <w:bottom w:val="single" w:sz="24" w:space="3" w:color="auto"/>
      </w:pBdr>
      <w:suppressAutoHyphens/>
      <w:spacing w:before="480" w:after="240"/>
      <w:jc w:val="center"/>
    </w:pPr>
    <w:rPr>
      <w:rFonts w:ascii="Times New Roman Bold" w:hAnsi="Times New Roman Bold"/>
      <w:b/>
      <w:smallCaps/>
      <w:sz w:val="32"/>
      <w:szCs w:val="20"/>
    </w:rPr>
  </w:style>
  <w:style w:type="paragraph" w:customStyle="1" w:styleId="Head22">
    <w:name w:val="Head 2.2"/>
    <w:basedOn w:val="Normal"/>
    <w:rsid w:val="003773E4"/>
    <w:pPr>
      <w:tabs>
        <w:tab w:val="left" w:pos="360"/>
      </w:tabs>
      <w:suppressAutoHyphens/>
      <w:spacing w:after="240"/>
      <w:ind w:left="360" w:hanging="360"/>
    </w:pPr>
    <w:rPr>
      <w:b/>
      <w:szCs w:val="20"/>
    </w:rPr>
  </w:style>
  <w:style w:type="character" w:styleId="FootnoteReference">
    <w:name w:val="footnote reference"/>
    <w:rsid w:val="003773E4"/>
    <w:rPr>
      <w:vertAlign w:val="superscript"/>
    </w:rPr>
  </w:style>
  <w:style w:type="character" w:customStyle="1" w:styleId="insert2">
    <w:name w:val="insert2"/>
    <w:rsid w:val="003773E4"/>
    <w:rPr>
      <w:rFonts w:ascii="Arial" w:hAnsi="Arial"/>
      <w:i/>
      <w:noProof w:val="0"/>
      <w:sz w:val="24"/>
      <w:lang w:val="en-US"/>
    </w:rPr>
  </w:style>
  <w:style w:type="character" w:customStyle="1" w:styleId="reference">
    <w:name w:val="reference"/>
    <w:rsid w:val="003773E4"/>
    <w:rPr>
      <w:rFonts w:ascii="Book Antiqua" w:hAnsi="Book Antiqua"/>
      <w:i/>
      <w:noProof w:val="0"/>
      <w:sz w:val="24"/>
      <w:lang w:val="en-US"/>
    </w:rPr>
  </w:style>
  <w:style w:type="paragraph" w:styleId="Index9">
    <w:name w:val="index 9"/>
    <w:basedOn w:val="Normal"/>
    <w:next w:val="Normal"/>
    <w:rsid w:val="003773E4"/>
    <w:pPr>
      <w:tabs>
        <w:tab w:val="right" w:pos="4140"/>
      </w:tabs>
      <w:ind w:left="2160" w:hanging="240"/>
    </w:pPr>
    <w:rPr>
      <w:sz w:val="20"/>
      <w:szCs w:val="20"/>
    </w:rPr>
  </w:style>
  <w:style w:type="paragraph" w:styleId="Index1">
    <w:name w:val="index 1"/>
    <w:basedOn w:val="Normal"/>
    <w:next w:val="Normal"/>
    <w:autoRedefine/>
    <w:rsid w:val="003773E4"/>
    <w:pPr>
      <w:ind w:left="280" w:hanging="280"/>
    </w:pPr>
    <w:rPr>
      <w:rFonts w:ascii=".VnTime" w:hAnsi=".VnTime"/>
      <w:sz w:val="28"/>
      <w:szCs w:val="20"/>
    </w:rPr>
  </w:style>
  <w:style w:type="paragraph" w:styleId="IndexHeading">
    <w:name w:val="index heading"/>
    <w:basedOn w:val="Normal"/>
    <w:next w:val="Index1"/>
    <w:rsid w:val="003773E4"/>
    <w:rPr>
      <w:sz w:val="20"/>
      <w:szCs w:val="20"/>
    </w:rPr>
  </w:style>
  <w:style w:type="paragraph" w:customStyle="1" w:styleId="Headingrb2">
    <w:name w:val="Heading rb2"/>
    <w:basedOn w:val="Normal"/>
    <w:rsid w:val="003773E4"/>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szCs w:val="20"/>
    </w:rPr>
  </w:style>
  <w:style w:type="paragraph" w:customStyle="1" w:styleId="Headfid1">
    <w:name w:val="Head fid1"/>
    <w:basedOn w:val="Head2"/>
    <w:rsid w:val="003773E4"/>
  </w:style>
  <w:style w:type="paragraph" w:customStyle="1" w:styleId="Head2">
    <w:name w:val="Head 2"/>
    <w:basedOn w:val="Normal"/>
    <w:autoRedefine/>
    <w:rsid w:val="003773E4"/>
    <w:pPr>
      <w:spacing w:before="120" w:after="120"/>
      <w:jc w:val="both"/>
    </w:pPr>
    <w:rPr>
      <w:b/>
      <w:szCs w:val="20"/>
      <w:lang w:val="en-GB"/>
    </w:rPr>
  </w:style>
  <w:style w:type="paragraph" w:customStyle="1" w:styleId="explanatoryclause">
    <w:name w:val="explanatory_clause"/>
    <w:basedOn w:val="Normal"/>
    <w:rsid w:val="003773E4"/>
    <w:pPr>
      <w:suppressAutoHyphens/>
      <w:spacing w:after="240"/>
      <w:ind w:left="738" w:right="-14" w:hanging="738"/>
    </w:pPr>
    <w:rPr>
      <w:rFonts w:ascii="Arial" w:hAnsi="Arial"/>
      <w:sz w:val="22"/>
      <w:szCs w:val="20"/>
    </w:rPr>
  </w:style>
  <w:style w:type="paragraph" w:customStyle="1" w:styleId="explanatorynotes">
    <w:name w:val="explanatory_notes"/>
    <w:basedOn w:val="Normal"/>
    <w:rsid w:val="003773E4"/>
    <w:pPr>
      <w:suppressAutoHyphens/>
      <w:spacing w:after="240" w:line="360" w:lineRule="exact"/>
      <w:jc w:val="both"/>
    </w:pPr>
    <w:rPr>
      <w:rFonts w:ascii="Arial" w:hAnsi="Arial"/>
      <w:szCs w:val="20"/>
    </w:rPr>
  </w:style>
  <w:style w:type="paragraph" w:customStyle="1" w:styleId="Head22b">
    <w:name w:val="Head 2.2b"/>
    <w:basedOn w:val="Normal"/>
    <w:rsid w:val="003773E4"/>
    <w:pPr>
      <w:suppressAutoHyphens/>
      <w:spacing w:after="240"/>
      <w:ind w:left="360" w:hanging="360"/>
    </w:pPr>
    <w:rPr>
      <w:rFonts w:ascii="Tms Rmn" w:hAnsi="Tms Rmn"/>
      <w:b/>
      <w:szCs w:val="20"/>
    </w:rPr>
  </w:style>
  <w:style w:type="paragraph" w:customStyle="1" w:styleId="Head31">
    <w:name w:val="Head 3.1"/>
    <w:basedOn w:val="Head21"/>
    <w:rsid w:val="003773E4"/>
  </w:style>
  <w:style w:type="paragraph" w:customStyle="1" w:styleId="Head41">
    <w:name w:val="Head 4.1"/>
    <w:basedOn w:val="Head21"/>
    <w:rsid w:val="003773E4"/>
  </w:style>
  <w:style w:type="paragraph" w:customStyle="1" w:styleId="Head42">
    <w:name w:val="Head 4.2"/>
    <w:basedOn w:val="Normal"/>
    <w:rsid w:val="003773E4"/>
    <w:pPr>
      <w:suppressAutoHyphens/>
      <w:spacing w:after="240"/>
      <w:ind w:left="360" w:hanging="360"/>
    </w:pPr>
    <w:rPr>
      <w:b/>
      <w:szCs w:val="20"/>
    </w:rPr>
  </w:style>
  <w:style w:type="paragraph" w:customStyle="1" w:styleId="Head51">
    <w:name w:val="Head 5.1"/>
    <w:basedOn w:val="Head21"/>
    <w:rsid w:val="003773E4"/>
    <w:pPr>
      <w:spacing w:after="0"/>
    </w:pPr>
  </w:style>
  <w:style w:type="paragraph" w:customStyle="1" w:styleId="Head52">
    <w:name w:val="Head 5.2"/>
    <w:basedOn w:val="Normal"/>
    <w:rsid w:val="003773E4"/>
    <w:pPr>
      <w:keepNext/>
      <w:suppressAutoHyphens/>
      <w:spacing w:before="480" w:after="240"/>
      <w:ind w:left="547" w:hanging="547"/>
      <w:jc w:val="center"/>
    </w:pPr>
    <w:rPr>
      <w:b/>
      <w:szCs w:val="20"/>
    </w:rPr>
  </w:style>
  <w:style w:type="paragraph" w:customStyle="1" w:styleId="Head61">
    <w:name w:val="Head 6.1"/>
    <w:basedOn w:val="Head51"/>
    <w:rsid w:val="003773E4"/>
    <w:pPr>
      <w:pBdr>
        <w:bottom w:val="none" w:sz="0" w:space="0" w:color="auto"/>
      </w:pBdr>
      <w:spacing w:before="0" w:after="240"/>
    </w:pPr>
    <w:rPr>
      <w:caps/>
    </w:rPr>
  </w:style>
  <w:style w:type="paragraph" w:customStyle="1" w:styleId="Head71">
    <w:name w:val="Head 7.1"/>
    <w:basedOn w:val="Head21"/>
    <w:rsid w:val="003773E4"/>
  </w:style>
  <w:style w:type="paragraph" w:customStyle="1" w:styleId="Head72">
    <w:name w:val="Head 7.2"/>
    <w:basedOn w:val="Normal"/>
    <w:rsid w:val="003773E4"/>
    <w:pPr>
      <w:suppressAutoHyphens/>
      <w:spacing w:after="240"/>
      <w:ind w:left="720" w:hanging="720"/>
    </w:pPr>
    <w:rPr>
      <w:rFonts w:ascii="Times New Roman Bold" w:hAnsi="Times New Roman Bold"/>
      <w:b/>
      <w:sz w:val="28"/>
      <w:szCs w:val="20"/>
    </w:rPr>
  </w:style>
  <w:style w:type="paragraph" w:customStyle="1" w:styleId="Head81">
    <w:name w:val="Head 8.1"/>
    <w:basedOn w:val="Heading1"/>
    <w:rsid w:val="003773E4"/>
    <w:pPr>
      <w:keepNext w:val="0"/>
      <w:suppressAutoHyphens/>
      <w:spacing w:before="480" w:after="240"/>
      <w:ind w:left="0" w:firstLine="0"/>
      <w:jc w:val="center"/>
      <w:outlineLvl w:val="9"/>
    </w:pPr>
    <w:rPr>
      <w:rFonts w:ascii="Times New Roman Bold" w:hAnsi="Times New Roman Bold"/>
      <w:sz w:val="32"/>
    </w:rPr>
  </w:style>
  <w:style w:type="paragraph" w:customStyle="1" w:styleId="Head82">
    <w:name w:val="Head 8.2"/>
    <w:basedOn w:val="Head81"/>
    <w:rsid w:val="003773E4"/>
    <w:rPr>
      <w:smallCaps/>
      <w:sz w:val="28"/>
    </w:rPr>
  </w:style>
  <w:style w:type="character" w:customStyle="1" w:styleId="EndnoteTextChar">
    <w:name w:val="Endnote Text Char"/>
    <w:link w:val="EndnoteText"/>
    <w:rsid w:val="003773E4"/>
  </w:style>
  <w:style w:type="paragraph" w:styleId="EndnoteText">
    <w:name w:val="endnote text"/>
    <w:basedOn w:val="Normal"/>
    <w:link w:val="EndnoteTextChar"/>
    <w:rsid w:val="003773E4"/>
    <w:pPr>
      <w:tabs>
        <w:tab w:val="left" w:pos="-720"/>
      </w:tabs>
      <w:suppressAutoHyphens/>
    </w:pPr>
    <w:rPr>
      <w:rFonts w:ascii="Calibri" w:eastAsia="Calibri" w:hAnsi="Calibri"/>
      <w:sz w:val="20"/>
      <w:szCs w:val="20"/>
    </w:rPr>
  </w:style>
  <w:style w:type="character" w:customStyle="1" w:styleId="EndnoteTextChar1">
    <w:name w:val="Endnote Text Char1"/>
    <w:uiPriority w:val="99"/>
    <w:rsid w:val="003773E4"/>
    <w:rPr>
      <w:rFonts w:ascii="Times New Roman" w:eastAsia="Times New Roman" w:hAnsi="Times New Roman"/>
    </w:rPr>
  </w:style>
  <w:style w:type="character" w:styleId="EndnoteReference">
    <w:name w:val="endnote reference"/>
    <w:rsid w:val="003773E4"/>
    <w:rPr>
      <w:rFonts w:ascii="CG Times" w:hAnsi="CG Times"/>
      <w:noProof w:val="0"/>
      <w:sz w:val="22"/>
      <w:vertAlign w:val="superscript"/>
      <w:lang w:val="en-US"/>
    </w:rPr>
  </w:style>
  <w:style w:type="paragraph" w:styleId="BodyText3">
    <w:name w:val="Body Text 3"/>
    <w:basedOn w:val="Normal"/>
    <w:link w:val="BodyText3Char"/>
    <w:rsid w:val="003773E4"/>
    <w:pPr>
      <w:suppressAutoHyphens/>
      <w:spacing w:after="140"/>
    </w:pPr>
    <w:rPr>
      <w:i/>
      <w:iCs/>
      <w:color w:val="000000"/>
    </w:rPr>
  </w:style>
  <w:style w:type="character" w:customStyle="1" w:styleId="BodyText3Char">
    <w:name w:val="Body Text 3 Char"/>
    <w:link w:val="BodyText3"/>
    <w:rsid w:val="003773E4"/>
    <w:rPr>
      <w:rFonts w:ascii="Times New Roman" w:eastAsia="Times New Roman" w:hAnsi="Times New Roman"/>
      <w:i/>
      <w:iCs/>
      <w:color w:val="000000"/>
      <w:sz w:val="24"/>
      <w:szCs w:val="24"/>
    </w:rPr>
  </w:style>
  <w:style w:type="paragraph" w:styleId="List">
    <w:name w:val="List"/>
    <w:aliases w:val="1. List"/>
    <w:basedOn w:val="Normal"/>
    <w:rsid w:val="003773E4"/>
    <w:pPr>
      <w:spacing w:before="120" w:after="120"/>
      <w:ind w:left="1440"/>
      <w:jc w:val="both"/>
    </w:pPr>
    <w:rPr>
      <w:szCs w:val="20"/>
    </w:rPr>
  </w:style>
  <w:style w:type="paragraph" w:customStyle="1" w:styleId="TOCNumber1">
    <w:name w:val="TOC Number1"/>
    <w:basedOn w:val="Heading4"/>
    <w:autoRedefine/>
    <w:rsid w:val="003773E4"/>
    <w:pPr>
      <w:keepNext w:val="0"/>
      <w:suppressAutoHyphens/>
      <w:spacing w:after="120"/>
      <w:ind w:right="18"/>
      <w:outlineLvl w:val="9"/>
    </w:pPr>
    <w:rPr>
      <w:rFonts w:ascii="Times New Roman" w:hAnsi="Times New Roman"/>
      <w:bCs/>
      <w:sz w:val="28"/>
      <w:szCs w:val="28"/>
    </w:rPr>
  </w:style>
  <w:style w:type="paragraph" w:customStyle="1" w:styleId="Subtitle2">
    <w:name w:val="Subtitle 2"/>
    <w:basedOn w:val="Footer"/>
    <w:autoRedefine/>
    <w:rsid w:val="003773E4"/>
    <w:pPr>
      <w:widowControl w:val="0"/>
      <w:tabs>
        <w:tab w:val="clear" w:pos="4320"/>
        <w:tab w:val="clear" w:pos="8640"/>
        <w:tab w:val="right" w:leader="underscore" w:pos="9504"/>
      </w:tabs>
      <w:spacing w:before="120" w:after="120" w:line="264" w:lineRule="auto"/>
      <w:ind w:firstLine="29"/>
      <w:jc w:val="both"/>
      <w:outlineLvl w:val="1"/>
    </w:pPr>
    <w:rPr>
      <w:sz w:val="28"/>
      <w:szCs w:val="28"/>
    </w:rPr>
  </w:style>
  <w:style w:type="paragraph" w:customStyle="1" w:styleId="i">
    <w:name w:val="(i)"/>
    <w:basedOn w:val="Normal"/>
    <w:link w:val="iChar"/>
    <w:rsid w:val="003773E4"/>
    <w:pPr>
      <w:suppressAutoHyphens/>
      <w:jc w:val="both"/>
    </w:pPr>
    <w:rPr>
      <w:rFonts w:ascii="Tms Rmn" w:hAnsi="Tms Rmn"/>
      <w:szCs w:val="20"/>
    </w:rPr>
  </w:style>
  <w:style w:type="character" w:customStyle="1" w:styleId="iChar">
    <w:name w:val="(i) Char"/>
    <w:link w:val="i"/>
    <w:locked/>
    <w:rsid w:val="003773E4"/>
    <w:rPr>
      <w:rFonts w:ascii="Tms Rmn" w:eastAsia="Times New Roman" w:hAnsi="Tms Rmn"/>
      <w:sz w:val="24"/>
    </w:rPr>
  </w:style>
  <w:style w:type="paragraph" w:customStyle="1" w:styleId="2AutoList1">
    <w:name w:val="2AutoList1"/>
    <w:basedOn w:val="Normal"/>
    <w:rsid w:val="003773E4"/>
    <w:pPr>
      <w:tabs>
        <w:tab w:val="num" w:pos="504"/>
      </w:tabs>
      <w:ind w:left="504" w:hanging="504"/>
      <w:jc w:val="both"/>
    </w:pPr>
    <w:rPr>
      <w:szCs w:val="20"/>
      <w:lang w:val="es-ES_tradnl"/>
    </w:rPr>
  </w:style>
  <w:style w:type="paragraph" w:customStyle="1" w:styleId="Header1-Clauses">
    <w:name w:val="Header 1 - Clauses"/>
    <w:basedOn w:val="Normal"/>
    <w:rsid w:val="003773E4"/>
    <w:pPr>
      <w:spacing w:after="200"/>
    </w:pPr>
    <w:rPr>
      <w:b/>
      <w:szCs w:val="20"/>
      <w:lang w:val="es-ES_tradnl"/>
    </w:rPr>
  </w:style>
  <w:style w:type="paragraph" w:customStyle="1" w:styleId="Header2-SubClauses">
    <w:name w:val="Header 2 - SubClauses"/>
    <w:basedOn w:val="Normal"/>
    <w:link w:val="Header2-SubClausesCharChar"/>
    <w:autoRedefine/>
    <w:rsid w:val="003773E4"/>
    <w:pPr>
      <w:spacing w:after="200"/>
      <w:ind w:left="567" w:hanging="567"/>
      <w:jc w:val="both"/>
    </w:pPr>
    <w:rPr>
      <w:szCs w:val="20"/>
      <w:lang w:val="es-ES_tradnl"/>
    </w:rPr>
  </w:style>
  <w:style w:type="character" w:customStyle="1" w:styleId="Header2-SubClausesCharChar">
    <w:name w:val="Header 2 - SubClauses Char Char"/>
    <w:link w:val="Header2-SubClauses"/>
    <w:rsid w:val="003773E4"/>
    <w:rPr>
      <w:rFonts w:ascii="Times New Roman" w:eastAsia="Times New Roman" w:hAnsi="Times New Roman"/>
      <w:sz w:val="24"/>
      <w:lang w:val="es-ES_tradnl"/>
    </w:rPr>
  </w:style>
  <w:style w:type="paragraph" w:customStyle="1" w:styleId="P3Header1-Clauses">
    <w:name w:val="P3 Header1-Clauses"/>
    <w:basedOn w:val="Header1-Clauses"/>
    <w:rsid w:val="003773E4"/>
    <w:pPr>
      <w:tabs>
        <w:tab w:val="num" w:pos="864"/>
        <w:tab w:val="left" w:pos="972"/>
      </w:tabs>
      <w:ind w:left="432" w:firstLine="144"/>
      <w:jc w:val="both"/>
    </w:pPr>
    <w:rPr>
      <w:b w:val="0"/>
    </w:rPr>
  </w:style>
  <w:style w:type="paragraph" w:customStyle="1" w:styleId="Outline3">
    <w:name w:val="Outline3"/>
    <w:basedOn w:val="Normal"/>
    <w:rsid w:val="003773E4"/>
    <w:pPr>
      <w:tabs>
        <w:tab w:val="num" w:pos="1728"/>
      </w:tabs>
      <w:spacing w:before="240"/>
      <w:ind w:left="1728" w:hanging="432"/>
    </w:pPr>
    <w:rPr>
      <w:kern w:val="28"/>
      <w:szCs w:val="20"/>
    </w:rPr>
  </w:style>
  <w:style w:type="paragraph" w:customStyle="1" w:styleId="Outline4">
    <w:name w:val="Outline4"/>
    <w:basedOn w:val="Normal"/>
    <w:autoRedefine/>
    <w:rsid w:val="003773E4"/>
    <w:pPr>
      <w:tabs>
        <w:tab w:val="left" w:pos="2160"/>
      </w:tabs>
      <w:ind w:firstLine="567"/>
      <w:jc w:val="both"/>
    </w:pPr>
    <w:rPr>
      <w:kern w:val="28"/>
      <w:szCs w:val="20"/>
    </w:rPr>
  </w:style>
  <w:style w:type="paragraph" w:customStyle="1" w:styleId="Outlinei">
    <w:name w:val="Outline i)"/>
    <w:basedOn w:val="Normal"/>
    <w:rsid w:val="003773E4"/>
    <w:pPr>
      <w:tabs>
        <w:tab w:val="num" w:pos="1782"/>
      </w:tabs>
      <w:spacing w:before="120"/>
      <w:ind w:left="1782" w:hanging="792"/>
    </w:pPr>
    <w:rPr>
      <w:szCs w:val="20"/>
    </w:rPr>
  </w:style>
  <w:style w:type="paragraph" w:customStyle="1" w:styleId="Outline">
    <w:name w:val="Outline"/>
    <w:basedOn w:val="Normal"/>
    <w:rsid w:val="003773E4"/>
    <w:pPr>
      <w:spacing w:before="240"/>
    </w:pPr>
    <w:rPr>
      <w:kern w:val="28"/>
      <w:szCs w:val="20"/>
    </w:rPr>
  </w:style>
  <w:style w:type="paragraph" w:customStyle="1" w:styleId="BankNormal">
    <w:name w:val="BankNormal"/>
    <w:basedOn w:val="Normal"/>
    <w:rsid w:val="003773E4"/>
    <w:pPr>
      <w:spacing w:after="240"/>
    </w:pPr>
    <w:rPr>
      <w:szCs w:val="20"/>
    </w:rPr>
  </w:style>
  <w:style w:type="paragraph" w:customStyle="1" w:styleId="SectionVHeader">
    <w:name w:val="Section V. Header"/>
    <w:basedOn w:val="Normal"/>
    <w:uiPriority w:val="99"/>
    <w:rsid w:val="003773E4"/>
    <w:pPr>
      <w:jc w:val="center"/>
    </w:pPr>
    <w:rPr>
      <w:b/>
      <w:sz w:val="36"/>
      <w:szCs w:val="20"/>
      <w:lang w:val="es-ES_tradnl"/>
    </w:rPr>
  </w:style>
  <w:style w:type="character" w:customStyle="1" w:styleId="Table">
    <w:name w:val="Table"/>
    <w:rsid w:val="003773E4"/>
    <w:rPr>
      <w:rFonts w:ascii="Arial" w:hAnsi="Arial"/>
      <w:sz w:val="20"/>
    </w:rPr>
  </w:style>
  <w:style w:type="paragraph" w:customStyle="1" w:styleId="SectionVIIHeader2">
    <w:name w:val="Section VII Header2"/>
    <w:basedOn w:val="Heading1"/>
    <w:autoRedefine/>
    <w:rsid w:val="003773E4"/>
    <w:pPr>
      <w:spacing w:after="200"/>
      <w:ind w:left="0" w:firstLine="0"/>
      <w:jc w:val="center"/>
    </w:pPr>
    <w:rPr>
      <w:rFonts w:ascii="Times New Roman" w:hAnsi="Times New Roman"/>
      <w:bCs/>
      <w:i/>
      <w:kern w:val="28"/>
      <w:sz w:val="20"/>
    </w:rPr>
  </w:style>
  <w:style w:type="paragraph" w:customStyle="1" w:styleId="ClauseSubPara">
    <w:name w:val="ClauseSub_Para"/>
    <w:rsid w:val="003773E4"/>
    <w:pPr>
      <w:spacing w:before="60" w:after="60"/>
      <w:ind w:left="2268"/>
    </w:pPr>
    <w:rPr>
      <w:sz w:val="22"/>
      <w:szCs w:val="22"/>
      <w:lang w:val="en-GB"/>
    </w:rPr>
  </w:style>
  <w:style w:type="paragraph" w:customStyle="1" w:styleId="ClauseSubList">
    <w:name w:val="ClauseSub_List"/>
    <w:rsid w:val="003773E4"/>
    <w:pPr>
      <w:tabs>
        <w:tab w:val="num" w:pos="576"/>
      </w:tabs>
      <w:suppressAutoHyphens/>
      <w:ind w:left="576" w:hanging="576"/>
    </w:pPr>
    <w:rPr>
      <w:sz w:val="22"/>
      <w:szCs w:val="22"/>
      <w:lang w:val="en-GB"/>
    </w:rPr>
  </w:style>
  <w:style w:type="paragraph" w:customStyle="1" w:styleId="ClauseSubListSubList">
    <w:name w:val="ClauseSub_List_SubList"/>
    <w:rsid w:val="003773E4"/>
    <w:pPr>
      <w:tabs>
        <w:tab w:val="num" w:pos="1800"/>
      </w:tabs>
      <w:ind w:left="1800" w:hanging="360"/>
    </w:pPr>
    <w:rPr>
      <w:sz w:val="22"/>
      <w:szCs w:val="22"/>
      <w:lang w:val="en-GB"/>
    </w:rPr>
  </w:style>
  <w:style w:type="paragraph" w:customStyle="1" w:styleId="ClauseSubParaIndent">
    <w:name w:val="ClauseSub_ParaIndent"/>
    <w:basedOn w:val="ClauseSubPara"/>
    <w:rsid w:val="003773E4"/>
    <w:pPr>
      <w:ind w:left="2835"/>
    </w:pPr>
  </w:style>
  <w:style w:type="paragraph" w:customStyle="1" w:styleId="SectionXHeader3">
    <w:name w:val="Section X Header 3"/>
    <w:basedOn w:val="Heading1"/>
    <w:autoRedefine/>
    <w:rsid w:val="003773E4"/>
    <w:pPr>
      <w:ind w:left="0" w:firstLine="0"/>
      <w:jc w:val="center"/>
    </w:pPr>
    <w:rPr>
      <w:rFonts w:ascii="Times New Roman" w:hAnsi="Times New Roman"/>
      <w:sz w:val="44"/>
    </w:rPr>
  </w:style>
  <w:style w:type="character" w:styleId="CommentReference">
    <w:name w:val="annotation reference"/>
    <w:uiPriority w:val="99"/>
    <w:rsid w:val="003773E4"/>
    <w:rPr>
      <w:sz w:val="16"/>
    </w:rPr>
  </w:style>
  <w:style w:type="paragraph" w:customStyle="1" w:styleId="Part1">
    <w:name w:val="Part 1"/>
    <w:aliases w:val="2,3 Header 4"/>
    <w:basedOn w:val="Normal"/>
    <w:autoRedefine/>
    <w:rsid w:val="003773E4"/>
    <w:pPr>
      <w:spacing w:before="240" w:after="240"/>
      <w:jc w:val="center"/>
    </w:pPr>
    <w:rPr>
      <w:b/>
      <w:sz w:val="48"/>
      <w:szCs w:val="20"/>
    </w:rPr>
  </w:style>
  <w:style w:type="paragraph" w:styleId="CommentText">
    <w:name w:val="annotation text"/>
    <w:basedOn w:val="Normal"/>
    <w:link w:val="CommentTextChar"/>
    <w:uiPriority w:val="99"/>
    <w:rsid w:val="003773E4"/>
    <w:rPr>
      <w:sz w:val="20"/>
      <w:szCs w:val="20"/>
    </w:rPr>
  </w:style>
  <w:style w:type="character" w:customStyle="1" w:styleId="CommentTextChar">
    <w:name w:val="Comment Text Char"/>
    <w:link w:val="CommentText"/>
    <w:uiPriority w:val="99"/>
    <w:rsid w:val="003773E4"/>
    <w:rPr>
      <w:rFonts w:ascii="Times New Roman" w:eastAsia="Times New Roman" w:hAnsi="Times New Roman"/>
    </w:rPr>
  </w:style>
  <w:style w:type="paragraph" w:customStyle="1" w:styleId="FIDICSectionBegin">
    <w:name w:val="FIDIC__SectionBegin"/>
    <w:basedOn w:val="Normal"/>
    <w:next w:val="FIDICSectionName"/>
    <w:rsid w:val="003773E4"/>
    <w:pPr>
      <w:widowControl w:val="0"/>
      <w:autoSpaceDE w:val="0"/>
      <w:autoSpaceDN w:val="0"/>
      <w:adjustRightInd w:val="0"/>
      <w:spacing w:line="240" w:lineRule="exact"/>
    </w:pPr>
    <w:rPr>
      <w:rFonts w:ascii="Arial" w:hAnsi="Arial" w:cs="Arial"/>
      <w:b/>
      <w:bCs/>
      <w:color w:val="0000CC"/>
      <w:sz w:val="20"/>
      <w:szCs w:val="20"/>
      <w:lang w:eastAsia="fr-FR"/>
    </w:rPr>
  </w:style>
  <w:style w:type="paragraph" w:customStyle="1" w:styleId="FIDICSectionName">
    <w:name w:val="FIDIC__SectionName"/>
    <w:basedOn w:val="FIDICClauseSubName"/>
    <w:next w:val="FIDICClauseSubName"/>
    <w:rsid w:val="003773E4"/>
    <w:pPr>
      <w:spacing w:before="100" w:after="300"/>
    </w:pPr>
    <w:rPr>
      <w:sz w:val="30"/>
      <w:szCs w:val="30"/>
    </w:rPr>
  </w:style>
  <w:style w:type="paragraph" w:customStyle="1" w:styleId="FIDICClauseSubName">
    <w:name w:val="FIDIC_ClauseSubName"/>
    <w:basedOn w:val="FIDICCoverTitle"/>
    <w:rsid w:val="003773E4"/>
    <w:pPr>
      <w:spacing w:before="240" w:line="240" w:lineRule="exact"/>
    </w:pPr>
    <w:rPr>
      <w:sz w:val="24"/>
      <w:szCs w:val="24"/>
    </w:rPr>
  </w:style>
  <w:style w:type="paragraph" w:customStyle="1" w:styleId="FIDICCoverTitle">
    <w:name w:val="FIDIC__CoverTitle"/>
    <w:basedOn w:val="Normal"/>
    <w:rsid w:val="003773E4"/>
    <w:pPr>
      <w:spacing w:after="240"/>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3773E4"/>
    <w:rPr>
      <w:sz w:val="28"/>
      <w:szCs w:val="28"/>
    </w:rPr>
  </w:style>
  <w:style w:type="paragraph" w:customStyle="1" w:styleId="FIDICClauseSubSubPara">
    <w:name w:val="FIDIC_ClauseSubSubPara"/>
    <w:basedOn w:val="FIDICClauseSubName"/>
    <w:rsid w:val="003773E4"/>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3773E4"/>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3773E4"/>
    <w:pPr>
      <w:widowControl w:val="0"/>
      <w:autoSpaceDE w:val="0"/>
      <w:autoSpaceDN w:val="0"/>
      <w:adjustRightInd w:val="0"/>
      <w:spacing w:line="240" w:lineRule="exact"/>
    </w:pPr>
    <w:rPr>
      <w:rFonts w:ascii="Arial" w:hAnsi="Arial" w:cs="Arial"/>
      <w:b/>
      <w:bCs/>
      <w:color w:val="0000CC"/>
      <w:sz w:val="20"/>
      <w:szCs w:val="20"/>
      <w:lang w:eastAsia="fr-FR"/>
    </w:rPr>
  </w:style>
  <w:style w:type="table" w:customStyle="1" w:styleId="TableGrid1">
    <w:name w:val="Table Grid1"/>
    <w:basedOn w:val="TableNormal"/>
    <w:next w:val="TableGrid"/>
    <w:uiPriority w:val="59"/>
    <w:rsid w:val="003773E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7-SubClause">
    <w:name w:val="sec7-SubClause"/>
    <w:basedOn w:val="Header1-Clauses"/>
    <w:rsid w:val="003773E4"/>
    <w:pPr>
      <w:tabs>
        <w:tab w:val="left" w:pos="573"/>
      </w:tabs>
      <w:spacing w:after="0"/>
      <w:ind w:left="576" w:hanging="576"/>
    </w:pPr>
    <w:rPr>
      <w:bCs/>
      <w:szCs w:val="24"/>
      <w:lang w:val="en-US"/>
    </w:rPr>
  </w:style>
  <w:style w:type="paragraph" w:customStyle="1" w:styleId="Sec7-Clauses">
    <w:name w:val="Sec7-Clauses"/>
    <w:basedOn w:val="Header1-Clauses"/>
    <w:rsid w:val="003773E4"/>
    <w:pPr>
      <w:spacing w:after="0"/>
    </w:pPr>
    <w:rPr>
      <w:bCs/>
      <w:szCs w:val="24"/>
    </w:rPr>
  </w:style>
  <w:style w:type="paragraph" w:customStyle="1" w:styleId="sec7-header1">
    <w:name w:val="sec7-header1"/>
    <w:basedOn w:val="FIDICClauseSubName"/>
    <w:rsid w:val="003773E4"/>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3773E4"/>
    <w:rPr>
      <w:lang w:val="en-US"/>
    </w:rPr>
  </w:style>
  <w:style w:type="paragraph" w:customStyle="1" w:styleId="SectionIXHeader">
    <w:name w:val="Section IX Header"/>
    <w:basedOn w:val="SectionVHeader"/>
    <w:rsid w:val="003773E4"/>
    <w:rPr>
      <w:lang w:val="en-US"/>
    </w:rPr>
  </w:style>
  <w:style w:type="paragraph" w:customStyle="1" w:styleId="Parts">
    <w:name w:val="Parts"/>
    <w:basedOn w:val="Heading1"/>
    <w:rsid w:val="003773E4"/>
    <w:pPr>
      <w:keepNext w:val="0"/>
      <w:suppressAutoHyphens/>
      <w:spacing w:before="480" w:after="240"/>
      <w:ind w:left="0" w:firstLine="0"/>
      <w:jc w:val="center"/>
    </w:pPr>
    <w:rPr>
      <w:rFonts w:ascii="Times New Roman Bold" w:hAnsi="Times New Roman Bold"/>
      <w:sz w:val="56"/>
    </w:rPr>
  </w:style>
  <w:style w:type="paragraph" w:customStyle="1" w:styleId="StyleHeader1-ClausesLeft0Hanging03After0pt">
    <w:name w:val="Style Header 1 - Clauses + Left:  0&quot; Hanging:  0.3&quot; After:  0 pt"/>
    <w:basedOn w:val="Header1-Clauses"/>
    <w:rsid w:val="003773E4"/>
    <w:pPr>
      <w:tabs>
        <w:tab w:val="left" w:pos="342"/>
      </w:tabs>
      <w:spacing w:after="0"/>
      <w:ind w:left="342" w:hanging="360"/>
    </w:pPr>
    <w:rPr>
      <w:bCs/>
    </w:rPr>
  </w:style>
  <w:style w:type="paragraph" w:customStyle="1" w:styleId="StyleHeader2-SubClausesBold">
    <w:name w:val="Style Header 2 - SubClauses + Bold"/>
    <w:basedOn w:val="Header2-SubClauses"/>
    <w:link w:val="StyleHeader2-SubClausesBoldChar"/>
    <w:autoRedefine/>
    <w:rsid w:val="003773E4"/>
    <w:rPr>
      <w:b/>
      <w:bCs/>
    </w:rPr>
  </w:style>
  <w:style w:type="character" w:customStyle="1" w:styleId="StyleHeader2-SubClausesBoldChar">
    <w:name w:val="Style Header 2 - SubClauses + Bold Char"/>
    <w:link w:val="StyleHeader2-SubClausesBold"/>
    <w:rsid w:val="003773E4"/>
    <w:rPr>
      <w:rFonts w:ascii="Times New Roman" w:eastAsia="Times New Roman" w:hAnsi="Times New Roman"/>
      <w:b/>
      <w:bCs/>
      <w:sz w:val="24"/>
      <w:lang w:val="es-ES_tradnl"/>
    </w:rPr>
  </w:style>
  <w:style w:type="paragraph" w:customStyle="1" w:styleId="StyleHeader1-ClausesAfter0pt">
    <w:name w:val="Style Header 1 - Clauses + After:  0 pt"/>
    <w:basedOn w:val="Header1-Clauses"/>
    <w:rsid w:val="003773E4"/>
    <w:pPr>
      <w:jc w:val="both"/>
    </w:pPr>
    <w:rPr>
      <w:b w:val="0"/>
      <w:bCs/>
    </w:rPr>
  </w:style>
  <w:style w:type="paragraph" w:customStyle="1" w:styleId="StyleStyleHeader1-ClausesAfter0ptLeft0Hanging">
    <w:name w:val="Style Style Header 1 - Clauses + After:  0 pt + Left:  0&quot; Hanging:..."/>
    <w:basedOn w:val="StyleHeader1-ClausesAfter0pt"/>
    <w:rsid w:val="003773E4"/>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3773E4"/>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3773E4"/>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3773E4"/>
    <w:pPr>
      <w:tabs>
        <w:tab w:val="left" w:pos="1512"/>
      </w:tabs>
      <w:spacing w:after="180"/>
      <w:ind w:left="1512" w:right="18" w:hanging="540"/>
    </w:pPr>
    <w:rPr>
      <w:rFonts w:ascii="Times New Roman" w:hAnsi="Times New Roman"/>
      <w:bCs/>
    </w:rPr>
  </w:style>
  <w:style w:type="paragraph" w:customStyle="1" w:styleId="Section7heading3">
    <w:name w:val="Section 7 heading 3"/>
    <w:basedOn w:val="Heading3"/>
    <w:rsid w:val="003773E4"/>
    <w:pPr>
      <w:keepNext w:val="0"/>
      <w:suppressAutoHyphens/>
    </w:pPr>
    <w:rPr>
      <w:rFonts w:ascii="Times New Roman" w:hAnsi="Times New Roman"/>
      <w:bCs w:val="0"/>
      <w:sz w:val="28"/>
      <w:szCs w:val="20"/>
    </w:rPr>
  </w:style>
  <w:style w:type="paragraph" w:customStyle="1" w:styleId="Section7heading4">
    <w:name w:val="Section 7 heading 4"/>
    <w:basedOn w:val="Heading3"/>
    <w:link w:val="Section7heading4Char"/>
    <w:rsid w:val="003773E4"/>
    <w:pPr>
      <w:keepNext w:val="0"/>
      <w:tabs>
        <w:tab w:val="left" w:pos="576"/>
      </w:tabs>
      <w:suppressAutoHyphens/>
      <w:ind w:left="576" w:hanging="576"/>
      <w:jc w:val="left"/>
    </w:pPr>
    <w:rPr>
      <w:rFonts w:ascii="Times New Roman" w:hAnsi="Times New Roman"/>
      <w:bCs w:val="0"/>
      <w:szCs w:val="20"/>
    </w:rPr>
  </w:style>
  <w:style w:type="character" w:customStyle="1" w:styleId="Section7heading4Char">
    <w:name w:val="Section 7 heading 4 Char"/>
    <w:link w:val="Section7heading4"/>
    <w:rsid w:val="003773E4"/>
    <w:rPr>
      <w:rFonts w:ascii="Times New Roman" w:eastAsia="Times New Roman" w:hAnsi="Times New Roman"/>
      <w:b/>
      <w:sz w:val="24"/>
    </w:rPr>
  </w:style>
  <w:style w:type="paragraph" w:customStyle="1" w:styleId="Section7heading5">
    <w:name w:val="Section 7 heading 5"/>
    <w:basedOn w:val="Heading3"/>
    <w:rsid w:val="003773E4"/>
    <w:pPr>
      <w:keepNext w:val="0"/>
      <w:suppressAutoHyphens/>
      <w:jc w:val="both"/>
    </w:pPr>
    <w:rPr>
      <w:rFonts w:ascii="Times New Roman" w:hAnsi="Times New Roman"/>
      <w:bCs w:val="0"/>
      <w:szCs w:val="20"/>
    </w:rPr>
  </w:style>
  <w:style w:type="paragraph" w:customStyle="1" w:styleId="StyleSection7heading3After10pt">
    <w:name w:val="Style Section 7 heading 3 + After:  10 pt"/>
    <w:basedOn w:val="Section7heading3"/>
    <w:rsid w:val="003773E4"/>
    <w:pPr>
      <w:spacing w:after="200"/>
    </w:pPr>
    <w:rPr>
      <w:rFonts w:ascii="Times New Roman Bold" w:hAnsi="Times New Roman Bold"/>
      <w:bCs/>
      <w:szCs w:val="28"/>
    </w:rPr>
  </w:style>
  <w:style w:type="paragraph" w:customStyle="1" w:styleId="StyleTOC1Before8pt">
    <w:name w:val="Style TOC 1 + Before:  8 pt"/>
    <w:basedOn w:val="TOC1"/>
    <w:rsid w:val="003773E4"/>
  </w:style>
  <w:style w:type="paragraph" w:customStyle="1" w:styleId="StyleClauseSubList12ptJustifiedAfter10pt">
    <w:name w:val="Style ClauseSub_List + 12 pt Justified After:  10 pt"/>
    <w:basedOn w:val="ClauseSubList"/>
    <w:rsid w:val="003773E4"/>
    <w:pPr>
      <w:spacing w:after="200"/>
      <w:jc w:val="both"/>
    </w:pPr>
    <w:rPr>
      <w:sz w:val="24"/>
      <w:szCs w:val="24"/>
    </w:rPr>
  </w:style>
  <w:style w:type="paragraph" w:customStyle="1" w:styleId="UG-Sec3-Heading2">
    <w:name w:val="UG - Sec 3 - Heading 2"/>
    <w:basedOn w:val="UG-Heading2"/>
    <w:rsid w:val="003773E4"/>
  </w:style>
  <w:style w:type="paragraph" w:customStyle="1" w:styleId="UG-Heading2">
    <w:name w:val="UG - Heading 2"/>
    <w:basedOn w:val="Heading2"/>
    <w:next w:val="Normal"/>
    <w:rsid w:val="003773E4"/>
    <w:pPr>
      <w:keepNext w:val="0"/>
      <w:suppressAutoHyphens/>
      <w:spacing w:before="120"/>
      <w:ind w:left="0"/>
      <w:jc w:val="center"/>
    </w:pPr>
    <w:rPr>
      <w:rFonts w:ascii="Times New Roman Bold" w:hAnsi="Times New Roman Bold"/>
      <w:sz w:val="32"/>
      <w:szCs w:val="28"/>
    </w:rPr>
  </w:style>
  <w:style w:type="paragraph" w:customStyle="1" w:styleId="titulo">
    <w:name w:val="titulo"/>
    <w:basedOn w:val="Heading5"/>
    <w:rsid w:val="003773E4"/>
    <w:pPr>
      <w:keepNext w:val="0"/>
      <w:spacing w:after="240" w:line="240" w:lineRule="auto"/>
      <w:ind w:right="0"/>
      <w:jc w:val="center"/>
    </w:pPr>
    <w:rPr>
      <w:rFonts w:ascii="Times New Roman Bold" w:hAnsi="Times New Roman Bold"/>
      <w:sz w:val="24"/>
    </w:rPr>
  </w:style>
  <w:style w:type="paragraph" w:styleId="ListNumber">
    <w:name w:val="List Number"/>
    <w:basedOn w:val="Normal"/>
    <w:rsid w:val="003773E4"/>
    <w:pPr>
      <w:tabs>
        <w:tab w:val="num" w:pos="360"/>
      </w:tabs>
      <w:ind w:left="360" w:hanging="360"/>
      <w:jc w:val="both"/>
    </w:pPr>
    <w:rPr>
      <w:szCs w:val="20"/>
    </w:rPr>
  </w:style>
  <w:style w:type="paragraph" w:customStyle="1" w:styleId="DefaultParagraphFont1">
    <w:name w:val="Default Paragraph Font1"/>
    <w:next w:val="Normal"/>
    <w:rsid w:val="003773E4"/>
    <w:pPr>
      <w:tabs>
        <w:tab w:val="num" w:pos="567"/>
      </w:tabs>
    </w:pPr>
    <w:rPr>
      <w:rFonts w:ascii="‚l‚r –¾’©" w:hAnsi="‚l‚r –¾’©" w:cs="‚l‚r –¾’©"/>
      <w:noProof/>
      <w:sz w:val="21"/>
      <w:lang w:val="en-GB" w:eastAsia="en-GB"/>
    </w:rPr>
  </w:style>
  <w:style w:type="paragraph" w:customStyle="1" w:styleId="Title1">
    <w:name w:val="Title1"/>
    <w:basedOn w:val="Normal"/>
    <w:rsid w:val="003773E4"/>
    <w:pPr>
      <w:suppressAutoHyphens/>
    </w:pPr>
    <w:rPr>
      <w:rFonts w:ascii="Times New Roman Bold" w:hAnsi="Times New Roman Bold"/>
      <w:b/>
      <w:sz w:val="36"/>
      <w:szCs w:val="20"/>
    </w:rPr>
  </w:style>
  <w:style w:type="paragraph" w:styleId="CommentSubject">
    <w:name w:val="annotation subject"/>
    <w:basedOn w:val="CommentText"/>
    <w:next w:val="CommentText"/>
    <w:link w:val="CommentSubjectChar"/>
    <w:rsid w:val="003773E4"/>
    <w:pPr>
      <w:jc w:val="both"/>
    </w:pPr>
    <w:rPr>
      <w:b/>
      <w:bCs/>
    </w:rPr>
  </w:style>
  <w:style w:type="character" w:customStyle="1" w:styleId="CommentSubjectChar">
    <w:name w:val="Comment Subject Char"/>
    <w:link w:val="CommentSubject"/>
    <w:rsid w:val="003773E4"/>
    <w:rPr>
      <w:rFonts w:ascii="Times New Roman" w:eastAsia="Times New Roman" w:hAnsi="Times New Roman"/>
      <w:b/>
      <w:bCs/>
    </w:rPr>
  </w:style>
  <w:style w:type="paragraph" w:customStyle="1" w:styleId="StyleSection7heading5LeftLeft0Hanging049">
    <w:name w:val="Style Section 7 heading 5 + Left Left:  0&quot; Hanging:  0.49&quot;"/>
    <w:basedOn w:val="Section7heading5"/>
    <w:rsid w:val="003773E4"/>
    <w:pPr>
      <w:ind w:left="706" w:hanging="706"/>
      <w:jc w:val="left"/>
    </w:pPr>
    <w:rPr>
      <w:bCs/>
    </w:rPr>
  </w:style>
  <w:style w:type="paragraph" w:customStyle="1" w:styleId="BlockQuotation">
    <w:name w:val="Block Quotation"/>
    <w:basedOn w:val="Normal"/>
    <w:rsid w:val="003773E4"/>
    <w:pPr>
      <w:ind w:left="855" w:right="-72" w:hanging="315"/>
      <w:jc w:val="both"/>
    </w:pPr>
    <w:rPr>
      <w:szCs w:val="20"/>
      <w:lang w:val="en-GB" w:eastAsia="fr-FR"/>
    </w:rPr>
  </w:style>
  <w:style w:type="paragraph" w:customStyle="1" w:styleId="Header3-Paragraph">
    <w:name w:val="Header 3 - Paragraph"/>
    <w:basedOn w:val="Normal"/>
    <w:rsid w:val="003773E4"/>
    <w:pPr>
      <w:tabs>
        <w:tab w:val="num" w:pos="864"/>
        <w:tab w:val="num" w:pos="1152"/>
      </w:tabs>
      <w:spacing w:after="200"/>
      <w:ind w:left="1238" w:hanging="619"/>
      <w:jc w:val="both"/>
    </w:pPr>
    <w:rPr>
      <w:szCs w:val="20"/>
      <w:lang w:eastAsia="fr-FR"/>
    </w:rPr>
  </w:style>
  <w:style w:type="paragraph" w:customStyle="1" w:styleId="outlinebullet">
    <w:name w:val="outlinebullet"/>
    <w:basedOn w:val="Normal"/>
    <w:rsid w:val="003773E4"/>
    <w:pPr>
      <w:tabs>
        <w:tab w:val="num" w:pos="720"/>
        <w:tab w:val="num" w:pos="1037"/>
        <w:tab w:val="left" w:pos="1440"/>
      </w:tabs>
      <w:spacing w:before="120"/>
      <w:ind w:left="1440" w:hanging="450"/>
    </w:pPr>
    <w:rPr>
      <w:szCs w:val="20"/>
      <w:lang w:eastAsia="fr-FR"/>
    </w:rPr>
  </w:style>
  <w:style w:type="paragraph" w:customStyle="1" w:styleId="Outline1">
    <w:name w:val="Outline1"/>
    <w:basedOn w:val="Outline"/>
    <w:next w:val="Outline2"/>
    <w:rsid w:val="003773E4"/>
    <w:pPr>
      <w:keepNext/>
      <w:tabs>
        <w:tab w:val="num" w:pos="360"/>
        <w:tab w:val="num" w:pos="420"/>
      </w:tabs>
      <w:ind w:left="360" w:hanging="360"/>
    </w:pPr>
    <w:rPr>
      <w:lang w:eastAsia="fr-FR"/>
    </w:rPr>
  </w:style>
  <w:style w:type="paragraph" w:customStyle="1" w:styleId="Outline2">
    <w:name w:val="Outline2"/>
    <w:basedOn w:val="Normal"/>
    <w:rsid w:val="003773E4"/>
    <w:pPr>
      <w:tabs>
        <w:tab w:val="num" w:pos="360"/>
        <w:tab w:val="num" w:pos="420"/>
        <w:tab w:val="num" w:pos="864"/>
      </w:tabs>
      <w:spacing w:before="240"/>
      <w:ind w:left="864" w:hanging="504"/>
    </w:pPr>
    <w:rPr>
      <w:kern w:val="28"/>
      <w:szCs w:val="20"/>
      <w:lang w:eastAsia="fr-FR"/>
    </w:rPr>
  </w:style>
  <w:style w:type="paragraph" w:customStyle="1" w:styleId="a11">
    <w:name w:val="a1 1"/>
    <w:rsid w:val="003773E4"/>
    <w:pPr>
      <w:widowControl w:val="0"/>
      <w:tabs>
        <w:tab w:val="left" w:pos="-720"/>
      </w:tabs>
      <w:suppressAutoHyphens/>
    </w:pPr>
    <w:rPr>
      <w:rFonts w:ascii="CG Times" w:hAnsi="CG Times"/>
    </w:rPr>
  </w:style>
  <w:style w:type="paragraph" w:customStyle="1" w:styleId="REGULAR3">
    <w:name w:val="REGULAR 3"/>
    <w:rsid w:val="003773E4"/>
    <w:pPr>
      <w:widowControl w:val="0"/>
      <w:tabs>
        <w:tab w:val="left" w:pos="0"/>
        <w:tab w:val="right" w:pos="1560"/>
        <w:tab w:val="left" w:pos="1800"/>
        <w:tab w:val="left" w:pos="2160"/>
      </w:tabs>
      <w:suppressAutoHyphens/>
    </w:pPr>
    <w:rPr>
      <w:rFonts w:ascii="CG Times" w:hAnsi="CG Times"/>
    </w:rPr>
  </w:style>
  <w:style w:type="character" w:customStyle="1" w:styleId="Heading3CharChar">
    <w:name w:val="Heading 3 Char Char"/>
    <w:aliases w:val="Section Header3 Char Char Char Char"/>
    <w:rsid w:val="003773E4"/>
    <w:rPr>
      <w:sz w:val="24"/>
      <w:lang w:val="en-US" w:eastAsia="fr-FR" w:bidi="ar-SA"/>
    </w:rPr>
  </w:style>
  <w:style w:type="paragraph" w:customStyle="1" w:styleId="UGHeader1">
    <w:name w:val="UG Header 1"/>
    <w:basedOn w:val="Heading1"/>
    <w:next w:val="Normal"/>
    <w:rsid w:val="003773E4"/>
    <w:pPr>
      <w:keepNext w:val="0"/>
      <w:suppressAutoHyphens/>
      <w:spacing w:before="240" w:after="240"/>
      <w:ind w:left="0" w:firstLine="0"/>
      <w:jc w:val="center"/>
    </w:pPr>
    <w:rPr>
      <w:rFonts w:ascii="Times New Roman Bold" w:hAnsi="Times New Roman Bold"/>
      <w:sz w:val="36"/>
    </w:rPr>
  </w:style>
  <w:style w:type="paragraph" w:customStyle="1" w:styleId="UG-Sec3-Heading3">
    <w:name w:val="UG - Sec 3 - Heading 3"/>
    <w:basedOn w:val="Normal"/>
    <w:rsid w:val="003773E4"/>
    <w:pPr>
      <w:autoSpaceDE w:val="0"/>
      <w:autoSpaceDN w:val="0"/>
      <w:adjustRightInd w:val="0"/>
      <w:spacing w:after="200"/>
    </w:pPr>
    <w:rPr>
      <w:rFonts w:cs="Arial-BoldMT"/>
      <w:b/>
      <w:bCs/>
      <w:color w:val="000000"/>
      <w:szCs w:val="20"/>
    </w:rPr>
  </w:style>
  <w:style w:type="paragraph" w:customStyle="1" w:styleId="UG-Sec3b-Heading2">
    <w:name w:val="UG - Sec 3b - Heading 2"/>
    <w:basedOn w:val="UG-Sec3-Heading2"/>
    <w:rsid w:val="003773E4"/>
  </w:style>
  <w:style w:type="paragraph" w:customStyle="1" w:styleId="UG-Sec3b-Heading3">
    <w:name w:val="UG - Sec 3b - Heading 3"/>
    <w:basedOn w:val="UG-Sec3-Heading3"/>
    <w:rsid w:val="003773E4"/>
  </w:style>
  <w:style w:type="paragraph" w:customStyle="1" w:styleId="UG-Sec3b-Heading4">
    <w:name w:val="UG - Sec 3b - Heading 4"/>
    <w:basedOn w:val="Normal"/>
    <w:rsid w:val="003773E4"/>
    <w:pPr>
      <w:autoSpaceDE w:val="0"/>
      <w:autoSpaceDN w:val="0"/>
      <w:adjustRightInd w:val="0"/>
      <w:spacing w:before="120" w:after="200"/>
      <w:ind w:left="720" w:hanging="720"/>
      <w:jc w:val="both"/>
    </w:pPr>
    <w:rPr>
      <w:rFonts w:cs="Arial-BoldMT"/>
      <w:bCs/>
      <w:color w:val="000000"/>
      <w:szCs w:val="20"/>
    </w:rPr>
  </w:style>
  <w:style w:type="paragraph" w:customStyle="1" w:styleId="S4-header1">
    <w:name w:val="S4-header1"/>
    <w:basedOn w:val="Normal"/>
    <w:rsid w:val="003773E4"/>
    <w:pPr>
      <w:spacing w:before="120" w:after="240"/>
      <w:jc w:val="center"/>
    </w:pPr>
    <w:rPr>
      <w:b/>
      <w:sz w:val="36"/>
      <w:szCs w:val="20"/>
    </w:rPr>
  </w:style>
  <w:style w:type="paragraph" w:customStyle="1" w:styleId="SectionVHeading2">
    <w:name w:val="Section V. Heading 2"/>
    <w:basedOn w:val="SectionVHeader"/>
    <w:rsid w:val="003773E4"/>
    <w:pPr>
      <w:spacing w:before="120" w:after="200"/>
    </w:pPr>
    <w:rPr>
      <w:sz w:val="28"/>
    </w:rPr>
  </w:style>
  <w:style w:type="paragraph" w:customStyle="1" w:styleId="UG-Sec4-heading3">
    <w:name w:val="UG-Sec 4 - heading 3"/>
    <w:basedOn w:val="Normal"/>
    <w:rsid w:val="003773E4"/>
    <w:pPr>
      <w:spacing w:before="120" w:after="200"/>
      <w:jc w:val="center"/>
    </w:pPr>
    <w:rPr>
      <w:b/>
      <w:sz w:val="28"/>
      <w:szCs w:val="28"/>
    </w:rPr>
  </w:style>
  <w:style w:type="paragraph" w:customStyle="1" w:styleId="Section1Header2">
    <w:name w:val="Section 1 Header 2"/>
    <w:basedOn w:val="StyleHeader1-ClausesLeft0Hanging03After0pt"/>
    <w:rsid w:val="003773E4"/>
    <w:rPr>
      <w:lang w:val="en-US"/>
    </w:rPr>
  </w:style>
  <w:style w:type="paragraph" w:customStyle="1" w:styleId="Section1Header1">
    <w:name w:val="Section 1 Header 1"/>
    <w:basedOn w:val="BodyText2"/>
    <w:rsid w:val="003773E4"/>
    <w:pPr>
      <w:suppressAutoHyphens/>
      <w:spacing w:before="120" w:after="200" w:line="240" w:lineRule="auto"/>
      <w:jc w:val="center"/>
    </w:pPr>
    <w:rPr>
      <w:rFonts w:ascii="Times New Roman" w:hAnsi="Times New Roman"/>
      <w:b/>
      <w:bCs/>
      <w:iCs/>
      <w:sz w:val="28"/>
    </w:rPr>
  </w:style>
  <w:style w:type="paragraph" w:customStyle="1" w:styleId="Section4heading">
    <w:name w:val="Section 4 heading"/>
    <w:basedOn w:val="Normal"/>
    <w:next w:val="Normal"/>
    <w:rsid w:val="003773E4"/>
    <w:pPr>
      <w:widowControl w:val="0"/>
      <w:tabs>
        <w:tab w:val="left" w:leader="dot" w:pos="8748"/>
      </w:tabs>
      <w:autoSpaceDE w:val="0"/>
      <w:autoSpaceDN w:val="0"/>
      <w:spacing w:after="240"/>
      <w:jc w:val="center"/>
    </w:pPr>
    <w:rPr>
      <w:b/>
      <w:sz w:val="36"/>
    </w:rPr>
  </w:style>
  <w:style w:type="paragraph" w:customStyle="1" w:styleId="Style11">
    <w:name w:val="Style 11"/>
    <w:basedOn w:val="Normal"/>
    <w:rsid w:val="003773E4"/>
    <w:pPr>
      <w:widowControl w:val="0"/>
      <w:autoSpaceDE w:val="0"/>
      <w:autoSpaceDN w:val="0"/>
      <w:spacing w:line="384" w:lineRule="atLeast"/>
    </w:pPr>
  </w:style>
  <w:style w:type="paragraph" w:customStyle="1" w:styleId="MediumGrid1-Accent21">
    <w:name w:val="Medium Grid 1 - Accent 21"/>
    <w:basedOn w:val="Normal"/>
    <w:uiPriority w:val="34"/>
    <w:qFormat/>
    <w:rsid w:val="003773E4"/>
    <w:pPr>
      <w:ind w:left="720"/>
      <w:contextualSpacing/>
      <w:jc w:val="both"/>
    </w:pPr>
    <w:rPr>
      <w:szCs w:val="20"/>
    </w:rPr>
  </w:style>
  <w:style w:type="paragraph" w:customStyle="1" w:styleId="Sec3header">
    <w:name w:val="Sec3 header"/>
    <w:basedOn w:val="Style11"/>
    <w:rsid w:val="003773E4"/>
  </w:style>
  <w:style w:type="paragraph" w:customStyle="1" w:styleId="Style19">
    <w:name w:val="Style 19"/>
    <w:basedOn w:val="Normal"/>
    <w:rsid w:val="003773E4"/>
    <w:pPr>
      <w:widowControl w:val="0"/>
      <w:autoSpaceDE w:val="0"/>
      <w:autoSpaceDN w:val="0"/>
      <w:adjustRightInd w:val="0"/>
    </w:pPr>
  </w:style>
  <w:style w:type="paragraph" w:customStyle="1" w:styleId="Style17">
    <w:name w:val="Style 17"/>
    <w:basedOn w:val="Normal"/>
    <w:rsid w:val="003773E4"/>
    <w:pPr>
      <w:widowControl w:val="0"/>
      <w:autoSpaceDE w:val="0"/>
      <w:autoSpaceDN w:val="0"/>
      <w:spacing w:line="264" w:lineRule="exact"/>
      <w:ind w:left="576" w:hanging="360"/>
    </w:pPr>
  </w:style>
  <w:style w:type="paragraph" w:customStyle="1" w:styleId="Style20">
    <w:name w:val="Style 20"/>
    <w:basedOn w:val="Normal"/>
    <w:rsid w:val="003773E4"/>
    <w:pPr>
      <w:widowControl w:val="0"/>
      <w:autoSpaceDE w:val="0"/>
      <w:autoSpaceDN w:val="0"/>
      <w:spacing w:before="144" w:after="360" w:line="264" w:lineRule="exact"/>
    </w:pPr>
  </w:style>
  <w:style w:type="paragraph" w:customStyle="1" w:styleId="Header1">
    <w:name w:val="Header1"/>
    <w:basedOn w:val="Normal"/>
    <w:rsid w:val="003773E4"/>
    <w:pPr>
      <w:widowControl w:val="0"/>
      <w:autoSpaceDE w:val="0"/>
      <w:autoSpaceDN w:val="0"/>
      <w:spacing w:before="240" w:after="480"/>
      <w:jc w:val="center"/>
    </w:pPr>
    <w:rPr>
      <w:b/>
      <w:bCs/>
      <w:spacing w:val="4"/>
      <w:sz w:val="44"/>
      <w:szCs w:val="46"/>
    </w:rPr>
  </w:style>
  <w:style w:type="paragraph" w:customStyle="1" w:styleId="Head1">
    <w:name w:val="Head1"/>
    <w:basedOn w:val="Normal"/>
    <w:rsid w:val="003773E4"/>
    <w:pPr>
      <w:suppressAutoHyphens/>
      <w:spacing w:after="100"/>
      <w:jc w:val="center"/>
    </w:pPr>
    <w:rPr>
      <w:rFonts w:ascii="Times New Roman Bold" w:hAnsi="Times New Roman Bold"/>
      <w:b/>
      <w:szCs w:val="20"/>
    </w:rPr>
  </w:style>
  <w:style w:type="paragraph" w:customStyle="1" w:styleId="Style12">
    <w:name w:val="Style 12"/>
    <w:basedOn w:val="Normal"/>
    <w:rsid w:val="003773E4"/>
    <w:pPr>
      <w:widowControl w:val="0"/>
      <w:autoSpaceDE w:val="0"/>
      <w:autoSpaceDN w:val="0"/>
      <w:spacing w:line="264" w:lineRule="exact"/>
      <w:ind w:hanging="576"/>
      <w:jc w:val="both"/>
    </w:pPr>
  </w:style>
  <w:style w:type="paragraph" w:customStyle="1" w:styleId="TextBox">
    <w:name w:val="Text Box"/>
    <w:rsid w:val="003773E4"/>
    <w:pPr>
      <w:keepNext/>
      <w:keepLines/>
      <w:tabs>
        <w:tab w:val="left" w:pos="-720"/>
      </w:tabs>
      <w:suppressAutoHyphens/>
      <w:jc w:val="both"/>
    </w:pPr>
    <w:rPr>
      <w:spacing w:val="-2"/>
      <w:sz w:val="22"/>
    </w:rPr>
  </w:style>
  <w:style w:type="paragraph" w:customStyle="1" w:styleId="Sub-ClauseText">
    <w:name w:val="Sub-Clause Text"/>
    <w:basedOn w:val="Normal"/>
    <w:rsid w:val="003773E4"/>
    <w:pPr>
      <w:spacing w:before="120" w:after="120"/>
      <w:jc w:val="both"/>
    </w:pPr>
    <w:rPr>
      <w:spacing w:val="-4"/>
      <w:szCs w:val="20"/>
    </w:rPr>
  </w:style>
  <w:style w:type="paragraph" w:customStyle="1" w:styleId="Heading1-Clausename">
    <w:name w:val="Heading 1- Clause name"/>
    <w:basedOn w:val="Normal"/>
    <w:rsid w:val="003773E4"/>
    <w:pPr>
      <w:tabs>
        <w:tab w:val="num" w:pos="360"/>
      </w:tabs>
      <w:spacing w:before="120" w:after="120"/>
      <w:ind w:left="360" w:hanging="360"/>
    </w:pPr>
    <w:rPr>
      <w:b/>
      <w:szCs w:val="20"/>
    </w:rPr>
  </w:style>
  <w:style w:type="paragraph" w:customStyle="1" w:styleId="sec7-clauses0">
    <w:name w:val="sec7-clauses"/>
    <w:basedOn w:val="Heading1-Clausename"/>
    <w:rsid w:val="003773E4"/>
  </w:style>
  <w:style w:type="paragraph" w:customStyle="1" w:styleId="Sec1-Clauses">
    <w:name w:val="Sec1-Clauses"/>
    <w:basedOn w:val="Heading1-Clausename"/>
    <w:rsid w:val="003773E4"/>
  </w:style>
  <w:style w:type="paragraph" w:customStyle="1" w:styleId="SectionVIHeader0">
    <w:name w:val="Section VI. Header"/>
    <w:basedOn w:val="SectionVHeader"/>
    <w:rsid w:val="003773E4"/>
    <w:pPr>
      <w:spacing w:before="120" w:after="240"/>
    </w:pPr>
    <w:rPr>
      <w:lang w:val="en-US"/>
    </w:rPr>
  </w:style>
  <w:style w:type="paragraph" w:customStyle="1" w:styleId="Head12">
    <w:name w:val="Head 1.2"/>
    <w:basedOn w:val="Normal"/>
    <w:rsid w:val="003773E4"/>
    <w:pPr>
      <w:tabs>
        <w:tab w:val="num" w:pos="360"/>
      </w:tabs>
      <w:ind w:left="360" w:hanging="360"/>
      <w:jc w:val="both"/>
    </w:pPr>
    <w:rPr>
      <w:rFonts w:ascii="Arial" w:hAnsi="Arial"/>
      <w:sz w:val="20"/>
      <w:szCs w:val="20"/>
    </w:rPr>
  </w:style>
  <w:style w:type="paragraph" w:customStyle="1" w:styleId="ChapterNumber">
    <w:name w:val="ChapterNumber"/>
    <w:rsid w:val="003773E4"/>
    <w:pPr>
      <w:tabs>
        <w:tab w:val="left" w:pos="-720"/>
      </w:tabs>
      <w:suppressAutoHyphens/>
    </w:pPr>
    <w:rPr>
      <w:rFonts w:ascii="CG Times" w:hAnsi="CG Times"/>
      <w:sz w:val="22"/>
    </w:rPr>
  </w:style>
  <w:style w:type="paragraph" w:customStyle="1" w:styleId="Heading1a">
    <w:name w:val="Heading 1a"/>
    <w:rsid w:val="003773E4"/>
    <w:pPr>
      <w:keepNext/>
      <w:keepLines/>
      <w:tabs>
        <w:tab w:val="left" w:pos="-720"/>
      </w:tabs>
      <w:suppressAutoHyphens/>
      <w:jc w:val="center"/>
    </w:pPr>
    <w:rPr>
      <w:b/>
      <w:smallCaps/>
      <w:sz w:val="32"/>
    </w:rPr>
  </w:style>
  <w:style w:type="paragraph" w:customStyle="1" w:styleId="SectionIIIHeading1">
    <w:name w:val="Section III Heading 1"/>
    <w:qFormat/>
    <w:rsid w:val="003773E4"/>
    <w:pPr>
      <w:spacing w:before="120" w:after="240"/>
    </w:pPr>
    <w:rPr>
      <w:b/>
    </w:rPr>
  </w:style>
  <w:style w:type="character" w:customStyle="1" w:styleId="Heading1Char1">
    <w:name w:val="Heading 1 Char1"/>
    <w:aliases w:val="Document Header1 Char1,ClauseGroup_Title Char1"/>
    <w:rsid w:val="003773E4"/>
    <w:rPr>
      <w:rFonts w:ascii="Cambria" w:eastAsia="Times New Roman" w:hAnsi="Cambria" w:cs="Times New Roman"/>
      <w:b/>
      <w:bCs/>
      <w:color w:val="365F91"/>
      <w:sz w:val="28"/>
      <w:szCs w:val="28"/>
    </w:rPr>
  </w:style>
  <w:style w:type="character" w:customStyle="1" w:styleId="st">
    <w:name w:val="st"/>
    <w:rsid w:val="003773E4"/>
  </w:style>
  <w:style w:type="paragraph" w:customStyle="1" w:styleId="plane">
    <w:name w:val="plane"/>
    <w:basedOn w:val="Normal"/>
    <w:rsid w:val="003773E4"/>
    <w:pPr>
      <w:suppressAutoHyphens/>
      <w:jc w:val="both"/>
    </w:pPr>
    <w:rPr>
      <w:rFonts w:ascii="Tms Rmn" w:hAnsi="Tms Rmn"/>
      <w:szCs w:val="20"/>
    </w:rPr>
  </w:style>
  <w:style w:type="paragraph" w:customStyle="1" w:styleId="S1-Header2">
    <w:name w:val="S1-Header2"/>
    <w:basedOn w:val="Normal"/>
    <w:rsid w:val="003773E4"/>
    <w:pPr>
      <w:tabs>
        <w:tab w:val="num" w:pos="360"/>
      </w:tabs>
      <w:spacing w:after="200"/>
    </w:pPr>
    <w:rPr>
      <w:b/>
    </w:rPr>
  </w:style>
  <w:style w:type="paragraph" w:customStyle="1" w:styleId="S4-Header2">
    <w:name w:val="S4-Header 2"/>
    <w:basedOn w:val="Normal"/>
    <w:rsid w:val="003773E4"/>
    <w:pPr>
      <w:spacing w:before="120" w:after="240"/>
      <w:jc w:val="center"/>
    </w:pPr>
    <w:rPr>
      <w:b/>
      <w:sz w:val="32"/>
    </w:rPr>
  </w:style>
  <w:style w:type="paragraph" w:styleId="ListBullet">
    <w:name w:val="List Bullet"/>
    <w:basedOn w:val="Normal"/>
    <w:autoRedefine/>
    <w:unhideWhenUsed/>
    <w:rsid w:val="003773E4"/>
    <w:pPr>
      <w:tabs>
        <w:tab w:val="num" w:pos="360"/>
      </w:tabs>
      <w:ind w:left="360" w:hanging="360"/>
    </w:pPr>
    <w:rPr>
      <w:sz w:val="20"/>
      <w:szCs w:val="20"/>
    </w:rPr>
  </w:style>
  <w:style w:type="paragraph" w:styleId="List2">
    <w:name w:val="List 2"/>
    <w:basedOn w:val="Normal"/>
    <w:unhideWhenUsed/>
    <w:rsid w:val="003773E4"/>
    <w:pPr>
      <w:ind w:left="720" w:hanging="360"/>
    </w:pPr>
  </w:style>
  <w:style w:type="paragraph" w:styleId="List3">
    <w:name w:val="List 3"/>
    <w:basedOn w:val="Normal"/>
    <w:unhideWhenUsed/>
    <w:rsid w:val="003773E4"/>
    <w:pPr>
      <w:ind w:left="1080" w:hanging="360"/>
    </w:pPr>
  </w:style>
  <w:style w:type="paragraph" w:styleId="ListBullet2">
    <w:name w:val="List Bullet 2"/>
    <w:basedOn w:val="Normal"/>
    <w:autoRedefine/>
    <w:unhideWhenUsed/>
    <w:rsid w:val="003773E4"/>
    <w:pPr>
      <w:tabs>
        <w:tab w:val="num" w:pos="720"/>
      </w:tabs>
      <w:ind w:left="720" w:hanging="360"/>
    </w:pPr>
    <w:rPr>
      <w:sz w:val="20"/>
      <w:szCs w:val="20"/>
    </w:rPr>
  </w:style>
  <w:style w:type="paragraph" w:styleId="ListBullet3">
    <w:name w:val="List Bullet 3"/>
    <w:basedOn w:val="Normal"/>
    <w:autoRedefine/>
    <w:unhideWhenUsed/>
    <w:rsid w:val="003773E4"/>
    <w:pPr>
      <w:tabs>
        <w:tab w:val="num" w:pos="1080"/>
      </w:tabs>
      <w:ind w:left="1080" w:hanging="360"/>
    </w:pPr>
    <w:rPr>
      <w:sz w:val="20"/>
      <w:szCs w:val="20"/>
    </w:rPr>
  </w:style>
  <w:style w:type="paragraph" w:styleId="ListBullet4">
    <w:name w:val="List Bullet 4"/>
    <w:basedOn w:val="Normal"/>
    <w:autoRedefine/>
    <w:unhideWhenUsed/>
    <w:rsid w:val="003773E4"/>
    <w:pPr>
      <w:tabs>
        <w:tab w:val="num" w:pos="1440"/>
      </w:tabs>
      <w:ind w:left="1440" w:hanging="360"/>
    </w:pPr>
    <w:rPr>
      <w:sz w:val="20"/>
      <w:szCs w:val="20"/>
    </w:rPr>
  </w:style>
  <w:style w:type="paragraph" w:styleId="ListBullet5">
    <w:name w:val="List Bullet 5"/>
    <w:basedOn w:val="Normal"/>
    <w:autoRedefine/>
    <w:unhideWhenUsed/>
    <w:rsid w:val="003773E4"/>
    <w:pPr>
      <w:tabs>
        <w:tab w:val="num" w:pos="1800"/>
      </w:tabs>
      <w:ind w:left="1800" w:hanging="360"/>
    </w:pPr>
    <w:rPr>
      <w:sz w:val="20"/>
      <w:szCs w:val="20"/>
    </w:rPr>
  </w:style>
  <w:style w:type="paragraph" w:styleId="ListNumber2">
    <w:name w:val="List Number 2"/>
    <w:basedOn w:val="Normal"/>
    <w:unhideWhenUsed/>
    <w:rsid w:val="003773E4"/>
    <w:pPr>
      <w:tabs>
        <w:tab w:val="num" w:pos="720"/>
      </w:tabs>
      <w:ind w:left="720" w:hanging="360"/>
    </w:pPr>
    <w:rPr>
      <w:sz w:val="20"/>
      <w:szCs w:val="20"/>
    </w:rPr>
  </w:style>
  <w:style w:type="paragraph" w:styleId="ListNumber3">
    <w:name w:val="List Number 3"/>
    <w:basedOn w:val="Normal"/>
    <w:unhideWhenUsed/>
    <w:rsid w:val="003773E4"/>
    <w:pPr>
      <w:tabs>
        <w:tab w:val="num" w:pos="1080"/>
      </w:tabs>
      <w:ind w:left="1080" w:hanging="360"/>
    </w:pPr>
    <w:rPr>
      <w:sz w:val="20"/>
      <w:szCs w:val="20"/>
    </w:rPr>
  </w:style>
  <w:style w:type="paragraph" w:styleId="ListNumber4">
    <w:name w:val="List Number 4"/>
    <w:basedOn w:val="Normal"/>
    <w:unhideWhenUsed/>
    <w:rsid w:val="003773E4"/>
    <w:pPr>
      <w:tabs>
        <w:tab w:val="num" w:pos="1440"/>
      </w:tabs>
      <w:ind w:left="1440" w:hanging="360"/>
    </w:pPr>
    <w:rPr>
      <w:sz w:val="20"/>
      <w:szCs w:val="20"/>
    </w:rPr>
  </w:style>
  <w:style w:type="paragraph" w:styleId="ListNumber5">
    <w:name w:val="List Number 5"/>
    <w:basedOn w:val="Normal"/>
    <w:unhideWhenUsed/>
    <w:rsid w:val="003773E4"/>
    <w:pPr>
      <w:tabs>
        <w:tab w:val="num" w:pos="1800"/>
      </w:tabs>
      <w:ind w:left="1800" w:hanging="360"/>
    </w:pPr>
    <w:rPr>
      <w:sz w:val="20"/>
      <w:szCs w:val="20"/>
    </w:rPr>
  </w:style>
  <w:style w:type="paragraph" w:styleId="ListContinue2">
    <w:name w:val="List Continue 2"/>
    <w:basedOn w:val="Normal"/>
    <w:unhideWhenUsed/>
    <w:rsid w:val="003773E4"/>
    <w:pPr>
      <w:spacing w:after="120"/>
      <w:ind w:left="720"/>
    </w:pPr>
  </w:style>
  <w:style w:type="paragraph" w:styleId="ListContinue3">
    <w:name w:val="List Continue 3"/>
    <w:basedOn w:val="Normal"/>
    <w:unhideWhenUsed/>
    <w:rsid w:val="003773E4"/>
    <w:pPr>
      <w:spacing w:after="120"/>
      <w:ind w:left="1080"/>
    </w:pPr>
  </w:style>
  <w:style w:type="paragraph" w:styleId="MessageHeader">
    <w:name w:val="Message Header"/>
    <w:basedOn w:val="Normal"/>
    <w:link w:val="MessageHeaderChar"/>
    <w:unhideWhenUsed/>
    <w:rsid w:val="003773E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773E4"/>
    <w:rPr>
      <w:rFonts w:ascii="Arial" w:eastAsia="Times New Roman" w:hAnsi="Arial"/>
      <w:sz w:val="24"/>
      <w:szCs w:val="24"/>
      <w:shd w:val="pct20" w:color="auto" w:fill="auto"/>
    </w:rPr>
  </w:style>
  <w:style w:type="paragraph" w:styleId="NoteHeading">
    <w:name w:val="Note Heading"/>
    <w:basedOn w:val="Normal"/>
    <w:next w:val="Normal"/>
    <w:link w:val="NoteHeadingChar"/>
    <w:unhideWhenUsed/>
    <w:rsid w:val="003773E4"/>
    <w:pPr>
      <w:suppressAutoHyphens/>
      <w:overflowPunct w:val="0"/>
      <w:autoSpaceDE w:val="0"/>
      <w:autoSpaceDN w:val="0"/>
      <w:adjustRightInd w:val="0"/>
      <w:jc w:val="both"/>
    </w:pPr>
    <w:rPr>
      <w:szCs w:val="20"/>
    </w:rPr>
  </w:style>
  <w:style w:type="character" w:customStyle="1" w:styleId="NoteHeadingChar">
    <w:name w:val="Note Heading Char"/>
    <w:link w:val="NoteHeading"/>
    <w:rsid w:val="003773E4"/>
    <w:rPr>
      <w:rFonts w:ascii="Times New Roman" w:eastAsia="Times New Roman" w:hAnsi="Times New Roman"/>
      <w:sz w:val="24"/>
    </w:rPr>
  </w:style>
  <w:style w:type="paragraph" w:customStyle="1" w:styleId="SectionTitle">
    <w:name w:val="Section Title"/>
    <w:next w:val="Normal"/>
    <w:rsid w:val="003773E4"/>
    <w:pPr>
      <w:spacing w:after="200"/>
      <w:jc w:val="center"/>
    </w:pPr>
    <w:rPr>
      <w:b/>
      <w:sz w:val="44"/>
      <w:lang w:val="en-GB"/>
    </w:rPr>
  </w:style>
  <w:style w:type="paragraph" w:customStyle="1" w:styleId="Level3Body">
    <w:name w:val="Level 3 (Body)"/>
    <w:rsid w:val="003773E4"/>
    <w:pPr>
      <w:tabs>
        <w:tab w:val="left" w:pos="1502"/>
      </w:tabs>
      <w:spacing w:line="270" w:lineRule="atLeast"/>
      <w:ind w:left="1502" w:hanging="425"/>
      <w:jc w:val="both"/>
    </w:pPr>
    <w:rPr>
      <w:rFonts w:ascii="Optima" w:hAnsi="Optima"/>
      <w:sz w:val="22"/>
    </w:rPr>
  </w:style>
  <w:style w:type="paragraph" w:customStyle="1" w:styleId="Enclosure">
    <w:name w:val="Enclosure"/>
    <w:basedOn w:val="Normal"/>
    <w:rsid w:val="003773E4"/>
  </w:style>
  <w:style w:type="paragraph" w:customStyle="1" w:styleId="ShortReturnAddress">
    <w:name w:val="Short Return Address"/>
    <w:basedOn w:val="Normal"/>
    <w:rsid w:val="003773E4"/>
  </w:style>
  <w:style w:type="paragraph" w:customStyle="1" w:styleId="BHead">
    <w:name w:val="B Head"/>
    <w:rsid w:val="003773E4"/>
    <w:pPr>
      <w:tabs>
        <w:tab w:val="left" w:pos="-720"/>
      </w:tabs>
      <w:suppressAutoHyphens/>
      <w:overflowPunct w:val="0"/>
      <w:autoSpaceDE w:val="0"/>
      <w:autoSpaceDN w:val="0"/>
      <w:adjustRightInd w:val="0"/>
    </w:pPr>
  </w:style>
  <w:style w:type="paragraph" w:customStyle="1" w:styleId="CHead">
    <w:name w:val="C Head"/>
    <w:rsid w:val="003773E4"/>
    <w:pPr>
      <w:tabs>
        <w:tab w:val="left" w:pos="-720"/>
      </w:tabs>
      <w:suppressAutoHyphens/>
      <w:overflowPunct w:val="0"/>
      <w:autoSpaceDE w:val="0"/>
      <w:autoSpaceDN w:val="0"/>
      <w:adjustRightInd w:val="0"/>
    </w:pPr>
  </w:style>
  <w:style w:type="paragraph" w:customStyle="1" w:styleId="SecNoHe">
    <w:name w:val="Sec No. &amp; He"/>
    <w:rsid w:val="003773E4"/>
    <w:pPr>
      <w:tabs>
        <w:tab w:val="left" w:pos="-720"/>
      </w:tabs>
      <w:suppressAutoHyphens/>
      <w:overflowPunct w:val="0"/>
      <w:autoSpaceDE w:val="0"/>
      <w:autoSpaceDN w:val="0"/>
      <w:adjustRightInd w:val="0"/>
    </w:pPr>
  </w:style>
  <w:style w:type="paragraph" w:customStyle="1" w:styleId="RightPar10">
    <w:name w:val="Right Par[1]"/>
    <w:rsid w:val="003773E4"/>
    <w:pPr>
      <w:tabs>
        <w:tab w:val="left" w:pos="-720"/>
        <w:tab w:val="left" w:pos="0"/>
        <w:tab w:val="decimal" w:pos="720"/>
      </w:tabs>
      <w:suppressAutoHyphens/>
      <w:overflowPunct w:val="0"/>
      <w:autoSpaceDE w:val="0"/>
      <w:autoSpaceDN w:val="0"/>
      <w:adjustRightInd w:val="0"/>
      <w:ind w:firstLine="720"/>
    </w:pPr>
    <w:rPr>
      <w:rFonts w:ascii="CG Times" w:hAnsi="CG Times"/>
      <w:b/>
      <w:i/>
    </w:rPr>
  </w:style>
  <w:style w:type="paragraph" w:customStyle="1" w:styleId="RightPar20">
    <w:name w:val="Right Par[2]"/>
    <w:rsid w:val="003773E4"/>
    <w:pPr>
      <w:tabs>
        <w:tab w:val="left" w:pos="-720"/>
        <w:tab w:val="left" w:pos="0"/>
        <w:tab w:val="left" w:pos="720"/>
        <w:tab w:val="decimal" w:pos="1440"/>
      </w:tabs>
      <w:suppressAutoHyphens/>
      <w:overflowPunct w:val="0"/>
      <w:autoSpaceDE w:val="0"/>
      <w:autoSpaceDN w:val="0"/>
      <w:adjustRightInd w:val="0"/>
      <w:ind w:firstLine="1440"/>
    </w:pPr>
    <w:rPr>
      <w:rFonts w:ascii="CG Times" w:hAnsi="CG Times"/>
      <w:b/>
      <w:i/>
    </w:rPr>
  </w:style>
  <w:style w:type="paragraph" w:customStyle="1" w:styleId="RightPar30">
    <w:name w:val="Right Par[3]"/>
    <w:rsid w:val="003773E4"/>
    <w:pPr>
      <w:tabs>
        <w:tab w:val="left" w:pos="-720"/>
        <w:tab w:val="left" w:pos="0"/>
        <w:tab w:val="left" w:pos="720"/>
        <w:tab w:val="left" w:pos="1440"/>
        <w:tab w:val="decimal" w:pos="2160"/>
      </w:tabs>
      <w:suppressAutoHyphens/>
      <w:overflowPunct w:val="0"/>
      <w:autoSpaceDE w:val="0"/>
      <w:autoSpaceDN w:val="0"/>
      <w:adjustRightInd w:val="0"/>
      <w:ind w:firstLine="2160"/>
    </w:pPr>
    <w:rPr>
      <w:rFonts w:ascii="CG Times" w:hAnsi="CG Times"/>
      <w:b/>
      <w:i/>
    </w:rPr>
  </w:style>
  <w:style w:type="paragraph" w:customStyle="1" w:styleId="RightPar40">
    <w:name w:val="Right Par[4]"/>
    <w:rsid w:val="003773E4"/>
    <w:pPr>
      <w:tabs>
        <w:tab w:val="left" w:pos="-720"/>
        <w:tab w:val="left" w:pos="0"/>
        <w:tab w:val="left" w:pos="720"/>
        <w:tab w:val="left" w:pos="1440"/>
        <w:tab w:val="left" w:pos="2160"/>
        <w:tab w:val="decimal" w:pos="2880"/>
      </w:tabs>
      <w:suppressAutoHyphens/>
      <w:overflowPunct w:val="0"/>
      <w:autoSpaceDE w:val="0"/>
      <w:autoSpaceDN w:val="0"/>
      <w:adjustRightInd w:val="0"/>
      <w:ind w:firstLine="2880"/>
    </w:pPr>
    <w:rPr>
      <w:rFonts w:ascii="CG Times" w:hAnsi="CG Times"/>
      <w:b/>
      <w:i/>
    </w:rPr>
  </w:style>
  <w:style w:type="paragraph" w:customStyle="1" w:styleId="RightPar50">
    <w:name w:val="Right Par[5]"/>
    <w:rsid w:val="003773E4"/>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pPr>
    <w:rPr>
      <w:rFonts w:ascii="CG Times" w:hAnsi="CG Times"/>
      <w:b/>
      <w:i/>
    </w:rPr>
  </w:style>
  <w:style w:type="paragraph" w:customStyle="1" w:styleId="RightPar60">
    <w:name w:val="Right Par[6]"/>
    <w:rsid w:val="003773E4"/>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pPr>
    <w:rPr>
      <w:rFonts w:ascii="CG Times" w:hAnsi="CG Times"/>
      <w:b/>
      <w:i/>
    </w:rPr>
  </w:style>
  <w:style w:type="paragraph" w:customStyle="1" w:styleId="RightPar70">
    <w:name w:val="Right Par[7]"/>
    <w:rsid w:val="003773E4"/>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pPr>
    <w:rPr>
      <w:rFonts w:ascii="CG Times" w:hAnsi="CG Times"/>
      <w:b/>
      <w:i/>
    </w:rPr>
  </w:style>
  <w:style w:type="paragraph" w:customStyle="1" w:styleId="RightPar80">
    <w:name w:val="Right Par[8]"/>
    <w:rsid w:val="003773E4"/>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pPr>
    <w:rPr>
      <w:rFonts w:ascii="CG Times" w:hAnsi="CG Times"/>
      <w:b/>
      <w:i/>
    </w:rPr>
  </w:style>
  <w:style w:type="paragraph" w:customStyle="1" w:styleId="text3">
    <w:name w:val="text 3"/>
    <w:basedOn w:val="Normal"/>
    <w:rsid w:val="003773E4"/>
    <w:pPr>
      <w:spacing w:before="240" w:after="240"/>
      <w:ind w:left="1418"/>
    </w:pPr>
  </w:style>
  <w:style w:type="paragraph" w:customStyle="1" w:styleId="e4">
    <w:name w:val="e4"/>
    <w:aliases w:val="exh line end"/>
    <w:basedOn w:val="Normal"/>
    <w:next w:val="Normal"/>
    <w:rsid w:val="003773E4"/>
    <w:pPr>
      <w:keepLines/>
      <w:pBdr>
        <w:bottom w:val="single" w:sz="6" w:space="0" w:color="auto"/>
      </w:pBdr>
      <w:overflowPunct w:val="0"/>
      <w:autoSpaceDE w:val="0"/>
      <w:autoSpaceDN w:val="0"/>
      <w:adjustRightInd w:val="0"/>
      <w:spacing w:after="260" w:line="260" w:lineRule="atLeast"/>
    </w:pPr>
    <w:rPr>
      <w:szCs w:val="20"/>
    </w:rPr>
  </w:style>
  <w:style w:type="paragraph" w:customStyle="1" w:styleId="S8Header1">
    <w:name w:val="S8 Header 1"/>
    <w:basedOn w:val="Normal"/>
    <w:next w:val="Normal"/>
    <w:rsid w:val="003773E4"/>
    <w:pPr>
      <w:spacing w:before="120" w:after="200"/>
      <w:jc w:val="both"/>
    </w:pPr>
    <w:rPr>
      <w:b/>
      <w:szCs w:val="20"/>
    </w:rPr>
  </w:style>
  <w:style w:type="paragraph" w:customStyle="1" w:styleId="S1-Header1">
    <w:name w:val="S1-Header1"/>
    <w:basedOn w:val="Normal"/>
    <w:rsid w:val="003773E4"/>
    <w:pPr>
      <w:tabs>
        <w:tab w:val="num" w:pos="648"/>
      </w:tabs>
      <w:spacing w:before="240" w:after="240"/>
      <w:ind w:left="360" w:hanging="72"/>
      <w:jc w:val="center"/>
    </w:pPr>
    <w:rPr>
      <w:b/>
      <w:sz w:val="28"/>
    </w:rPr>
  </w:style>
  <w:style w:type="paragraph" w:customStyle="1" w:styleId="StyleHeader2-SubClausesItalic">
    <w:name w:val="Style Header 2 - SubClauses + Italic"/>
    <w:basedOn w:val="Header2-SubClauses"/>
    <w:rsid w:val="003773E4"/>
    <w:pPr>
      <w:numPr>
        <w:ilvl w:val="1"/>
      </w:numPr>
      <w:tabs>
        <w:tab w:val="num" w:pos="504"/>
      </w:tabs>
      <w:ind w:left="504" w:hanging="504"/>
    </w:pPr>
    <w:rPr>
      <w:rFonts w:cs="Arial"/>
      <w:i/>
      <w:iCs/>
      <w:szCs w:val="24"/>
      <w:lang w:val="en-US"/>
    </w:rPr>
  </w:style>
  <w:style w:type="paragraph" w:customStyle="1" w:styleId="StyleHeader2-SubClausesAfter6pt">
    <w:name w:val="Style Header 2 - SubClauses + After:  6 pt"/>
    <w:basedOn w:val="Header2-SubClauses"/>
    <w:rsid w:val="003773E4"/>
    <w:pPr>
      <w:numPr>
        <w:ilvl w:val="1"/>
      </w:numPr>
      <w:tabs>
        <w:tab w:val="num" w:pos="504"/>
      </w:tabs>
      <w:ind w:left="504" w:hanging="504"/>
    </w:pPr>
    <w:rPr>
      <w:szCs w:val="24"/>
      <w:lang w:val="en-US"/>
    </w:rPr>
  </w:style>
  <w:style w:type="paragraph" w:customStyle="1" w:styleId="StyleSubtitleLeft013Right02">
    <w:name w:val="Style Subtitle + Left:  0.13&quot; Right:  0.2&quot;"/>
    <w:basedOn w:val="Subtitle"/>
    <w:rsid w:val="003773E4"/>
    <w:pPr>
      <w:spacing w:before="120" w:after="240" w:line="240" w:lineRule="auto"/>
      <w:ind w:left="180" w:right="288"/>
      <w:jc w:val="center"/>
    </w:pPr>
    <w:rPr>
      <w:rFonts w:ascii="Times New Roman" w:hAnsi="Times New Roman"/>
      <w:bCs/>
      <w:sz w:val="36"/>
    </w:rPr>
  </w:style>
  <w:style w:type="paragraph" w:customStyle="1" w:styleId="StyleArial20ptBoldCenteredBefore6ptAfter12pt">
    <w:name w:val="Style Arial 20 pt Bold Centered Before:  6 pt After:  12 pt"/>
    <w:basedOn w:val="Normal"/>
    <w:rsid w:val="003773E4"/>
    <w:pPr>
      <w:spacing w:before="120" w:after="240"/>
      <w:jc w:val="center"/>
    </w:pPr>
    <w:rPr>
      <w:b/>
      <w:bCs/>
      <w:sz w:val="36"/>
      <w:szCs w:val="20"/>
    </w:rPr>
  </w:style>
  <w:style w:type="paragraph" w:customStyle="1" w:styleId="S3-Header1">
    <w:name w:val="S3-Header 1"/>
    <w:basedOn w:val="Normal"/>
    <w:rsid w:val="003773E4"/>
    <w:pPr>
      <w:spacing w:before="120" w:after="200"/>
      <w:ind w:left="1080" w:hanging="720"/>
      <w:jc w:val="both"/>
    </w:pPr>
    <w:rPr>
      <w:b/>
      <w:bCs/>
      <w:noProof/>
      <w:sz w:val="28"/>
      <w:szCs w:val="20"/>
    </w:rPr>
  </w:style>
  <w:style w:type="paragraph" w:customStyle="1" w:styleId="S3-Heading2">
    <w:name w:val="S3-Heading 2"/>
    <w:basedOn w:val="Normal"/>
    <w:rsid w:val="003773E4"/>
    <w:pPr>
      <w:spacing w:after="200"/>
      <w:ind w:left="1080" w:right="288" w:hanging="720"/>
      <w:jc w:val="both"/>
    </w:pPr>
    <w:rPr>
      <w:b/>
      <w:bCs/>
    </w:rPr>
  </w:style>
  <w:style w:type="paragraph" w:customStyle="1" w:styleId="S4Header">
    <w:name w:val="S4 Header"/>
    <w:basedOn w:val="Normal"/>
    <w:next w:val="Normal"/>
    <w:rsid w:val="003773E4"/>
    <w:pPr>
      <w:spacing w:before="120" w:after="240"/>
      <w:jc w:val="center"/>
    </w:pPr>
    <w:rPr>
      <w:b/>
      <w:sz w:val="32"/>
      <w:szCs w:val="20"/>
    </w:rPr>
  </w:style>
  <w:style w:type="paragraph" w:customStyle="1" w:styleId="S4-Header10">
    <w:name w:val="S4-Header 1"/>
    <w:basedOn w:val="Normal"/>
    <w:next w:val="Normal"/>
    <w:rsid w:val="003773E4"/>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3773E4"/>
    <w:pPr>
      <w:spacing w:before="120" w:after="240"/>
      <w:ind w:left="360" w:right="288"/>
    </w:pPr>
    <w:rPr>
      <w:bCs/>
      <w:sz w:val="32"/>
    </w:rPr>
  </w:style>
  <w:style w:type="paragraph" w:customStyle="1" w:styleId="S6-Header1">
    <w:name w:val="S6-Header 1"/>
    <w:basedOn w:val="Normal"/>
    <w:next w:val="Normal"/>
    <w:rsid w:val="003773E4"/>
    <w:pPr>
      <w:spacing w:before="120" w:after="240"/>
      <w:jc w:val="center"/>
    </w:pPr>
    <w:rPr>
      <w:rFonts w:cs="Arial"/>
      <w:b/>
      <w:sz w:val="32"/>
    </w:rPr>
  </w:style>
  <w:style w:type="paragraph" w:customStyle="1" w:styleId="Part">
    <w:name w:val="Part"/>
    <w:basedOn w:val="Normal"/>
    <w:rsid w:val="003773E4"/>
    <w:pPr>
      <w:keepNext/>
      <w:spacing w:before="2280"/>
      <w:jc w:val="center"/>
    </w:pPr>
    <w:rPr>
      <w:b/>
      <w:sz w:val="52"/>
    </w:rPr>
  </w:style>
  <w:style w:type="paragraph" w:customStyle="1" w:styleId="StyleHead41Before6ptAfter6pt">
    <w:name w:val="Style Head 4.1 + Before:  6 pt After:  6 pt"/>
    <w:basedOn w:val="Head41"/>
    <w:rsid w:val="003773E4"/>
    <w:pPr>
      <w:keepNext w:val="0"/>
      <w:pBdr>
        <w:bottom w:val="none" w:sz="0" w:space="0" w:color="auto"/>
      </w:pBdr>
      <w:overflowPunct w:val="0"/>
      <w:autoSpaceDE w:val="0"/>
      <w:autoSpaceDN w:val="0"/>
      <w:adjustRightInd w:val="0"/>
      <w:spacing w:before="120" w:after="200"/>
    </w:pPr>
    <w:rPr>
      <w:rFonts w:ascii="Times New Roman" w:hAnsi="Times New Roman"/>
      <w:bCs/>
      <w:smallCaps w:val="0"/>
      <w:sz w:val="28"/>
    </w:rPr>
  </w:style>
  <w:style w:type="paragraph" w:customStyle="1" w:styleId="S9Header1">
    <w:name w:val="S9 Header 1"/>
    <w:basedOn w:val="Normal"/>
    <w:next w:val="Normal"/>
    <w:rsid w:val="003773E4"/>
    <w:pPr>
      <w:spacing w:before="120" w:after="240"/>
      <w:jc w:val="center"/>
    </w:pPr>
    <w:rPr>
      <w:b/>
      <w:sz w:val="36"/>
    </w:rPr>
  </w:style>
  <w:style w:type="paragraph" w:customStyle="1" w:styleId="StyleS1-Header1TimesNewRoman14pt">
    <w:name w:val="Style S1-Header1 + Times New Roman 14 pt"/>
    <w:basedOn w:val="S1-Header1"/>
    <w:rsid w:val="003773E4"/>
    <w:pPr>
      <w:tabs>
        <w:tab w:val="clear" w:pos="648"/>
      </w:tabs>
      <w:ind w:left="0" w:firstLine="0"/>
    </w:pPr>
    <w:rPr>
      <w:bCs/>
    </w:rPr>
  </w:style>
  <w:style w:type="paragraph" w:customStyle="1" w:styleId="StyleStyleS1-Header1TimesNewRoman14pt">
    <w:name w:val="Style Style S1-Header1 + Times New Roman 14 pt +"/>
    <w:basedOn w:val="StyleS1-Header1TimesNewRoman14pt"/>
    <w:rsid w:val="003773E4"/>
    <w:pPr>
      <w:tabs>
        <w:tab w:val="num" w:pos="648"/>
      </w:tabs>
      <w:ind w:left="360" w:hanging="72"/>
    </w:pPr>
  </w:style>
  <w:style w:type="paragraph" w:customStyle="1" w:styleId="StyleStyleS1-Header1TimesNewRoman14pt1">
    <w:name w:val="Style Style S1-Header1 + Times New Roman 14 pt +1"/>
    <w:basedOn w:val="StyleS1-Header1TimesNewRoman14pt"/>
    <w:rsid w:val="003773E4"/>
    <w:pPr>
      <w:tabs>
        <w:tab w:val="num" w:pos="648"/>
      </w:tabs>
      <w:ind w:left="360" w:hanging="72"/>
    </w:pPr>
  </w:style>
  <w:style w:type="character" w:customStyle="1" w:styleId="AHead">
    <w:name w:val="A Head"/>
    <w:rsid w:val="003773E4"/>
    <w:rPr>
      <w:rFonts w:ascii="Times New Roman" w:hAnsi="Times New Roman" w:cs="Times New Roman" w:hint="default"/>
      <w:noProof w:val="0"/>
      <w:sz w:val="20"/>
      <w:lang w:val="en-US"/>
    </w:rPr>
  </w:style>
  <w:style w:type="character" w:customStyle="1" w:styleId="DefaultPara">
    <w:name w:val="Default Para"/>
    <w:rsid w:val="003773E4"/>
    <w:rPr>
      <w:rFonts w:ascii="CG Times" w:hAnsi="CG Times" w:hint="default"/>
      <w:b/>
      <w:bCs w:val="0"/>
      <w:i/>
      <w:iCs w:val="0"/>
      <w:noProof w:val="0"/>
      <w:sz w:val="24"/>
      <w:lang w:val="en-US"/>
    </w:rPr>
  </w:style>
  <w:style w:type="character" w:customStyle="1" w:styleId="BulletList">
    <w:name w:val="Bullet List"/>
    <w:rsid w:val="003773E4"/>
  </w:style>
  <w:style w:type="character" w:customStyle="1" w:styleId="StyleHeader2-SubClausesItalicChar">
    <w:name w:val="Style Header 2 - SubClauses + Italic Char"/>
    <w:rsid w:val="003773E4"/>
    <w:rPr>
      <w:rFonts w:ascii="Arial" w:hAnsi="Arial" w:cs="Arial" w:hint="default"/>
      <w:i/>
      <w:iCs/>
      <w:sz w:val="24"/>
      <w:szCs w:val="24"/>
      <w:lang w:val="en-US" w:eastAsia="en-US" w:bidi="ar-SA"/>
    </w:rPr>
  </w:style>
  <w:style w:type="character" w:customStyle="1" w:styleId="S1-Header1CharChar">
    <w:name w:val="S1-Header1 Char Char"/>
    <w:rsid w:val="003773E4"/>
    <w:rPr>
      <w:rFonts w:ascii="Arial" w:hAnsi="Arial" w:cs="Arial" w:hint="default"/>
      <w:b/>
      <w:bCs w:val="0"/>
      <w:sz w:val="28"/>
      <w:szCs w:val="24"/>
      <w:lang w:val="en-US" w:eastAsia="en-US" w:bidi="ar-SA"/>
    </w:rPr>
  </w:style>
  <w:style w:type="character" w:customStyle="1" w:styleId="StyleS1-Header1TimesNewRoman14ptChar">
    <w:name w:val="Style S1-Header1 + Times New Roman 14 pt Char"/>
    <w:rsid w:val="003773E4"/>
    <w:rPr>
      <w:rFonts w:ascii="Arial" w:hAnsi="Arial" w:cs="Arial" w:hint="default"/>
      <w:b/>
      <w:bCs/>
      <w:sz w:val="28"/>
      <w:szCs w:val="24"/>
      <w:lang w:val="en-US" w:eastAsia="en-US" w:bidi="ar-SA"/>
    </w:rPr>
  </w:style>
  <w:style w:type="character" w:customStyle="1" w:styleId="StyleStyleS1-Header1TimesNewRoman14ptChar">
    <w:name w:val="Style Style S1-Header1 + Times New Roman 14 pt + Char"/>
    <w:rsid w:val="003773E4"/>
  </w:style>
  <w:style w:type="character" w:customStyle="1" w:styleId="StyleStyleS1-Header1TimesNewRoman14pt1Char">
    <w:name w:val="Style Style S1-Header1 + Times New Roman 14 pt +1 Char"/>
    <w:rsid w:val="003773E4"/>
  </w:style>
  <w:style w:type="character" w:customStyle="1" w:styleId="hps">
    <w:name w:val="hps"/>
    <w:rsid w:val="003773E4"/>
  </w:style>
  <w:style w:type="character" w:customStyle="1" w:styleId="shorttext">
    <w:name w:val="short_text"/>
    <w:rsid w:val="003773E4"/>
  </w:style>
  <w:style w:type="character" w:customStyle="1" w:styleId="atn">
    <w:name w:val="atn"/>
    <w:rsid w:val="003773E4"/>
  </w:style>
  <w:style w:type="character" w:customStyle="1" w:styleId="dieuChar">
    <w:name w:val="dieu Char"/>
    <w:rsid w:val="003773E4"/>
    <w:rPr>
      <w:rFonts w:ascii="Times New Roman" w:eastAsia="Times New Roman" w:hAnsi="Times New Roman" w:cs="Times New Roman"/>
      <w:b/>
      <w:color w:val="0000FF"/>
      <w:sz w:val="26"/>
      <w:szCs w:val="20"/>
      <w:lang w:val="en-US"/>
    </w:rPr>
  </w:style>
  <w:style w:type="paragraph" w:customStyle="1" w:styleId="3">
    <w:name w:val="3"/>
    <w:basedOn w:val="Heading3"/>
    <w:rsid w:val="003773E4"/>
    <w:pPr>
      <w:keepNext w:val="0"/>
      <w:widowControl w:val="0"/>
      <w:tabs>
        <w:tab w:val="left" w:pos="851"/>
      </w:tabs>
      <w:overflowPunct w:val="0"/>
      <w:autoSpaceDE w:val="0"/>
      <w:autoSpaceDN w:val="0"/>
      <w:adjustRightInd w:val="0"/>
      <w:spacing w:before="120"/>
      <w:ind w:firstLine="567"/>
      <w:jc w:val="both"/>
      <w:textAlignment w:val="baseline"/>
    </w:pPr>
    <w:rPr>
      <w:rFonts w:ascii="Times New Roman" w:eastAsia="Calibri" w:hAnsi="Times New Roman"/>
      <w:bCs w:val="0"/>
      <w:sz w:val="26"/>
      <w:szCs w:val="26"/>
      <w:lang w:val="vi-VN"/>
    </w:rPr>
  </w:style>
  <w:style w:type="paragraph" w:customStyle="1" w:styleId="Mau">
    <w:name w:val="Mau"/>
    <w:basedOn w:val="Heading4"/>
    <w:rsid w:val="003773E4"/>
    <w:pPr>
      <w:spacing w:after="120"/>
      <w:ind w:firstLine="567"/>
      <w:jc w:val="right"/>
    </w:pPr>
    <w:rPr>
      <w:rFonts w:ascii=".VnTime" w:hAnsi=".VnTime"/>
      <w:bCs/>
      <w:sz w:val="28"/>
      <w:szCs w:val="28"/>
      <w:u w:val="single"/>
      <w:lang w:val="de-DE"/>
    </w:rPr>
  </w:style>
  <w:style w:type="paragraph" w:styleId="Index2">
    <w:name w:val="index 2"/>
    <w:basedOn w:val="Normal"/>
    <w:next w:val="Normal"/>
    <w:uiPriority w:val="99"/>
    <w:rsid w:val="003773E4"/>
    <w:pPr>
      <w:tabs>
        <w:tab w:val="right" w:pos="4140"/>
      </w:tabs>
      <w:ind w:left="480" w:hanging="240"/>
    </w:pPr>
    <w:rPr>
      <w:sz w:val="20"/>
      <w:szCs w:val="20"/>
    </w:rPr>
  </w:style>
  <w:style w:type="paragraph" w:styleId="Index3">
    <w:name w:val="index 3"/>
    <w:basedOn w:val="Normal"/>
    <w:next w:val="Normal"/>
    <w:uiPriority w:val="99"/>
    <w:rsid w:val="003773E4"/>
    <w:pPr>
      <w:tabs>
        <w:tab w:val="right" w:pos="4140"/>
      </w:tabs>
      <w:ind w:left="720" w:hanging="240"/>
    </w:pPr>
    <w:rPr>
      <w:sz w:val="20"/>
      <w:szCs w:val="20"/>
    </w:rPr>
  </w:style>
  <w:style w:type="paragraph" w:styleId="Index4">
    <w:name w:val="index 4"/>
    <w:basedOn w:val="Normal"/>
    <w:next w:val="Normal"/>
    <w:uiPriority w:val="99"/>
    <w:rsid w:val="003773E4"/>
    <w:pPr>
      <w:tabs>
        <w:tab w:val="right" w:pos="4140"/>
      </w:tabs>
      <w:ind w:left="960" w:hanging="240"/>
    </w:pPr>
    <w:rPr>
      <w:sz w:val="20"/>
      <w:szCs w:val="20"/>
    </w:rPr>
  </w:style>
  <w:style w:type="paragraph" w:styleId="Index5">
    <w:name w:val="index 5"/>
    <w:basedOn w:val="Normal"/>
    <w:next w:val="Normal"/>
    <w:uiPriority w:val="99"/>
    <w:rsid w:val="003773E4"/>
    <w:pPr>
      <w:tabs>
        <w:tab w:val="right" w:pos="4140"/>
      </w:tabs>
      <w:ind w:left="1200" w:hanging="240"/>
    </w:pPr>
    <w:rPr>
      <w:sz w:val="20"/>
      <w:szCs w:val="20"/>
    </w:rPr>
  </w:style>
  <w:style w:type="paragraph" w:styleId="Index6">
    <w:name w:val="index 6"/>
    <w:basedOn w:val="Normal"/>
    <w:next w:val="Normal"/>
    <w:uiPriority w:val="99"/>
    <w:rsid w:val="003773E4"/>
    <w:pPr>
      <w:tabs>
        <w:tab w:val="right" w:pos="4140"/>
      </w:tabs>
      <w:ind w:left="1440" w:hanging="240"/>
    </w:pPr>
    <w:rPr>
      <w:sz w:val="20"/>
      <w:szCs w:val="20"/>
    </w:rPr>
  </w:style>
  <w:style w:type="paragraph" w:styleId="Index7">
    <w:name w:val="index 7"/>
    <w:basedOn w:val="Normal"/>
    <w:next w:val="Normal"/>
    <w:uiPriority w:val="99"/>
    <w:rsid w:val="003773E4"/>
    <w:pPr>
      <w:tabs>
        <w:tab w:val="right" w:pos="4140"/>
      </w:tabs>
      <w:ind w:left="1680" w:hanging="240"/>
    </w:pPr>
    <w:rPr>
      <w:sz w:val="20"/>
      <w:szCs w:val="20"/>
    </w:rPr>
  </w:style>
  <w:style w:type="paragraph" w:styleId="Index8">
    <w:name w:val="index 8"/>
    <w:basedOn w:val="Normal"/>
    <w:next w:val="Normal"/>
    <w:uiPriority w:val="99"/>
    <w:rsid w:val="003773E4"/>
    <w:pPr>
      <w:tabs>
        <w:tab w:val="right" w:pos="4140"/>
      </w:tabs>
      <w:ind w:left="1920" w:hanging="240"/>
    </w:pPr>
    <w:rPr>
      <w:sz w:val="20"/>
      <w:szCs w:val="20"/>
    </w:rPr>
  </w:style>
  <w:style w:type="paragraph" w:customStyle="1" w:styleId="MediumList2-Accent21">
    <w:name w:val="Medium List 2 - Accent 21"/>
    <w:hidden/>
    <w:uiPriority w:val="99"/>
    <w:semiHidden/>
    <w:rsid w:val="003773E4"/>
  </w:style>
  <w:style w:type="character" w:customStyle="1" w:styleId="SectionHeader3Char1">
    <w:name w:val="Section Header3 Char1"/>
    <w:aliases w:val="Sub-Clause Paragraph Char1"/>
    <w:semiHidden/>
    <w:rsid w:val="003773E4"/>
    <w:rPr>
      <w:rFonts w:ascii="Times New Roman" w:eastAsia="Times New Roman" w:hAnsi="Times New Roman" w:cs="Times New Roman"/>
      <w:b/>
      <w:bCs/>
      <w:spacing w:val="-2"/>
      <w:sz w:val="16"/>
      <w:szCs w:val="24"/>
      <w:lang w:val="en-US"/>
    </w:rPr>
  </w:style>
  <w:style w:type="paragraph" w:customStyle="1" w:styleId="4">
    <w:name w:val="4"/>
    <w:basedOn w:val="Normal"/>
    <w:rsid w:val="003773E4"/>
    <w:pPr>
      <w:spacing w:before="360" w:line="288" w:lineRule="auto"/>
      <w:jc w:val="both"/>
    </w:pPr>
    <w:rPr>
      <w:rFonts w:ascii=".VnArial" w:hAnsi=".VnArial"/>
      <w:b/>
      <w:sz w:val="20"/>
      <w:szCs w:val="20"/>
    </w:rPr>
  </w:style>
  <w:style w:type="paragraph" w:styleId="Revision">
    <w:name w:val="Revision"/>
    <w:hidden/>
    <w:uiPriority w:val="99"/>
    <w:semiHidden/>
    <w:rsid w:val="003773E4"/>
  </w:style>
  <w:style w:type="paragraph" w:customStyle="1" w:styleId="DefaultParagraphFontParaCharCharCharCharChar">
    <w:name w:val="Default Paragraph Font Para Char Char Char Char Char"/>
    <w:autoRedefine/>
    <w:rsid w:val="003773E4"/>
    <w:pPr>
      <w:tabs>
        <w:tab w:val="left" w:pos="1152"/>
      </w:tabs>
      <w:spacing w:before="120" w:after="120" w:line="312" w:lineRule="auto"/>
    </w:pPr>
    <w:rPr>
      <w:rFonts w:ascii="Arial" w:hAnsi="Arial" w:cs="Arial"/>
      <w:sz w:val="26"/>
      <w:szCs w:val="26"/>
    </w:rPr>
  </w:style>
  <w:style w:type="paragraph" w:styleId="TOCHeading">
    <w:name w:val="TOC Heading"/>
    <w:basedOn w:val="Heading1"/>
    <w:next w:val="Normal"/>
    <w:uiPriority w:val="39"/>
    <w:semiHidden/>
    <w:unhideWhenUsed/>
    <w:qFormat/>
    <w:rsid w:val="003773E4"/>
    <w:pPr>
      <w:keepLines/>
      <w:spacing w:before="480" w:line="276" w:lineRule="auto"/>
      <w:ind w:left="0" w:firstLine="0"/>
      <w:jc w:val="left"/>
      <w:outlineLvl w:val="9"/>
    </w:pPr>
    <w:rPr>
      <w:rFonts w:ascii="Cambria" w:hAnsi="Cambria"/>
      <w:bCs/>
      <w:smallCaps/>
      <w:color w:val="365F91"/>
      <w:sz w:val="28"/>
      <w:szCs w:val="28"/>
    </w:rPr>
  </w:style>
  <w:style w:type="paragraph" w:customStyle="1" w:styleId="font5">
    <w:name w:val="font5"/>
    <w:basedOn w:val="Normal"/>
    <w:rsid w:val="003773E4"/>
    <w:pPr>
      <w:spacing w:before="100" w:beforeAutospacing="1" w:after="100" w:afterAutospacing="1"/>
    </w:pPr>
    <w:rPr>
      <w:color w:val="000000"/>
      <w:sz w:val="22"/>
      <w:szCs w:val="22"/>
    </w:rPr>
  </w:style>
  <w:style w:type="paragraph" w:customStyle="1" w:styleId="font6">
    <w:name w:val="font6"/>
    <w:basedOn w:val="Normal"/>
    <w:rsid w:val="003773E4"/>
    <w:pPr>
      <w:spacing w:before="100" w:beforeAutospacing="1" w:after="100" w:afterAutospacing="1"/>
    </w:pPr>
    <w:rPr>
      <w:b/>
      <w:bCs/>
      <w:color w:val="000000"/>
      <w:sz w:val="22"/>
      <w:szCs w:val="22"/>
    </w:rPr>
  </w:style>
  <w:style w:type="paragraph" w:customStyle="1" w:styleId="font7">
    <w:name w:val="font7"/>
    <w:basedOn w:val="Normal"/>
    <w:rsid w:val="003773E4"/>
    <w:pPr>
      <w:spacing w:before="100" w:beforeAutospacing="1" w:after="100" w:afterAutospacing="1"/>
    </w:pPr>
    <w:rPr>
      <w:color w:val="000000"/>
      <w:sz w:val="22"/>
      <w:szCs w:val="22"/>
    </w:rPr>
  </w:style>
  <w:style w:type="paragraph" w:customStyle="1" w:styleId="font8">
    <w:name w:val="font8"/>
    <w:basedOn w:val="Normal"/>
    <w:rsid w:val="003773E4"/>
    <w:pPr>
      <w:spacing w:before="100" w:beforeAutospacing="1" w:after="100" w:afterAutospacing="1"/>
    </w:pPr>
    <w:rPr>
      <w:color w:val="000000"/>
      <w:sz w:val="22"/>
      <w:szCs w:val="22"/>
    </w:rPr>
  </w:style>
  <w:style w:type="paragraph" w:customStyle="1" w:styleId="font9">
    <w:name w:val="font9"/>
    <w:basedOn w:val="Normal"/>
    <w:rsid w:val="003773E4"/>
    <w:pPr>
      <w:spacing w:before="100" w:beforeAutospacing="1" w:after="100" w:afterAutospacing="1"/>
    </w:pPr>
    <w:rPr>
      <w:b/>
      <w:bCs/>
      <w:color w:val="000000"/>
      <w:sz w:val="22"/>
      <w:szCs w:val="22"/>
    </w:rPr>
  </w:style>
  <w:style w:type="paragraph" w:customStyle="1" w:styleId="font10">
    <w:name w:val="font10"/>
    <w:basedOn w:val="Normal"/>
    <w:rsid w:val="003773E4"/>
    <w:pPr>
      <w:spacing w:before="100" w:beforeAutospacing="1" w:after="100" w:afterAutospacing="1"/>
    </w:pPr>
    <w:rPr>
      <w:color w:val="000000"/>
      <w:sz w:val="22"/>
      <w:szCs w:val="22"/>
    </w:rPr>
  </w:style>
  <w:style w:type="paragraph" w:customStyle="1" w:styleId="font11">
    <w:name w:val="font11"/>
    <w:basedOn w:val="Normal"/>
    <w:rsid w:val="003773E4"/>
    <w:pPr>
      <w:spacing w:before="100" w:beforeAutospacing="1" w:after="100" w:afterAutospacing="1"/>
    </w:pPr>
    <w:rPr>
      <w:rFonts w:ascii="Calibri" w:hAnsi="Calibri" w:cs="Calibri"/>
      <w:color w:val="000000"/>
      <w:sz w:val="22"/>
      <w:szCs w:val="22"/>
    </w:rPr>
  </w:style>
  <w:style w:type="paragraph" w:customStyle="1" w:styleId="font12">
    <w:name w:val="font12"/>
    <w:basedOn w:val="Normal"/>
    <w:rsid w:val="003773E4"/>
    <w:pPr>
      <w:spacing w:before="100" w:beforeAutospacing="1" w:after="100" w:afterAutospacing="1"/>
    </w:pPr>
    <w:rPr>
      <w:color w:val="000000"/>
      <w:sz w:val="29"/>
      <w:szCs w:val="29"/>
    </w:rPr>
  </w:style>
  <w:style w:type="paragraph" w:customStyle="1" w:styleId="xl65">
    <w:name w:val="xl65"/>
    <w:basedOn w:val="Normal"/>
    <w:rsid w:val="003773E4"/>
    <w:pPr>
      <w:spacing w:before="100" w:beforeAutospacing="1" w:after="100" w:afterAutospacing="1"/>
    </w:pPr>
    <w:rPr>
      <w:sz w:val="20"/>
      <w:szCs w:val="20"/>
    </w:rPr>
  </w:style>
  <w:style w:type="paragraph" w:customStyle="1" w:styleId="xl66">
    <w:name w:val="xl66"/>
    <w:basedOn w:val="Normal"/>
    <w:rsid w:val="003773E4"/>
    <w:pPr>
      <w:spacing w:before="100" w:beforeAutospacing="1" w:after="100" w:afterAutospacing="1"/>
    </w:pPr>
    <w:rPr>
      <w:sz w:val="20"/>
      <w:szCs w:val="20"/>
    </w:rPr>
  </w:style>
  <w:style w:type="paragraph" w:customStyle="1" w:styleId="xl67">
    <w:name w:val="xl67"/>
    <w:basedOn w:val="Normal"/>
    <w:rsid w:val="003773E4"/>
    <w:pPr>
      <w:spacing w:before="100" w:beforeAutospacing="1" w:after="100" w:afterAutospacing="1"/>
      <w:textAlignment w:val="top"/>
    </w:pPr>
    <w:rPr>
      <w:sz w:val="20"/>
      <w:szCs w:val="20"/>
    </w:rPr>
  </w:style>
  <w:style w:type="paragraph" w:customStyle="1" w:styleId="xl68">
    <w:name w:val="xl68"/>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9">
    <w:name w:val="xl69"/>
    <w:basedOn w:val="Normal"/>
    <w:rsid w:val="003773E4"/>
    <w:pPr>
      <w:spacing w:before="100" w:beforeAutospacing="1" w:after="100" w:afterAutospacing="1"/>
      <w:textAlignment w:val="center"/>
    </w:pPr>
    <w:rPr>
      <w:sz w:val="20"/>
      <w:szCs w:val="20"/>
    </w:rPr>
  </w:style>
  <w:style w:type="paragraph" w:customStyle="1" w:styleId="xl70">
    <w:name w:val="xl70"/>
    <w:basedOn w:val="Normal"/>
    <w:rsid w:val="003773E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b/>
      <w:bCs/>
    </w:rPr>
  </w:style>
  <w:style w:type="paragraph" w:customStyle="1" w:styleId="xl71">
    <w:name w:val="xl71"/>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2">
    <w:name w:val="xl72"/>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3">
    <w:name w:val="xl73"/>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5">
    <w:name w:val="xl75"/>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7">
    <w:name w:val="xl77"/>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78">
    <w:name w:val="xl78"/>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0">
    <w:name w:val="xl80"/>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Normal"/>
    <w:rsid w:val="003773E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top"/>
    </w:pPr>
  </w:style>
  <w:style w:type="paragraph" w:customStyle="1" w:styleId="xl83">
    <w:name w:val="xl83"/>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4">
    <w:name w:val="xl84"/>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85">
    <w:name w:val="xl85"/>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86">
    <w:name w:val="xl86"/>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7">
    <w:name w:val="xl87"/>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88">
    <w:name w:val="xl88"/>
    <w:basedOn w:val="Normal"/>
    <w:rsid w:val="003773E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Normal"/>
    <w:rsid w:val="003773E4"/>
    <w:pPr>
      <w:pBdr>
        <w:left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Normal"/>
    <w:rsid w:val="003773E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2">
    <w:name w:val="xl92"/>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3">
    <w:name w:val="xl93"/>
    <w:basedOn w:val="Normal"/>
    <w:rsid w:val="003773E4"/>
    <w:pPr>
      <w:spacing w:before="100" w:beforeAutospacing="1" w:after="100" w:afterAutospacing="1"/>
      <w:jc w:val="center"/>
      <w:textAlignment w:val="center"/>
    </w:pPr>
    <w:rPr>
      <w:sz w:val="20"/>
      <w:szCs w:val="20"/>
    </w:rPr>
  </w:style>
  <w:style w:type="paragraph" w:customStyle="1" w:styleId="xl94">
    <w:name w:val="xl94"/>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5">
    <w:name w:val="xl95"/>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97">
    <w:name w:val="xl97"/>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rPr>
  </w:style>
  <w:style w:type="paragraph" w:customStyle="1" w:styleId="xl63">
    <w:name w:val="xl63"/>
    <w:basedOn w:val="Normal"/>
    <w:rsid w:val="003773E4"/>
    <w:pPr>
      <w:spacing w:before="100" w:beforeAutospacing="1" w:after="100" w:afterAutospacing="1"/>
    </w:pPr>
    <w:rPr>
      <w:sz w:val="20"/>
      <w:szCs w:val="20"/>
    </w:rPr>
  </w:style>
  <w:style w:type="paragraph" w:customStyle="1" w:styleId="xl64">
    <w:name w:val="xl64"/>
    <w:basedOn w:val="Normal"/>
    <w:rsid w:val="003773E4"/>
    <w:pPr>
      <w:spacing w:before="100" w:beforeAutospacing="1" w:after="100" w:afterAutospacing="1"/>
    </w:pPr>
    <w:rPr>
      <w:sz w:val="20"/>
      <w:szCs w:val="20"/>
    </w:rPr>
  </w:style>
  <w:style w:type="paragraph" w:customStyle="1" w:styleId="xl98">
    <w:name w:val="xl98"/>
    <w:basedOn w:val="Normal"/>
    <w:rsid w:val="003773E4"/>
    <w:pPr>
      <w:pBdr>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Normal"/>
    <w:rsid w:val="003773E4"/>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FF0000"/>
    </w:rPr>
  </w:style>
  <w:style w:type="paragraph" w:customStyle="1" w:styleId="xl101">
    <w:name w:val="xl101"/>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3773E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Normal"/>
    <w:rsid w:val="003773E4"/>
    <w:pPr>
      <w:pBdr>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Normal"/>
    <w:rsid w:val="003773E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top"/>
    </w:pPr>
  </w:style>
  <w:style w:type="paragraph" w:customStyle="1" w:styleId="xl105">
    <w:name w:val="xl105"/>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6">
    <w:name w:val="xl106"/>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Normal"/>
    <w:rsid w:val="003773E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8">
    <w:name w:val="xl108"/>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rPr>
  </w:style>
  <w:style w:type="paragraph" w:customStyle="1" w:styleId="xl109">
    <w:name w:val="xl109"/>
    <w:basedOn w:val="Normal"/>
    <w:rsid w:val="003773E4"/>
    <w:pPr>
      <w:spacing w:before="100" w:beforeAutospacing="1" w:after="100" w:afterAutospacing="1"/>
    </w:pPr>
    <w:rPr>
      <w:b/>
      <w:bCs/>
    </w:rPr>
  </w:style>
  <w:style w:type="paragraph" w:customStyle="1" w:styleId="xl110">
    <w:name w:val="xl110"/>
    <w:basedOn w:val="Normal"/>
    <w:rsid w:val="003773E4"/>
    <w:pPr>
      <w:pBdr>
        <w:left w:val="single" w:sz="4" w:space="0" w:color="auto"/>
        <w:right w:val="single" w:sz="4" w:space="0" w:color="auto"/>
      </w:pBdr>
      <w:spacing w:before="100" w:beforeAutospacing="1" w:after="100" w:afterAutospacing="1"/>
      <w:textAlignment w:val="top"/>
    </w:pPr>
  </w:style>
  <w:style w:type="paragraph" w:customStyle="1" w:styleId="xl111">
    <w:name w:val="xl111"/>
    <w:basedOn w:val="Normal"/>
    <w:rsid w:val="003773E4"/>
    <w:pPr>
      <w:pBdr>
        <w:left w:val="single" w:sz="4" w:space="0" w:color="auto"/>
        <w:right w:val="single" w:sz="4" w:space="0" w:color="auto"/>
      </w:pBdr>
      <w:spacing w:before="100" w:beforeAutospacing="1" w:after="100" w:afterAutospacing="1"/>
      <w:textAlignment w:val="top"/>
    </w:pPr>
    <w:rPr>
      <w:color w:val="FF0000"/>
    </w:rPr>
  </w:style>
  <w:style w:type="paragraph" w:customStyle="1" w:styleId="xl112">
    <w:name w:val="xl112"/>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Normal"/>
    <w:rsid w:val="003773E4"/>
    <w:pPr>
      <w:pBdr>
        <w:left w:val="single" w:sz="4" w:space="0" w:color="auto"/>
        <w:right w:val="single" w:sz="4" w:space="0" w:color="auto"/>
      </w:pBdr>
      <w:spacing w:before="100" w:beforeAutospacing="1" w:after="100" w:afterAutospacing="1"/>
      <w:textAlignment w:val="top"/>
    </w:pPr>
    <w:rPr>
      <w:b/>
      <w:bCs/>
    </w:rPr>
  </w:style>
  <w:style w:type="paragraph" w:customStyle="1" w:styleId="xl114">
    <w:name w:val="xl114"/>
    <w:basedOn w:val="Normal"/>
    <w:rsid w:val="003773E4"/>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5">
    <w:name w:val="xl115"/>
    <w:basedOn w:val="Normal"/>
    <w:rsid w:val="003773E4"/>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character" w:customStyle="1" w:styleId="apple-converted-space">
    <w:name w:val="apple-converted-space"/>
    <w:rsid w:val="003773E4"/>
  </w:style>
  <w:style w:type="paragraph" w:customStyle="1" w:styleId="font13">
    <w:name w:val="font13"/>
    <w:basedOn w:val="Normal"/>
    <w:rsid w:val="003773E4"/>
    <w:pPr>
      <w:spacing w:before="100" w:beforeAutospacing="1" w:after="100" w:afterAutospacing="1"/>
    </w:pPr>
    <w:rPr>
      <w:color w:val="000000"/>
    </w:rPr>
  </w:style>
  <w:style w:type="paragraph" w:styleId="NoSpacing">
    <w:name w:val="No Spacing"/>
    <w:uiPriority w:val="1"/>
    <w:qFormat/>
    <w:rsid w:val="003773E4"/>
    <w:rPr>
      <w:sz w:val="22"/>
      <w:szCs w:val="22"/>
    </w:rPr>
  </w:style>
  <w:style w:type="paragraph" w:styleId="PlainText">
    <w:name w:val="Plain Text"/>
    <w:basedOn w:val="Normal"/>
    <w:link w:val="PlainTextChar"/>
    <w:rsid w:val="003773E4"/>
    <w:rPr>
      <w:rFonts w:ascii="Courier New" w:hAnsi="Courier New"/>
      <w:sz w:val="20"/>
      <w:szCs w:val="20"/>
    </w:rPr>
  </w:style>
  <w:style w:type="character" w:customStyle="1" w:styleId="PlainTextChar">
    <w:name w:val="Plain Text Char"/>
    <w:link w:val="PlainText"/>
    <w:rsid w:val="003773E4"/>
    <w:rPr>
      <w:rFonts w:ascii="Courier New" w:eastAsia="Times New Roman" w:hAnsi="Courier New"/>
    </w:rPr>
  </w:style>
  <w:style w:type="paragraph" w:customStyle="1" w:styleId="font14">
    <w:name w:val="font14"/>
    <w:basedOn w:val="Normal"/>
    <w:rsid w:val="003773E4"/>
    <w:pPr>
      <w:spacing w:before="100" w:beforeAutospacing="1" w:after="100" w:afterAutospacing="1"/>
    </w:pPr>
    <w:rPr>
      <w:color w:val="000000"/>
      <w:sz w:val="28"/>
      <w:szCs w:val="28"/>
    </w:rPr>
  </w:style>
  <w:style w:type="paragraph" w:customStyle="1" w:styleId="xl118">
    <w:name w:val="xl118"/>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9">
    <w:name w:val="xl119"/>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0">
    <w:name w:val="xl120"/>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1">
    <w:name w:val="xl121"/>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Symbol" w:hAnsi="Symbol"/>
      <w:sz w:val="26"/>
      <w:szCs w:val="26"/>
    </w:rPr>
  </w:style>
  <w:style w:type="paragraph" w:customStyle="1" w:styleId="xl122">
    <w:name w:val="xl122"/>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23">
    <w:name w:val="xl123"/>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6"/>
      <w:szCs w:val="26"/>
    </w:rPr>
  </w:style>
  <w:style w:type="paragraph" w:customStyle="1" w:styleId="xl124">
    <w:name w:val="xl124"/>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6"/>
      <w:szCs w:val="26"/>
    </w:rPr>
  </w:style>
  <w:style w:type="paragraph" w:customStyle="1" w:styleId="xl125">
    <w:name w:val="xl125"/>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8"/>
      <w:szCs w:val="28"/>
    </w:rPr>
  </w:style>
  <w:style w:type="numbering" w:customStyle="1" w:styleId="NoList2">
    <w:name w:val="No List2"/>
    <w:next w:val="NoList"/>
    <w:uiPriority w:val="99"/>
    <w:semiHidden/>
    <w:rsid w:val="003773E4"/>
  </w:style>
  <w:style w:type="paragraph" w:customStyle="1" w:styleId="botex">
    <w:name w:val="botex"/>
    <w:basedOn w:val="Normal"/>
    <w:rsid w:val="003773E4"/>
    <w:pPr>
      <w:jc w:val="center"/>
    </w:pPr>
    <w:rPr>
      <w:b/>
      <w:bCs/>
    </w:rPr>
  </w:style>
  <w:style w:type="paragraph" w:customStyle="1" w:styleId="nomal">
    <w:name w:val="nomal"/>
    <w:basedOn w:val="BodyText"/>
    <w:rsid w:val="003773E4"/>
    <w:pPr>
      <w:pBdr>
        <w:top w:val="single" w:sz="4" w:space="1" w:color="auto"/>
      </w:pBdr>
      <w:spacing w:before="60" w:after="20"/>
    </w:pPr>
    <w:rPr>
      <w:sz w:val="26"/>
    </w:rPr>
  </w:style>
  <w:style w:type="paragraph" w:customStyle="1" w:styleId="botext">
    <w:name w:val="botext"/>
    <w:basedOn w:val="nomal"/>
    <w:rsid w:val="003773E4"/>
  </w:style>
  <w:style w:type="character" w:customStyle="1" w:styleId="BodyTextIndent2CharCharCharCharCharCharCharChar1">
    <w:name w:val="Body Text Indent 2 Char Char Char Char Char Char Char Char1"/>
    <w:aliases w:val="Body Text Indent 2 Char Char Char Char Char Char Char2,Body Text Indent 2 Char Char Char Char Char Char Char Char Char Char Char Char Char Char Char1"/>
    <w:locked/>
    <w:rsid w:val="003773E4"/>
    <w:rPr>
      <w:rFonts w:ascii=".VnTime" w:hAnsi=".VnTime"/>
      <w:bCs/>
      <w:sz w:val="26"/>
      <w:szCs w:val="24"/>
    </w:rPr>
  </w:style>
  <w:style w:type="paragraph" w:customStyle="1" w:styleId="xl126">
    <w:name w:val="xl126"/>
    <w:basedOn w:val="Normal"/>
    <w:rsid w:val="003773E4"/>
    <w:pPr>
      <w:pBdr>
        <w:top w:val="single" w:sz="4" w:space="0" w:color="auto"/>
        <w:left w:val="single" w:sz="4" w:space="0" w:color="auto"/>
        <w:bottom w:val="dotted" w:sz="4" w:space="0" w:color="auto"/>
        <w:right w:val="single" w:sz="4" w:space="0" w:color="auto"/>
      </w:pBdr>
      <w:spacing w:before="100" w:beforeAutospacing="1" w:after="100" w:afterAutospacing="1"/>
      <w:jc w:val="center"/>
    </w:pPr>
    <w:rPr>
      <w:b/>
      <w:bCs/>
    </w:rPr>
  </w:style>
  <w:style w:type="paragraph" w:customStyle="1" w:styleId="xl127">
    <w:name w:val="xl127"/>
    <w:basedOn w:val="Normal"/>
    <w:rsid w:val="003773E4"/>
    <w:pPr>
      <w:pBdr>
        <w:top w:val="single" w:sz="4"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rPr>
  </w:style>
  <w:style w:type="paragraph" w:customStyle="1" w:styleId="xl128">
    <w:name w:val="xl128"/>
    <w:basedOn w:val="Normal"/>
    <w:rsid w:val="003773E4"/>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style>
  <w:style w:type="paragraph" w:customStyle="1" w:styleId="xl129">
    <w:name w:val="xl129"/>
    <w:basedOn w:val="Normal"/>
    <w:rsid w:val="003773E4"/>
    <w:pPr>
      <w:pBdr>
        <w:top w:val="dotted" w:sz="4" w:space="0" w:color="auto"/>
        <w:left w:val="single" w:sz="4" w:space="0" w:color="auto"/>
        <w:bottom w:val="dotted" w:sz="4" w:space="0" w:color="auto"/>
        <w:right w:val="single" w:sz="4" w:space="0" w:color="auto"/>
      </w:pBdr>
      <w:spacing w:before="100" w:beforeAutospacing="1" w:after="100" w:afterAutospacing="1"/>
      <w:jc w:val="center"/>
    </w:pPr>
    <w:rPr>
      <w:b/>
      <w:bCs/>
      <w:color w:val="FF0000"/>
    </w:rPr>
  </w:style>
  <w:style w:type="paragraph" w:customStyle="1" w:styleId="xl130">
    <w:name w:val="xl130"/>
    <w:basedOn w:val="Normal"/>
    <w:rsid w:val="003773E4"/>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color w:val="FF0000"/>
    </w:rPr>
  </w:style>
  <w:style w:type="paragraph" w:customStyle="1" w:styleId="xl131">
    <w:name w:val="xl131"/>
    <w:basedOn w:val="Normal"/>
    <w:rsid w:val="003773E4"/>
    <w:pPr>
      <w:pBdr>
        <w:top w:val="dotted" w:sz="4" w:space="0" w:color="auto"/>
        <w:left w:val="single" w:sz="4" w:space="0" w:color="auto"/>
        <w:bottom w:val="dotted" w:sz="4" w:space="0" w:color="auto"/>
        <w:right w:val="single" w:sz="4" w:space="0" w:color="auto"/>
      </w:pBdr>
      <w:spacing w:before="100" w:beforeAutospacing="1" w:after="100" w:afterAutospacing="1"/>
      <w:jc w:val="center"/>
    </w:pPr>
    <w:rPr>
      <w:b/>
      <w:bCs/>
    </w:rPr>
  </w:style>
  <w:style w:type="paragraph" w:customStyle="1" w:styleId="xl132">
    <w:name w:val="xl132"/>
    <w:basedOn w:val="Normal"/>
    <w:rsid w:val="003773E4"/>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rPr>
  </w:style>
  <w:style w:type="paragraph" w:customStyle="1" w:styleId="xl133">
    <w:name w:val="xl133"/>
    <w:basedOn w:val="Normal"/>
    <w:rsid w:val="003773E4"/>
    <w:pPr>
      <w:pBdr>
        <w:top w:val="dotted" w:sz="4" w:space="0" w:color="auto"/>
        <w:left w:val="single" w:sz="4" w:space="0" w:color="auto"/>
        <w:bottom w:val="dotted" w:sz="4" w:space="0" w:color="auto"/>
        <w:right w:val="single" w:sz="4" w:space="0" w:color="auto"/>
      </w:pBdr>
      <w:spacing w:before="100" w:beforeAutospacing="1" w:after="100" w:afterAutospacing="1"/>
      <w:jc w:val="center"/>
    </w:pPr>
    <w:rPr>
      <w:b/>
      <w:bCs/>
    </w:rPr>
  </w:style>
  <w:style w:type="paragraph" w:customStyle="1" w:styleId="xl134">
    <w:name w:val="xl134"/>
    <w:basedOn w:val="Normal"/>
    <w:rsid w:val="003773E4"/>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rPr>
  </w:style>
  <w:style w:type="paragraph" w:customStyle="1" w:styleId="msonormal0">
    <w:name w:val="msonormal"/>
    <w:basedOn w:val="Normal"/>
    <w:rsid w:val="003773E4"/>
    <w:pPr>
      <w:spacing w:before="100" w:beforeAutospacing="1" w:after="100" w:afterAutospacing="1"/>
    </w:pPr>
    <w:rPr>
      <w:lang w:val="vi-VN" w:eastAsia="vi-VN"/>
    </w:rPr>
  </w:style>
  <w:style w:type="paragraph" w:customStyle="1" w:styleId="xl135">
    <w:name w:val="xl135"/>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vi-VN" w:eastAsia="vi-VN"/>
    </w:rPr>
  </w:style>
  <w:style w:type="paragraph" w:customStyle="1" w:styleId="xl136">
    <w:name w:val="xl136"/>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vi-VN" w:eastAsia="vi-VN"/>
    </w:rPr>
  </w:style>
  <w:style w:type="paragraph" w:customStyle="1" w:styleId="xl137">
    <w:name w:val="xl137"/>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lang w:val="vi-VN" w:eastAsia="vi-VN"/>
    </w:rPr>
  </w:style>
  <w:style w:type="paragraph" w:customStyle="1" w:styleId="xl138">
    <w:name w:val="xl138"/>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vi-VN" w:eastAsia="vi-VN"/>
    </w:rPr>
  </w:style>
  <w:style w:type="paragraph" w:customStyle="1" w:styleId="xl139">
    <w:name w:val="xl139"/>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lang w:val="vi-VN" w:eastAsia="vi-VN"/>
    </w:rPr>
  </w:style>
  <w:style w:type="paragraph" w:customStyle="1" w:styleId="xl140">
    <w:name w:val="xl140"/>
    <w:basedOn w:val="Normal"/>
    <w:rsid w:val="003773E4"/>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textAlignment w:val="center"/>
    </w:pPr>
    <w:rPr>
      <w:b/>
      <w:bCs/>
      <w:lang w:val="vi-VN" w:eastAsia="vi-VN"/>
    </w:rPr>
  </w:style>
  <w:style w:type="paragraph" w:customStyle="1" w:styleId="xl141">
    <w:name w:val="xl141"/>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pPr>
    <w:rPr>
      <w:lang w:val="vi-VN" w:eastAsia="vi-VN"/>
    </w:rPr>
  </w:style>
  <w:style w:type="paragraph" w:customStyle="1" w:styleId="xl142">
    <w:name w:val="xl142"/>
    <w:basedOn w:val="Normal"/>
    <w:rsid w:val="003773E4"/>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textAlignment w:val="center"/>
    </w:pPr>
    <w:rPr>
      <w:lang w:val="vi-VN" w:eastAsia="vi-VN"/>
    </w:rPr>
  </w:style>
  <w:style w:type="paragraph" w:customStyle="1" w:styleId="xl143">
    <w:name w:val="xl143"/>
    <w:basedOn w:val="Normal"/>
    <w:rsid w:val="003773E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lang w:val="vi-VN" w:eastAsia="vi-VN"/>
    </w:rPr>
  </w:style>
  <w:style w:type="paragraph" w:customStyle="1" w:styleId="xl144">
    <w:name w:val="xl144"/>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lang w:val="vi-VN" w:eastAsia="vi-VN"/>
    </w:rPr>
  </w:style>
  <w:style w:type="paragraph" w:customStyle="1" w:styleId="xl145">
    <w:name w:val="xl145"/>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vi-VN" w:eastAsia="vi-VN"/>
    </w:rPr>
  </w:style>
  <w:style w:type="paragraph" w:customStyle="1" w:styleId="xl146">
    <w:name w:val="xl146"/>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vi-VN" w:eastAsia="vi-VN"/>
    </w:rPr>
  </w:style>
  <w:style w:type="paragraph" w:customStyle="1" w:styleId="xl147">
    <w:name w:val="xl147"/>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vi-VN" w:eastAsia="vi-VN"/>
    </w:rPr>
  </w:style>
  <w:style w:type="paragraph" w:customStyle="1" w:styleId="xl148">
    <w:name w:val="xl148"/>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lang w:val="vi-VN" w:eastAsia="vi-VN"/>
    </w:rPr>
  </w:style>
  <w:style w:type="paragraph" w:customStyle="1" w:styleId="xl149">
    <w:name w:val="xl149"/>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lang w:val="vi-VN" w:eastAsia="vi-VN"/>
    </w:rPr>
  </w:style>
  <w:style w:type="paragraph" w:customStyle="1" w:styleId="xl150">
    <w:name w:val="xl150"/>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val="vi-VN" w:eastAsia="vi-VN"/>
    </w:rPr>
  </w:style>
  <w:style w:type="paragraph" w:customStyle="1" w:styleId="xl151">
    <w:name w:val="xl151"/>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val="vi-VN" w:eastAsia="vi-VN"/>
    </w:rPr>
  </w:style>
  <w:style w:type="paragraph" w:customStyle="1" w:styleId="xl152">
    <w:name w:val="xl152"/>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lang w:val="vi-VN" w:eastAsia="vi-VN"/>
    </w:rPr>
  </w:style>
  <w:style w:type="paragraph" w:customStyle="1" w:styleId="xl153">
    <w:name w:val="xl153"/>
    <w:basedOn w:val="Normal"/>
    <w:rsid w:val="003773E4"/>
    <w:pPr>
      <w:shd w:val="clear" w:color="000000" w:fill="FFFFFF"/>
      <w:spacing w:before="100" w:beforeAutospacing="1" w:after="100" w:afterAutospacing="1"/>
    </w:pPr>
    <w:rPr>
      <w:lang w:val="vi-VN" w:eastAsia="vi-VN"/>
    </w:rPr>
  </w:style>
  <w:style w:type="paragraph" w:customStyle="1" w:styleId="xl154">
    <w:name w:val="xl154"/>
    <w:basedOn w:val="Normal"/>
    <w:rsid w:val="003773E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lang w:val="vi-VN" w:eastAsia="vi-VN"/>
    </w:rPr>
  </w:style>
  <w:style w:type="paragraph" w:customStyle="1" w:styleId="xl155">
    <w:name w:val="xl155"/>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vi-VN" w:eastAsia="vi-VN"/>
    </w:rPr>
  </w:style>
  <w:style w:type="paragraph" w:customStyle="1" w:styleId="xl156">
    <w:name w:val="xl156"/>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lang w:val="vi-VN" w:eastAsia="vi-VN"/>
    </w:rPr>
  </w:style>
  <w:style w:type="paragraph" w:customStyle="1" w:styleId="xl157">
    <w:name w:val="xl157"/>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vi-VN" w:eastAsia="vi-VN"/>
    </w:rPr>
  </w:style>
  <w:style w:type="paragraph" w:customStyle="1" w:styleId="xl158">
    <w:name w:val="xl158"/>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vi-VN" w:eastAsia="vi-VN"/>
    </w:rPr>
  </w:style>
  <w:style w:type="paragraph" w:customStyle="1" w:styleId="xl159">
    <w:name w:val="xl159"/>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vi-VN" w:eastAsia="vi-VN"/>
    </w:rPr>
  </w:style>
  <w:style w:type="paragraph" w:customStyle="1" w:styleId="xl160">
    <w:name w:val="xl160"/>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vi-VN" w:eastAsia="vi-VN"/>
    </w:rPr>
  </w:style>
  <w:style w:type="paragraph" w:customStyle="1" w:styleId="xl161">
    <w:name w:val="xl161"/>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vi-VN" w:eastAsia="vi-VN"/>
    </w:rPr>
  </w:style>
  <w:style w:type="paragraph" w:customStyle="1" w:styleId="xl162">
    <w:name w:val="xl162"/>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lang w:val="vi-VN" w:eastAsia="vi-VN"/>
    </w:rPr>
  </w:style>
  <w:style w:type="paragraph" w:customStyle="1" w:styleId="xl163">
    <w:name w:val="xl163"/>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vi-VN" w:eastAsia="vi-VN"/>
    </w:rPr>
  </w:style>
  <w:style w:type="paragraph" w:customStyle="1" w:styleId="xl164">
    <w:name w:val="xl164"/>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lang w:val="vi-VN" w:eastAsia="vi-VN"/>
    </w:rPr>
  </w:style>
  <w:style w:type="paragraph" w:customStyle="1" w:styleId="xl165">
    <w:name w:val="xl165"/>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0"/>
      <w:szCs w:val="20"/>
      <w:lang w:val="vi-VN" w:eastAsia="vi-VN"/>
    </w:rPr>
  </w:style>
  <w:style w:type="paragraph" w:customStyle="1" w:styleId="xl166">
    <w:name w:val="xl166"/>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pPr>
    <w:rPr>
      <w:lang w:val="vi-VN" w:eastAsia="vi-VN"/>
    </w:rPr>
  </w:style>
  <w:style w:type="paragraph" w:customStyle="1" w:styleId="xl167">
    <w:name w:val="xl167"/>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vi-VN" w:eastAsia="vi-VN"/>
    </w:rPr>
  </w:style>
  <w:style w:type="paragraph" w:customStyle="1" w:styleId="xl168">
    <w:name w:val="xl168"/>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vi-VN" w:eastAsia="vi-VN"/>
    </w:rPr>
  </w:style>
  <w:style w:type="paragraph" w:customStyle="1" w:styleId="xl169">
    <w:name w:val="xl169"/>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vi-VN" w:eastAsia="vi-VN"/>
    </w:rPr>
  </w:style>
  <w:style w:type="paragraph" w:customStyle="1" w:styleId="xl170">
    <w:name w:val="xl170"/>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pPr>
    <w:rPr>
      <w:lang w:val="vi-VN" w:eastAsia="vi-VN"/>
    </w:rPr>
  </w:style>
  <w:style w:type="paragraph" w:customStyle="1" w:styleId="xl171">
    <w:name w:val="xl171"/>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vi-VN" w:eastAsia="vi-VN"/>
    </w:rPr>
  </w:style>
  <w:style w:type="paragraph" w:customStyle="1" w:styleId="xl172">
    <w:name w:val="xl172"/>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vi-VN" w:eastAsia="vi-VN"/>
    </w:rPr>
  </w:style>
  <w:style w:type="paragraph" w:customStyle="1" w:styleId="xl173">
    <w:name w:val="xl173"/>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vi-VN" w:eastAsia="vi-VN"/>
    </w:rPr>
  </w:style>
  <w:style w:type="paragraph" w:customStyle="1" w:styleId="xl174">
    <w:name w:val="xl174"/>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vi-VN" w:eastAsia="vi-VN"/>
    </w:rPr>
  </w:style>
  <w:style w:type="paragraph" w:customStyle="1" w:styleId="xl175">
    <w:name w:val="xl175"/>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vi-VN" w:eastAsia="vi-VN"/>
    </w:rPr>
  </w:style>
  <w:style w:type="paragraph" w:customStyle="1" w:styleId="xl176">
    <w:name w:val="xl176"/>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lang w:val="vi-VN" w:eastAsia="vi-VN"/>
    </w:rPr>
  </w:style>
  <w:style w:type="paragraph" w:customStyle="1" w:styleId="xl177">
    <w:name w:val="xl177"/>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vi-VN" w:eastAsia="vi-VN"/>
    </w:rPr>
  </w:style>
  <w:style w:type="paragraph" w:customStyle="1" w:styleId="xl178">
    <w:name w:val="xl178"/>
    <w:basedOn w:val="Normal"/>
    <w:rsid w:val="003773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lang w:val="vi-VN" w:eastAsia="vi-VN"/>
    </w:rPr>
  </w:style>
  <w:style w:type="paragraph" w:customStyle="1" w:styleId="xl179">
    <w:name w:val="xl179"/>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vi-VN" w:eastAsia="vi-VN"/>
    </w:rPr>
  </w:style>
  <w:style w:type="paragraph" w:customStyle="1" w:styleId="xl180">
    <w:name w:val="xl180"/>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vi-VN" w:eastAsia="vi-VN"/>
    </w:rPr>
  </w:style>
  <w:style w:type="paragraph" w:customStyle="1" w:styleId="xl181">
    <w:name w:val="xl181"/>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lang w:val="vi-VN" w:eastAsia="vi-VN"/>
    </w:rPr>
  </w:style>
  <w:style w:type="paragraph" w:customStyle="1" w:styleId="xl182">
    <w:name w:val="xl182"/>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vi-VN" w:eastAsia="vi-VN"/>
    </w:rPr>
  </w:style>
  <w:style w:type="paragraph" w:customStyle="1" w:styleId="xl183">
    <w:name w:val="xl183"/>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vi-VN" w:eastAsia="vi-VN"/>
    </w:rPr>
  </w:style>
  <w:style w:type="paragraph" w:customStyle="1" w:styleId="xl184">
    <w:name w:val="xl184"/>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lang w:val="vi-VN" w:eastAsia="vi-VN"/>
    </w:rPr>
  </w:style>
  <w:style w:type="paragraph" w:customStyle="1" w:styleId="xl185">
    <w:name w:val="xl185"/>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vi-VN" w:eastAsia="vi-VN"/>
    </w:rPr>
  </w:style>
  <w:style w:type="paragraph" w:customStyle="1" w:styleId="xl186">
    <w:name w:val="xl186"/>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lang w:val="vi-VN" w:eastAsia="vi-VN"/>
    </w:rPr>
  </w:style>
  <w:style w:type="paragraph" w:customStyle="1" w:styleId="xl187">
    <w:name w:val="xl187"/>
    <w:basedOn w:val="Normal"/>
    <w:rsid w:val="003773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vi-VN" w:eastAsia="vi-VN"/>
    </w:rPr>
  </w:style>
  <w:style w:type="paragraph" w:customStyle="1" w:styleId="xl188">
    <w:name w:val="xl188"/>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b/>
      <w:bCs/>
      <w:color w:val="000000"/>
    </w:rPr>
  </w:style>
  <w:style w:type="paragraph" w:customStyle="1" w:styleId="xl189">
    <w:name w:val="xl189"/>
    <w:basedOn w:val="Normal"/>
    <w:rsid w:val="0012321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i/>
      <w:iCs/>
    </w:rPr>
  </w:style>
  <w:style w:type="paragraph" w:customStyle="1" w:styleId="xl190">
    <w:name w:val="xl190"/>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top"/>
    </w:pPr>
  </w:style>
  <w:style w:type="paragraph" w:customStyle="1" w:styleId="xl191">
    <w:name w:val="xl191"/>
    <w:basedOn w:val="Normal"/>
    <w:rsid w:val="00123211"/>
    <w:pPr>
      <w:pBdr>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b/>
      <w:bCs/>
    </w:rPr>
  </w:style>
  <w:style w:type="paragraph" w:customStyle="1" w:styleId="xl192">
    <w:name w:val="xl192"/>
    <w:basedOn w:val="Normal"/>
    <w:rsid w:val="00123211"/>
    <w:pPr>
      <w:pBdr>
        <w:left w:val="single" w:sz="4" w:space="0" w:color="000000"/>
        <w:bottom w:val="single" w:sz="4" w:space="0" w:color="000000"/>
        <w:right w:val="single" w:sz="4" w:space="0" w:color="000000"/>
      </w:pBdr>
      <w:shd w:val="clear" w:color="FFFFFF" w:fill="FFFFFF"/>
      <w:spacing w:before="100" w:beforeAutospacing="1" w:after="100" w:afterAutospacing="1"/>
      <w:textAlignment w:val="top"/>
    </w:pPr>
    <w:rPr>
      <w:b/>
      <w:bCs/>
    </w:rPr>
  </w:style>
  <w:style w:type="paragraph" w:customStyle="1" w:styleId="xl193">
    <w:name w:val="xl193"/>
    <w:basedOn w:val="Normal"/>
    <w:rsid w:val="00123211"/>
    <w:pPr>
      <w:pBdr>
        <w:left w:val="single" w:sz="4" w:space="0" w:color="000000"/>
        <w:bottom w:val="single" w:sz="4" w:space="0" w:color="000000"/>
        <w:right w:val="single" w:sz="4" w:space="0" w:color="000000"/>
      </w:pBdr>
      <w:spacing w:before="100" w:beforeAutospacing="1" w:after="100" w:afterAutospacing="1"/>
      <w:jc w:val="center"/>
      <w:textAlignment w:val="top"/>
    </w:pPr>
    <w:rPr>
      <w:b/>
      <w:bCs/>
    </w:rPr>
  </w:style>
  <w:style w:type="paragraph" w:customStyle="1" w:styleId="xl194">
    <w:name w:val="xl194"/>
    <w:basedOn w:val="Normal"/>
    <w:rsid w:val="0012321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195">
    <w:name w:val="xl195"/>
    <w:basedOn w:val="Normal"/>
    <w:rsid w:val="0012321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rPr>
  </w:style>
  <w:style w:type="paragraph" w:customStyle="1" w:styleId="xl196">
    <w:name w:val="xl196"/>
    <w:basedOn w:val="Normal"/>
    <w:rsid w:val="00123211"/>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97">
    <w:name w:val="xl197"/>
    <w:basedOn w:val="Normal"/>
    <w:rsid w:val="00123211"/>
    <w:pPr>
      <w:pBdr>
        <w:top w:val="single" w:sz="4" w:space="0" w:color="000000"/>
        <w:left w:val="single" w:sz="4" w:space="0" w:color="000000"/>
        <w:right w:val="single" w:sz="4" w:space="0" w:color="000000"/>
      </w:pBdr>
      <w:spacing w:before="100" w:beforeAutospacing="1" w:after="100" w:afterAutospacing="1"/>
      <w:textAlignment w:val="center"/>
    </w:pPr>
  </w:style>
  <w:style w:type="paragraph" w:customStyle="1" w:styleId="xl198">
    <w:name w:val="xl198"/>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color w:val="000000"/>
    </w:rPr>
  </w:style>
  <w:style w:type="paragraph" w:customStyle="1" w:styleId="xl199">
    <w:name w:val="xl199"/>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color w:val="000000"/>
    </w:rPr>
  </w:style>
  <w:style w:type="paragraph" w:customStyle="1" w:styleId="xl200">
    <w:name w:val="xl200"/>
    <w:basedOn w:val="Normal"/>
    <w:rsid w:val="00123211"/>
    <w:pPr>
      <w:shd w:val="clear" w:color="FFFFFF" w:fill="FFFFFF"/>
      <w:spacing w:before="100" w:beforeAutospacing="1" w:after="100" w:afterAutospacing="1"/>
      <w:jc w:val="center"/>
      <w:textAlignment w:val="center"/>
    </w:pPr>
  </w:style>
  <w:style w:type="paragraph" w:customStyle="1" w:styleId="xl201">
    <w:name w:val="xl201"/>
    <w:basedOn w:val="Normal"/>
    <w:rsid w:val="00123211"/>
    <w:pPr>
      <w:pBdr>
        <w:top w:val="single" w:sz="4" w:space="0" w:color="000000"/>
        <w:left w:val="single" w:sz="4" w:space="0" w:color="000000"/>
        <w:right w:val="single" w:sz="4" w:space="0" w:color="000000"/>
      </w:pBdr>
      <w:shd w:val="clear" w:color="FFFFFF" w:fill="FFFFFF"/>
      <w:spacing w:before="100" w:beforeAutospacing="1" w:after="100" w:afterAutospacing="1"/>
      <w:jc w:val="center"/>
      <w:textAlignment w:val="center"/>
    </w:pPr>
    <w:rPr>
      <w:b/>
      <w:bCs/>
      <w:color w:val="000000"/>
    </w:rPr>
  </w:style>
  <w:style w:type="paragraph" w:customStyle="1" w:styleId="xl202">
    <w:name w:val="xl202"/>
    <w:basedOn w:val="Normal"/>
    <w:rsid w:val="00123211"/>
    <w:pPr>
      <w:pBdr>
        <w:top w:val="single" w:sz="4" w:space="0" w:color="000000"/>
        <w:left w:val="single" w:sz="4" w:space="0" w:color="000000"/>
        <w:right w:val="single" w:sz="4" w:space="0" w:color="000000"/>
      </w:pBdr>
      <w:shd w:val="clear" w:color="FFFFFF" w:fill="FFFFFF"/>
      <w:spacing w:before="100" w:beforeAutospacing="1" w:after="100" w:afterAutospacing="1"/>
      <w:textAlignment w:val="center"/>
    </w:pPr>
    <w:rPr>
      <w:b/>
      <w:bCs/>
      <w:color w:val="000000"/>
    </w:rPr>
  </w:style>
  <w:style w:type="paragraph" w:customStyle="1" w:styleId="xl203">
    <w:name w:val="xl203"/>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b/>
      <w:bCs/>
      <w:color w:val="000000"/>
    </w:rPr>
  </w:style>
  <w:style w:type="paragraph" w:customStyle="1" w:styleId="xl204">
    <w:name w:val="xl204"/>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color w:val="000000"/>
    </w:rPr>
  </w:style>
  <w:style w:type="paragraph" w:customStyle="1" w:styleId="xl205">
    <w:name w:val="xl205"/>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i/>
      <w:iCs/>
      <w:color w:val="000000"/>
    </w:rPr>
  </w:style>
  <w:style w:type="paragraph" w:customStyle="1" w:styleId="xl206">
    <w:name w:val="xl206"/>
    <w:basedOn w:val="Normal"/>
    <w:rsid w:val="00123211"/>
    <w:pPr>
      <w:pBdr>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207">
    <w:name w:val="xl207"/>
    <w:basedOn w:val="Normal"/>
    <w:rsid w:val="00123211"/>
    <w:pPr>
      <w:pBdr>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color w:val="000000"/>
    </w:rPr>
  </w:style>
  <w:style w:type="paragraph" w:customStyle="1" w:styleId="xl208">
    <w:name w:val="xl208"/>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b/>
      <w:bCs/>
    </w:rPr>
  </w:style>
  <w:style w:type="paragraph" w:customStyle="1" w:styleId="xl209">
    <w:name w:val="xl209"/>
    <w:basedOn w:val="Normal"/>
    <w:rsid w:val="0012321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rPr>
  </w:style>
  <w:style w:type="paragraph" w:customStyle="1" w:styleId="xl210">
    <w:name w:val="xl210"/>
    <w:basedOn w:val="Normal"/>
    <w:rsid w:val="00123211"/>
    <w:pPr>
      <w:pBdr>
        <w:bottom w:val="single" w:sz="4" w:space="0" w:color="000000"/>
        <w:right w:val="single" w:sz="4" w:space="0" w:color="000000"/>
      </w:pBdr>
      <w:shd w:val="clear" w:color="FFFFFF" w:fill="FFFFFF"/>
      <w:spacing w:before="100" w:beforeAutospacing="1" w:after="100" w:afterAutospacing="1"/>
    </w:pPr>
    <w:rPr>
      <w:color w:val="000000"/>
    </w:rPr>
  </w:style>
  <w:style w:type="paragraph" w:customStyle="1" w:styleId="xl211">
    <w:name w:val="xl211"/>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b/>
      <w:bCs/>
      <w:color w:val="000000"/>
    </w:rPr>
  </w:style>
  <w:style w:type="paragraph" w:customStyle="1" w:styleId="xl212">
    <w:name w:val="xl212"/>
    <w:basedOn w:val="Normal"/>
    <w:rsid w:val="00123211"/>
    <w:pPr>
      <w:pBdr>
        <w:top w:val="single" w:sz="4" w:space="0" w:color="000000"/>
        <w:left w:val="single" w:sz="4" w:space="0" w:color="000000"/>
        <w:bottom w:val="single" w:sz="4" w:space="0" w:color="000000"/>
      </w:pBdr>
      <w:shd w:val="clear" w:color="FFFFFF" w:fill="FFFFFF"/>
      <w:spacing w:before="100" w:beforeAutospacing="1" w:after="100" w:afterAutospacing="1"/>
      <w:jc w:val="center"/>
      <w:textAlignment w:val="center"/>
    </w:pPr>
    <w:rPr>
      <w:b/>
      <w:bCs/>
      <w:color w:val="000000"/>
    </w:rPr>
  </w:style>
  <w:style w:type="paragraph" w:customStyle="1" w:styleId="xl213">
    <w:name w:val="xl213"/>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b/>
      <w:bCs/>
      <w:color w:val="000000"/>
    </w:rPr>
  </w:style>
  <w:style w:type="paragraph" w:customStyle="1" w:styleId="xl214">
    <w:name w:val="xl214"/>
    <w:basedOn w:val="Normal"/>
    <w:rsid w:val="00123211"/>
    <w:pPr>
      <w:pBdr>
        <w:top w:val="single" w:sz="4" w:space="0" w:color="000000"/>
        <w:left w:val="single" w:sz="4" w:space="0" w:color="000000"/>
        <w:bottom w:val="single" w:sz="4" w:space="0" w:color="000000"/>
      </w:pBdr>
      <w:spacing w:before="100" w:beforeAutospacing="1" w:after="100" w:afterAutospacing="1"/>
      <w:jc w:val="center"/>
      <w:textAlignment w:val="center"/>
    </w:pPr>
    <w:rPr>
      <w:b/>
      <w:bCs/>
    </w:rPr>
  </w:style>
  <w:style w:type="paragraph" w:customStyle="1" w:styleId="xl215">
    <w:name w:val="xl215"/>
    <w:basedOn w:val="Normal"/>
    <w:rsid w:val="00123211"/>
    <w:pPr>
      <w:pBdr>
        <w:top w:val="single" w:sz="4" w:space="0" w:color="000000"/>
        <w:left w:val="single" w:sz="4" w:space="0" w:color="000000"/>
        <w:right w:val="single" w:sz="4" w:space="0" w:color="000000"/>
      </w:pBdr>
      <w:spacing w:before="100" w:beforeAutospacing="1" w:after="100" w:afterAutospacing="1"/>
      <w:textAlignment w:val="center"/>
    </w:pPr>
    <w:rPr>
      <w:b/>
      <w:bCs/>
    </w:rPr>
  </w:style>
  <w:style w:type="paragraph" w:customStyle="1" w:styleId="xl216">
    <w:name w:val="xl216"/>
    <w:basedOn w:val="Normal"/>
    <w:rsid w:val="00123211"/>
    <w:pPr>
      <w:pBdr>
        <w:top w:val="single" w:sz="4" w:space="0" w:color="000000"/>
        <w:left w:val="single" w:sz="4" w:space="0" w:color="000000"/>
        <w:right w:val="single" w:sz="4" w:space="0" w:color="000000"/>
      </w:pBdr>
      <w:spacing w:before="100" w:beforeAutospacing="1" w:after="100" w:afterAutospacing="1"/>
      <w:textAlignment w:val="center"/>
    </w:pPr>
    <w:rPr>
      <w:b/>
      <w:bCs/>
    </w:rPr>
  </w:style>
  <w:style w:type="paragraph" w:customStyle="1" w:styleId="xl217">
    <w:name w:val="xl217"/>
    <w:basedOn w:val="Normal"/>
    <w:rsid w:val="00123211"/>
    <w:pPr>
      <w:pBdr>
        <w:top w:val="single" w:sz="4" w:space="0" w:color="000000"/>
        <w:bottom w:val="single" w:sz="4" w:space="0" w:color="000000"/>
        <w:right w:val="single" w:sz="4" w:space="0" w:color="000000"/>
      </w:pBdr>
      <w:spacing w:before="100" w:beforeAutospacing="1" w:after="100" w:afterAutospacing="1"/>
      <w:textAlignment w:val="top"/>
    </w:pPr>
    <w:rPr>
      <w:b/>
      <w:bCs/>
    </w:rPr>
  </w:style>
  <w:style w:type="paragraph" w:customStyle="1" w:styleId="xl218">
    <w:name w:val="xl218"/>
    <w:basedOn w:val="Normal"/>
    <w:rsid w:val="0012321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rPr>
  </w:style>
  <w:style w:type="paragraph" w:customStyle="1" w:styleId="xl219">
    <w:name w:val="xl219"/>
    <w:basedOn w:val="Normal"/>
    <w:rsid w:val="0012321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i/>
      <w:iCs/>
      <w:color w:val="000000"/>
    </w:rPr>
  </w:style>
  <w:style w:type="paragraph" w:customStyle="1" w:styleId="xl220">
    <w:name w:val="xl220"/>
    <w:basedOn w:val="Normal"/>
    <w:rsid w:val="0012321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i/>
      <w:iCs/>
      <w:color w:val="000000"/>
    </w:rPr>
  </w:style>
  <w:style w:type="paragraph" w:customStyle="1" w:styleId="xl221">
    <w:name w:val="xl221"/>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b/>
      <w:bCs/>
      <w:i/>
      <w:iCs/>
    </w:rPr>
  </w:style>
  <w:style w:type="paragraph" w:customStyle="1" w:styleId="xl222">
    <w:name w:val="xl222"/>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i/>
      <w:iCs/>
    </w:rPr>
  </w:style>
  <w:style w:type="paragraph" w:customStyle="1" w:styleId="xl223">
    <w:name w:val="xl223"/>
    <w:basedOn w:val="Normal"/>
    <w:rsid w:val="00123211"/>
    <w:pPr>
      <w:pBdr>
        <w:top w:val="single" w:sz="4" w:space="0" w:color="000000"/>
        <w:bottom w:val="single" w:sz="4" w:space="0" w:color="000000"/>
        <w:right w:val="single" w:sz="4" w:space="0" w:color="000000"/>
      </w:pBdr>
      <w:shd w:val="clear" w:color="FFFFFF" w:fill="FFFFFF"/>
      <w:spacing w:before="100" w:beforeAutospacing="1" w:after="100" w:afterAutospacing="1"/>
    </w:pPr>
    <w:rPr>
      <w:color w:val="000000"/>
    </w:rPr>
  </w:style>
  <w:style w:type="paragraph" w:customStyle="1" w:styleId="xl224">
    <w:name w:val="xl224"/>
    <w:basedOn w:val="Normal"/>
    <w:rsid w:val="00123211"/>
    <w:pPr>
      <w:pBdr>
        <w:top w:val="single" w:sz="4" w:space="0" w:color="000000"/>
        <w:bottom w:val="single" w:sz="4" w:space="0" w:color="000000"/>
        <w:right w:val="single" w:sz="4" w:space="0" w:color="000000"/>
      </w:pBdr>
      <w:shd w:val="clear" w:color="FFFFFF" w:fill="FFFFFF"/>
      <w:spacing w:before="100" w:beforeAutospacing="1" w:after="100" w:afterAutospacing="1"/>
    </w:pPr>
    <w:rPr>
      <w:b/>
      <w:bCs/>
      <w:color w:val="000000"/>
    </w:rPr>
  </w:style>
  <w:style w:type="paragraph" w:customStyle="1" w:styleId="xl225">
    <w:name w:val="xl225"/>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i/>
      <w:iCs/>
      <w:color w:val="000000"/>
    </w:rPr>
  </w:style>
  <w:style w:type="paragraph" w:customStyle="1" w:styleId="xl226">
    <w:name w:val="xl226"/>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top"/>
    </w:pPr>
    <w:rPr>
      <w:b/>
      <w:bCs/>
    </w:rPr>
  </w:style>
  <w:style w:type="paragraph" w:customStyle="1" w:styleId="xl227">
    <w:name w:val="xl227"/>
    <w:basedOn w:val="Normal"/>
    <w:rsid w:val="0012321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style>
  <w:style w:type="paragraph" w:customStyle="1" w:styleId="xl228">
    <w:name w:val="xl228"/>
    <w:basedOn w:val="Normal"/>
    <w:rsid w:val="00123211"/>
    <w:pPr>
      <w:pBdr>
        <w:left w:val="single" w:sz="4" w:space="0" w:color="000000"/>
        <w:bottom w:val="single" w:sz="4" w:space="0" w:color="000000"/>
        <w:right w:val="single" w:sz="4" w:space="0" w:color="000000"/>
      </w:pBdr>
      <w:shd w:val="clear" w:color="FFFFFF" w:fill="FFFFFF"/>
      <w:spacing w:before="100" w:beforeAutospacing="1" w:after="100" w:afterAutospacing="1"/>
      <w:textAlignment w:val="top"/>
    </w:pPr>
    <w:rPr>
      <w:b/>
      <w:bCs/>
    </w:rPr>
  </w:style>
  <w:style w:type="paragraph" w:customStyle="1" w:styleId="xl229">
    <w:name w:val="xl229"/>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top"/>
    </w:pPr>
  </w:style>
  <w:style w:type="paragraph" w:customStyle="1" w:styleId="xl230">
    <w:name w:val="xl230"/>
    <w:basedOn w:val="Normal"/>
    <w:rsid w:val="00123211"/>
    <w:pPr>
      <w:pBdr>
        <w:top w:val="single" w:sz="4" w:space="0" w:color="000000"/>
        <w:bottom w:val="single" w:sz="4" w:space="0" w:color="000000"/>
        <w:right w:val="single" w:sz="4" w:space="0" w:color="000000"/>
      </w:pBdr>
      <w:shd w:val="clear" w:color="FFFFFF" w:fill="FFFFFF"/>
      <w:spacing w:before="100" w:beforeAutospacing="1" w:after="100" w:afterAutospacing="1"/>
    </w:pPr>
    <w:rPr>
      <w:color w:val="000000"/>
    </w:rPr>
  </w:style>
  <w:style w:type="paragraph" w:customStyle="1" w:styleId="xl231">
    <w:name w:val="xl231"/>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b/>
      <w:bCs/>
    </w:rPr>
  </w:style>
  <w:style w:type="paragraph" w:customStyle="1" w:styleId="xl232">
    <w:name w:val="xl232"/>
    <w:basedOn w:val="Normal"/>
    <w:rsid w:val="00123211"/>
    <w:pPr>
      <w:pBdr>
        <w:top w:val="single" w:sz="4" w:space="0" w:color="000000"/>
        <w:left w:val="single" w:sz="4" w:space="0" w:color="000000"/>
        <w:bottom w:val="single" w:sz="4" w:space="0" w:color="000000"/>
        <w:right w:val="single" w:sz="4" w:space="0" w:color="000000"/>
      </w:pBdr>
      <w:shd w:val="clear" w:color="FDE9D9" w:fill="FDE9D9"/>
      <w:spacing w:before="100" w:beforeAutospacing="1" w:after="100" w:afterAutospacing="1"/>
      <w:textAlignment w:val="center"/>
    </w:pPr>
    <w:rPr>
      <w:b/>
      <w:bCs/>
    </w:rPr>
  </w:style>
  <w:style w:type="paragraph" w:customStyle="1" w:styleId="xl233">
    <w:name w:val="xl233"/>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b/>
      <w:bCs/>
    </w:rPr>
  </w:style>
  <w:style w:type="paragraph" w:customStyle="1" w:styleId="xl234">
    <w:name w:val="xl234"/>
    <w:basedOn w:val="Normal"/>
    <w:rsid w:val="00123211"/>
    <w:pPr>
      <w:pBdr>
        <w:left w:val="single" w:sz="4" w:space="0" w:color="000000"/>
        <w:bottom w:val="single" w:sz="4" w:space="0" w:color="000000"/>
        <w:right w:val="single" w:sz="4" w:space="0" w:color="000000"/>
      </w:pBdr>
      <w:spacing w:before="100" w:beforeAutospacing="1" w:after="100" w:afterAutospacing="1"/>
      <w:jc w:val="center"/>
    </w:pPr>
    <w:rPr>
      <w:i/>
      <w:iCs/>
      <w:color w:val="000000"/>
    </w:rPr>
  </w:style>
  <w:style w:type="paragraph" w:customStyle="1" w:styleId="xl235">
    <w:name w:val="xl235"/>
    <w:basedOn w:val="Normal"/>
    <w:rsid w:val="00123211"/>
    <w:pPr>
      <w:pBdr>
        <w:bottom w:val="single" w:sz="4" w:space="0" w:color="000000"/>
        <w:right w:val="single" w:sz="4" w:space="0" w:color="000000"/>
      </w:pBdr>
      <w:spacing w:before="100" w:beforeAutospacing="1" w:after="100" w:afterAutospacing="1"/>
    </w:pPr>
  </w:style>
  <w:style w:type="paragraph" w:customStyle="1" w:styleId="xl236">
    <w:name w:val="xl236"/>
    <w:basedOn w:val="Normal"/>
    <w:rsid w:val="0012321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37">
    <w:name w:val="xl237"/>
    <w:basedOn w:val="Normal"/>
    <w:rsid w:val="0012321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38">
    <w:name w:val="xl238"/>
    <w:basedOn w:val="Normal"/>
    <w:rsid w:val="00123211"/>
    <w:pPr>
      <w:pBdr>
        <w:bottom w:val="single" w:sz="4" w:space="0" w:color="000000"/>
        <w:right w:val="single" w:sz="4" w:space="0" w:color="000000"/>
      </w:pBdr>
      <w:spacing w:before="100" w:beforeAutospacing="1" w:after="100" w:afterAutospacing="1"/>
    </w:pPr>
    <w:rPr>
      <w:i/>
      <w:iCs/>
    </w:rPr>
  </w:style>
  <w:style w:type="paragraph" w:customStyle="1" w:styleId="xl239">
    <w:name w:val="xl239"/>
    <w:basedOn w:val="Normal"/>
    <w:rsid w:val="00123211"/>
    <w:pPr>
      <w:pBdr>
        <w:top w:val="single" w:sz="4" w:space="0" w:color="000000"/>
        <w:left w:val="single" w:sz="4" w:space="0" w:color="000000"/>
        <w:right w:val="single" w:sz="4" w:space="0" w:color="000000"/>
      </w:pBdr>
      <w:shd w:val="clear" w:color="FFFFFF" w:fill="FFFFFF"/>
      <w:spacing w:before="100" w:beforeAutospacing="1" w:after="100" w:afterAutospacing="1"/>
      <w:jc w:val="center"/>
      <w:textAlignment w:val="center"/>
    </w:pPr>
    <w:rPr>
      <w:i/>
      <w:iCs/>
    </w:rPr>
  </w:style>
  <w:style w:type="paragraph" w:customStyle="1" w:styleId="xl240">
    <w:name w:val="xl240"/>
    <w:basedOn w:val="Normal"/>
    <w:rsid w:val="00123211"/>
    <w:pPr>
      <w:pBdr>
        <w:left w:val="single" w:sz="4" w:space="0" w:color="000000"/>
        <w:right w:val="single" w:sz="4" w:space="0" w:color="000000"/>
      </w:pBdr>
      <w:spacing w:before="100" w:beforeAutospacing="1" w:after="100" w:afterAutospacing="1"/>
    </w:pPr>
  </w:style>
  <w:style w:type="paragraph" w:customStyle="1" w:styleId="xl241">
    <w:name w:val="xl241"/>
    <w:basedOn w:val="Normal"/>
    <w:rsid w:val="00123211"/>
    <w:pPr>
      <w:pBdr>
        <w:left w:val="single" w:sz="4" w:space="0" w:color="000000"/>
        <w:bottom w:val="single" w:sz="4" w:space="0" w:color="000000"/>
        <w:right w:val="single" w:sz="4" w:space="0" w:color="000000"/>
      </w:pBdr>
      <w:spacing w:before="100" w:beforeAutospacing="1" w:after="100" w:afterAutospacing="1"/>
    </w:pPr>
  </w:style>
  <w:style w:type="paragraph" w:customStyle="1" w:styleId="xl242">
    <w:name w:val="xl242"/>
    <w:basedOn w:val="Normal"/>
    <w:rsid w:val="00123211"/>
    <w:pPr>
      <w:spacing w:before="100" w:beforeAutospacing="1" w:after="100" w:afterAutospacing="1"/>
    </w:pPr>
    <w:rPr>
      <w:b/>
      <w:bCs/>
    </w:rPr>
  </w:style>
  <w:style w:type="paragraph" w:customStyle="1" w:styleId="xl243">
    <w:name w:val="xl243"/>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i/>
      <w:iCs/>
    </w:rPr>
  </w:style>
  <w:style w:type="paragraph" w:customStyle="1" w:styleId="xl244">
    <w:name w:val="xl244"/>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rPr>
      <w:i/>
      <w:iCs/>
      <w:color w:val="000000"/>
    </w:rPr>
  </w:style>
  <w:style w:type="paragraph" w:customStyle="1" w:styleId="xl245">
    <w:name w:val="xl245"/>
    <w:basedOn w:val="Normal"/>
    <w:rsid w:val="0012321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color w:val="000000"/>
    </w:rPr>
  </w:style>
  <w:style w:type="paragraph" w:customStyle="1" w:styleId="xl246">
    <w:name w:val="xl246"/>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rPr>
      <w:color w:val="000000"/>
    </w:rPr>
  </w:style>
  <w:style w:type="paragraph" w:customStyle="1" w:styleId="xl247">
    <w:name w:val="xl247"/>
    <w:basedOn w:val="Normal"/>
    <w:rsid w:val="00123211"/>
    <w:pPr>
      <w:pBdr>
        <w:left w:val="single" w:sz="4" w:space="0" w:color="000000"/>
        <w:right w:val="single" w:sz="4" w:space="0" w:color="000000"/>
      </w:pBdr>
      <w:shd w:val="clear" w:color="FFFFFF" w:fill="FFFFFF"/>
      <w:spacing w:before="100" w:beforeAutospacing="1" w:after="100" w:afterAutospacing="1"/>
    </w:pPr>
    <w:rPr>
      <w:color w:val="000000"/>
    </w:rPr>
  </w:style>
  <w:style w:type="paragraph" w:customStyle="1" w:styleId="xl248">
    <w:name w:val="xl248"/>
    <w:basedOn w:val="Normal"/>
    <w:rsid w:val="00123211"/>
    <w:pPr>
      <w:pBdr>
        <w:left w:val="single" w:sz="4" w:space="0" w:color="000000"/>
        <w:bottom w:val="single" w:sz="4" w:space="0" w:color="000000"/>
        <w:right w:val="single" w:sz="4" w:space="0" w:color="000000"/>
      </w:pBdr>
      <w:shd w:val="clear" w:color="FFFFFF" w:fill="FFFFFF"/>
      <w:spacing w:before="100" w:beforeAutospacing="1" w:after="100" w:afterAutospacing="1"/>
    </w:pPr>
    <w:rPr>
      <w:color w:val="000000"/>
    </w:rPr>
  </w:style>
  <w:style w:type="paragraph" w:customStyle="1" w:styleId="xl249">
    <w:name w:val="xl249"/>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color w:val="000000"/>
    </w:rPr>
  </w:style>
  <w:style w:type="paragraph" w:customStyle="1" w:styleId="xl250">
    <w:name w:val="xl250"/>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i/>
      <w:iCs/>
    </w:rPr>
  </w:style>
  <w:style w:type="paragraph" w:customStyle="1" w:styleId="xl251">
    <w:name w:val="xl251"/>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i/>
      <w:iCs/>
    </w:rPr>
  </w:style>
  <w:style w:type="paragraph" w:customStyle="1" w:styleId="xl252">
    <w:name w:val="xl252"/>
    <w:basedOn w:val="Normal"/>
    <w:rsid w:val="00123211"/>
    <w:pPr>
      <w:pBdr>
        <w:top w:val="single" w:sz="4" w:space="0" w:color="000000"/>
        <w:left w:val="single" w:sz="4" w:space="0" w:color="000000"/>
        <w:right w:val="single" w:sz="4" w:space="0" w:color="000000"/>
      </w:pBdr>
      <w:shd w:val="clear" w:color="FFFFFF" w:fill="FFFFFF"/>
      <w:spacing w:before="100" w:beforeAutospacing="1" w:after="100" w:afterAutospacing="1"/>
      <w:jc w:val="center"/>
      <w:textAlignment w:val="center"/>
    </w:pPr>
    <w:rPr>
      <w:i/>
      <w:iCs/>
    </w:rPr>
  </w:style>
  <w:style w:type="paragraph" w:customStyle="1" w:styleId="xl253">
    <w:name w:val="xl253"/>
    <w:basedOn w:val="Normal"/>
    <w:rsid w:val="0012321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i/>
      <w:iCs/>
    </w:rPr>
  </w:style>
  <w:style w:type="paragraph" w:customStyle="1" w:styleId="xl254">
    <w:name w:val="xl254"/>
    <w:basedOn w:val="Normal"/>
    <w:rsid w:val="0012321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i/>
      <w:iCs/>
    </w:rPr>
  </w:style>
  <w:style w:type="paragraph" w:customStyle="1" w:styleId="xl255">
    <w:name w:val="xl255"/>
    <w:basedOn w:val="Normal"/>
    <w:rsid w:val="0012321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i/>
      <w:iCs/>
    </w:rPr>
  </w:style>
  <w:style w:type="paragraph" w:customStyle="1" w:styleId="xl256">
    <w:name w:val="xl256"/>
    <w:basedOn w:val="Normal"/>
    <w:rsid w:val="0012321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i/>
      <w:iCs/>
      <w:color w:val="000000"/>
    </w:rPr>
  </w:style>
  <w:style w:type="paragraph" w:customStyle="1" w:styleId="xl257">
    <w:name w:val="xl257"/>
    <w:basedOn w:val="Normal"/>
    <w:rsid w:val="0012321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258">
    <w:name w:val="xl258"/>
    <w:basedOn w:val="Normal"/>
    <w:rsid w:val="0012321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259">
    <w:name w:val="xl259"/>
    <w:basedOn w:val="Normal"/>
    <w:rsid w:val="0012321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rPr>
  </w:style>
  <w:style w:type="paragraph" w:customStyle="1" w:styleId="xl260">
    <w:name w:val="xl260"/>
    <w:basedOn w:val="Normal"/>
    <w:rsid w:val="00123211"/>
    <w:pPr>
      <w:pBdr>
        <w:top w:val="single" w:sz="4" w:space="0" w:color="000000"/>
        <w:left w:val="single" w:sz="4" w:space="0" w:color="000000"/>
        <w:bottom w:val="single" w:sz="4" w:space="0" w:color="000000"/>
      </w:pBdr>
      <w:spacing w:before="100" w:beforeAutospacing="1" w:after="100" w:afterAutospacing="1"/>
      <w:jc w:val="center"/>
      <w:textAlignment w:val="center"/>
    </w:pPr>
  </w:style>
  <w:style w:type="paragraph" w:customStyle="1" w:styleId="xl261">
    <w:name w:val="xl261"/>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rPr>
      <w:b/>
      <w:bCs/>
      <w:i/>
      <w:iCs/>
    </w:rPr>
  </w:style>
  <w:style w:type="paragraph" w:customStyle="1" w:styleId="xl262">
    <w:name w:val="xl262"/>
    <w:basedOn w:val="Normal"/>
    <w:rsid w:val="001232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rPr>
      <w:i/>
      <w:iCs/>
    </w:rPr>
  </w:style>
  <w:style w:type="paragraph" w:customStyle="1" w:styleId="xl263">
    <w:name w:val="xl263"/>
    <w:basedOn w:val="Normal"/>
    <w:rsid w:val="00123211"/>
    <w:pPr>
      <w:spacing w:before="100" w:beforeAutospacing="1" w:after="100" w:afterAutospacing="1"/>
    </w:pPr>
  </w:style>
  <w:style w:type="table" w:customStyle="1" w:styleId="a0">
    <w:basedOn w:val="TableNormal"/>
    <w:rsid w:val="00E21238"/>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E21238"/>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E21238"/>
    <w:tblPr>
      <w:tblStyleRowBandSize w:val="1"/>
      <w:tblStyleColBandSize w:val="1"/>
      <w:tblInd w:w="0" w:type="dxa"/>
      <w:tblCellMar>
        <w:top w:w="0" w:type="dxa"/>
        <w:left w:w="0" w:type="dxa"/>
        <w:bottom w:w="0" w:type="dxa"/>
        <w:right w:w="0" w:type="dxa"/>
      </w:tblCellMar>
    </w:tblPr>
  </w:style>
  <w:style w:type="table" w:customStyle="1" w:styleId="a3">
    <w:basedOn w:val="TableNormal"/>
    <w:rsid w:val="00E21238"/>
    <w:tblPr>
      <w:tblStyleRowBandSize w:val="1"/>
      <w:tblStyleColBandSize w:val="1"/>
      <w:tblInd w:w="0" w:type="dxa"/>
      <w:tblCellMar>
        <w:top w:w="0" w:type="dxa"/>
        <w:left w:w="0" w:type="dxa"/>
        <w:bottom w:w="0" w:type="dxa"/>
        <w:right w:w="0" w:type="dxa"/>
      </w:tblCellMar>
    </w:tblPr>
  </w:style>
  <w:style w:type="table" w:customStyle="1" w:styleId="a4">
    <w:basedOn w:val="TableNormal"/>
    <w:rsid w:val="00E21238"/>
    <w:tblPr>
      <w:tblStyleRowBandSize w:val="1"/>
      <w:tblStyleColBandSize w:val="1"/>
      <w:tblInd w:w="0" w:type="dxa"/>
      <w:tblCellMar>
        <w:top w:w="0" w:type="dxa"/>
        <w:left w:w="115" w:type="dxa"/>
        <w:bottom w:w="0" w:type="dxa"/>
        <w:right w:w="115" w:type="dxa"/>
      </w:tblCellMar>
    </w:tblPr>
  </w:style>
  <w:style w:type="character" w:customStyle="1" w:styleId="ListParagraphChar">
    <w:name w:val="List Paragraph Char"/>
    <w:aliases w:val="List Paragraph 1 Char,Norm Char,Nga 3 Char,List Paragraph1 Char,Đoạn của Danh sách Char,List Paragraph11 Char,Paragraph Char,liet ke Char,List para Char"/>
    <w:link w:val="ListParagraph"/>
    <w:uiPriority w:val="34"/>
    <w:qFormat/>
    <w:locked/>
    <w:rsid w:val="00996D11"/>
  </w:style>
  <w:style w:type="paragraph" w:customStyle="1" w:styleId="TableParagraph">
    <w:name w:val="Table Paragraph"/>
    <w:basedOn w:val="Normal"/>
    <w:uiPriority w:val="1"/>
    <w:qFormat/>
    <w:rsid w:val="006C1D0A"/>
    <w:pPr>
      <w:widowControl w:val="0"/>
      <w:autoSpaceDE w:val="0"/>
      <w:autoSpaceDN w:val="0"/>
    </w:pPr>
    <w:rPr>
      <w:sz w:val="22"/>
      <w:szCs w:val="22"/>
    </w:rPr>
  </w:style>
  <w:style w:type="paragraph" w:customStyle="1" w:styleId="ql-align-justify">
    <w:name w:val="ql-align-justify"/>
    <w:basedOn w:val="Normal"/>
    <w:rsid w:val="002836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5004">
      <w:bodyDiv w:val="1"/>
      <w:marLeft w:val="0"/>
      <w:marRight w:val="0"/>
      <w:marTop w:val="0"/>
      <w:marBottom w:val="0"/>
      <w:divBdr>
        <w:top w:val="none" w:sz="0" w:space="0" w:color="auto"/>
        <w:left w:val="none" w:sz="0" w:space="0" w:color="auto"/>
        <w:bottom w:val="none" w:sz="0" w:space="0" w:color="auto"/>
        <w:right w:val="none" w:sz="0" w:space="0" w:color="auto"/>
      </w:divBdr>
    </w:div>
    <w:div w:id="32002105">
      <w:bodyDiv w:val="1"/>
      <w:marLeft w:val="0"/>
      <w:marRight w:val="0"/>
      <w:marTop w:val="0"/>
      <w:marBottom w:val="0"/>
      <w:divBdr>
        <w:top w:val="none" w:sz="0" w:space="0" w:color="auto"/>
        <w:left w:val="none" w:sz="0" w:space="0" w:color="auto"/>
        <w:bottom w:val="none" w:sz="0" w:space="0" w:color="auto"/>
        <w:right w:val="none" w:sz="0" w:space="0" w:color="auto"/>
      </w:divBdr>
    </w:div>
    <w:div w:id="81609166">
      <w:bodyDiv w:val="1"/>
      <w:marLeft w:val="0"/>
      <w:marRight w:val="0"/>
      <w:marTop w:val="0"/>
      <w:marBottom w:val="0"/>
      <w:divBdr>
        <w:top w:val="none" w:sz="0" w:space="0" w:color="auto"/>
        <w:left w:val="none" w:sz="0" w:space="0" w:color="auto"/>
        <w:bottom w:val="none" w:sz="0" w:space="0" w:color="auto"/>
        <w:right w:val="none" w:sz="0" w:space="0" w:color="auto"/>
      </w:divBdr>
    </w:div>
    <w:div w:id="98570828">
      <w:bodyDiv w:val="1"/>
      <w:marLeft w:val="0"/>
      <w:marRight w:val="0"/>
      <w:marTop w:val="0"/>
      <w:marBottom w:val="0"/>
      <w:divBdr>
        <w:top w:val="none" w:sz="0" w:space="0" w:color="auto"/>
        <w:left w:val="none" w:sz="0" w:space="0" w:color="auto"/>
        <w:bottom w:val="none" w:sz="0" w:space="0" w:color="auto"/>
        <w:right w:val="none" w:sz="0" w:space="0" w:color="auto"/>
      </w:divBdr>
    </w:div>
    <w:div w:id="104346505">
      <w:bodyDiv w:val="1"/>
      <w:marLeft w:val="0"/>
      <w:marRight w:val="0"/>
      <w:marTop w:val="0"/>
      <w:marBottom w:val="0"/>
      <w:divBdr>
        <w:top w:val="none" w:sz="0" w:space="0" w:color="auto"/>
        <w:left w:val="none" w:sz="0" w:space="0" w:color="auto"/>
        <w:bottom w:val="none" w:sz="0" w:space="0" w:color="auto"/>
        <w:right w:val="none" w:sz="0" w:space="0" w:color="auto"/>
      </w:divBdr>
    </w:div>
    <w:div w:id="105540651">
      <w:bodyDiv w:val="1"/>
      <w:marLeft w:val="0"/>
      <w:marRight w:val="0"/>
      <w:marTop w:val="0"/>
      <w:marBottom w:val="0"/>
      <w:divBdr>
        <w:top w:val="none" w:sz="0" w:space="0" w:color="auto"/>
        <w:left w:val="none" w:sz="0" w:space="0" w:color="auto"/>
        <w:bottom w:val="none" w:sz="0" w:space="0" w:color="auto"/>
        <w:right w:val="none" w:sz="0" w:space="0" w:color="auto"/>
      </w:divBdr>
    </w:div>
    <w:div w:id="114838107">
      <w:bodyDiv w:val="1"/>
      <w:marLeft w:val="0"/>
      <w:marRight w:val="0"/>
      <w:marTop w:val="0"/>
      <w:marBottom w:val="0"/>
      <w:divBdr>
        <w:top w:val="none" w:sz="0" w:space="0" w:color="auto"/>
        <w:left w:val="none" w:sz="0" w:space="0" w:color="auto"/>
        <w:bottom w:val="none" w:sz="0" w:space="0" w:color="auto"/>
        <w:right w:val="none" w:sz="0" w:space="0" w:color="auto"/>
      </w:divBdr>
    </w:div>
    <w:div w:id="190069187">
      <w:bodyDiv w:val="1"/>
      <w:marLeft w:val="0"/>
      <w:marRight w:val="0"/>
      <w:marTop w:val="0"/>
      <w:marBottom w:val="0"/>
      <w:divBdr>
        <w:top w:val="none" w:sz="0" w:space="0" w:color="auto"/>
        <w:left w:val="none" w:sz="0" w:space="0" w:color="auto"/>
        <w:bottom w:val="none" w:sz="0" w:space="0" w:color="auto"/>
        <w:right w:val="none" w:sz="0" w:space="0" w:color="auto"/>
      </w:divBdr>
    </w:div>
    <w:div w:id="208148117">
      <w:bodyDiv w:val="1"/>
      <w:marLeft w:val="0"/>
      <w:marRight w:val="0"/>
      <w:marTop w:val="0"/>
      <w:marBottom w:val="0"/>
      <w:divBdr>
        <w:top w:val="none" w:sz="0" w:space="0" w:color="auto"/>
        <w:left w:val="none" w:sz="0" w:space="0" w:color="auto"/>
        <w:bottom w:val="none" w:sz="0" w:space="0" w:color="auto"/>
        <w:right w:val="none" w:sz="0" w:space="0" w:color="auto"/>
      </w:divBdr>
    </w:div>
    <w:div w:id="218133958">
      <w:bodyDiv w:val="1"/>
      <w:marLeft w:val="0"/>
      <w:marRight w:val="0"/>
      <w:marTop w:val="0"/>
      <w:marBottom w:val="0"/>
      <w:divBdr>
        <w:top w:val="none" w:sz="0" w:space="0" w:color="auto"/>
        <w:left w:val="none" w:sz="0" w:space="0" w:color="auto"/>
        <w:bottom w:val="none" w:sz="0" w:space="0" w:color="auto"/>
        <w:right w:val="none" w:sz="0" w:space="0" w:color="auto"/>
      </w:divBdr>
    </w:div>
    <w:div w:id="223495597">
      <w:bodyDiv w:val="1"/>
      <w:marLeft w:val="0"/>
      <w:marRight w:val="0"/>
      <w:marTop w:val="0"/>
      <w:marBottom w:val="0"/>
      <w:divBdr>
        <w:top w:val="none" w:sz="0" w:space="0" w:color="auto"/>
        <w:left w:val="none" w:sz="0" w:space="0" w:color="auto"/>
        <w:bottom w:val="none" w:sz="0" w:space="0" w:color="auto"/>
        <w:right w:val="none" w:sz="0" w:space="0" w:color="auto"/>
      </w:divBdr>
    </w:div>
    <w:div w:id="227956191">
      <w:bodyDiv w:val="1"/>
      <w:marLeft w:val="0"/>
      <w:marRight w:val="0"/>
      <w:marTop w:val="0"/>
      <w:marBottom w:val="0"/>
      <w:divBdr>
        <w:top w:val="none" w:sz="0" w:space="0" w:color="auto"/>
        <w:left w:val="none" w:sz="0" w:space="0" w:color="auto"/>
        <w:bottom w:val="none" w:sz="0" w:space="0" w:color="auto"/>
        <w:right w:val="none" w:sz="0" w:space="0" w:color="auto"/>
      </w:divBdr>
    </w:div>
    <w:div w:id="243610006">
      <w:bodyDiv w:val="1"/>
      <w:marLeft w:val="0"/>
      <w:marRight w:val="0"/>
      <w:marTop w:val="0"/>
      <w:marBottom w:val="0"/>
      <w:divBdr>
        <w:top w:val="none" w:sz="0" w:space="0" w:color="auto"/>
        <w:left w:val="none" w:sz="0" w:space="0" w:color="auto"/>
        <w:bottom w:val="none" w:sz="0" w:space="0" w:color="auto"/>
        <w:right w:val="none" w:sz="0" w:space="0" w:color="auto"/>
      </w:divBdr>
    </w:div>
    <w:div w:id="271519329">
      <w:bodyDiv w:val="1"/>
      <w:marLeft w:val="0"/>
      <w:marRight w:val="0"/>
      <w:marTop w:val="0"/>
      <w:marBottom w:val="0"/>
      <w:divBdr>
        <w:top w:val="none" w:sz="0" w:space="0" w:color="auto"/>
        <w:left w:val="none" w:sz="0" w:space="0" w:color="auto"/>
        <w:bottom w:val="none" w:sz="0" w:space="0" w:color="auto"/>
        <w:right w:val="none" w:sz="0" w:space="0" w:color="auto"/>
      </w:divBdr>
    </w:div>
    <w:div w:id="294726174">
      <w:bodyDiv w:val="1"/>
      <w:marLeft w:val="0"/>
      <w:marRight w:val="0"/>
      <w:marTop w:val="0"/>
      <w:marBottom w:val="0"/>
      <w:divBdr>
        <w:top w:val="none" w:sz="0" w:space="0" w:color="auto"/>
        <w:left w:val="none" w:sz="0" w:space="0" w:color="auto"/>
        <w:bottom w:val="none" w:sz="0" w:space="0" w:color="auto"/>
        <w:right w:val="none" w:sz="0" w:space="0" w:color="auto"/>
      </w:divBdr>
    </w:div>
    <w:div w:id="336419427">
      <w:bodyDiv w:val="1"/>
      <w:marLeft w:val="0"/>
      <w:marRight w:val="0"/>
      <w:marTop w:val="0"/>
      <w:marBottom w:val="0"/>
      <w:divBdr>
        <w:top w:val="none" w:sz="0" w:space="0" w:color="auto"/>
        <w:left w:val="none" w:sz="0" w:space="0" w:color="auto"/>
        <w:bottom w:val="none" w:sz="0" w:space="0" w:color="auto"/>
        <w:right w:val="none" w:sz="0" w:space="0" w:color="auto"/>
      </w:divBdr>
    </w:div>
    <w:div w:id="343240297">
      <w:bodyDiv w:val="1"/>
      <w:marLeft w:val="0"/>
      <w:marRight w:val="0"/>
      <w:marTop w:val="0"/>
      <w:marBottom w:val="0"/>
      <w:divBdr>
        <w:top w:val="none" w:sz="0" w:space="0" w:color="auto"/>
        <w:left w:val="none" w:sz="0" w:space="0" w:color="auto"/>
        <w:bottom w:val="none" w:sz="0" w:space="0" w:color="auto"/>
        <w:right w:val="none" w:sz="0" w:space="0" w:color="auto"/>
      </w:divBdr>
    </w:div>
    <w:div w:id="357463599">
      <w:bodyDiv w:val="1"/>
      <w:marLeft w:val="0"/>
      <w:marRight w:val="0"/>
      <w:marTop w:val="0"/>
      <w:marBottom w:val="0"/>
      <w:divBdr>
        <w:top w:val="none" w:sz="0" w:space="0" w:color="auto"/>
        <w:left w:val="none" w:sz="0" w:space="0" w:color="auto"/>
        <w:bottom w:val="none" w:sz="0" w:space="0" w:color="auto"/>
        <w:right w:val="none" w:sz="0" w:space="0" w:color="auto"/>
      </w:divBdr>
    </w:div>
    <w:div w:id="418064903">
      <w:bodyDiv w:val="1"/>
      <w:marLeft w:val="0"/>
      <w:marRight w:val="0"/>
      <w:marTop w:val="0"/>
      <w:marBottom w:val="0"/>
      <w:divBdr>
        <w:top w:val="none" w:sz="0" w:space="0" w:color="auto"/>
        <w:left w:val="none" w:sz="0" w:space="0" w:color="auto"/>
        <w:bottom w:val="none" w:sz="0" w:space="0" w:color="auto"/>
        <w:right w:val="none" w:sz="0" w:space="0" w:color="auto"/>
      </w:divBdr>
    </w:div>
    <w:div w:id="424377329">
      <w:bodyDiv w:val="1"/>
      <w:marLeft w:val="0"/>
      <w:marRight w:val="0"/>
      <w:marTop w:val="0"/>
      <w:marBottom w:val="0"/>
      <w:divBdr>
        <w:top w:val="none" w:sz="0" w:space="0" w:color="auto"/>
        <w:left w:val="none" w:sz="0" w:space="0" w:color="auto"/>
        <w:bottom w:val="none" w:sz="0" w:space="0" w:color="auto"/>
        <w:right w:val="none" w:sz="0" w:space="0" w:color="auto"/>
      </w:divBdr>
    </w:div>
    <w:div w:id="442501793">
      <w:bodyDiv w:val="1"/>
      <w:marLeft w:val="0"/>
      <w:marRight w:val="0"/>
      <w:marTop w:val="0"/>
      <w:marBottom w:val="0"/>
      <w:divBdr>
        <w:top w:val="none" w:sz="0" w:space="0" w:color="auto"/>
        <w:left w:val="none" w:sz="0" w:space="0" w:color="auto"/>
        <w:bottom w:val="none" w:sz="0" w:space="0" w:color="auto"/>
        <w:right w:val="none" w:sz="0" w:space="0" w:color="auto"/>
      </w:divBdr>
    </w:div>
    <w:div w:id="452673640">
      <w:bodyDiv w:val="1"/>
      <w:marLeft w:val="0"/>
      <w:marRight w:val="0"/>
      <w:marTop w:val="0"/>
      <w:marBottom w:val="0"/>
      <w:divBdr>
        <w:top w:val="none" w:sz="0" w:space="0" w:color="auto"/>
        <w:left w:val="none" w:sz="0" w:space="0" w:color="auto"/>
        <w:bottom w:val="none" w:sz="0" w:space="0" w:color="auto"/>
        <w:right w:val="none" w:sz="0" w:space="0" w:color="auto"/>
      </w:divBdr>
    </w:div>
    <w:div w:id="477067379">
      <w:bodyDiv w:val="1"/>
      <w:marLeft w:val="0"/>
      <w:marRight w:val="0"/>
      <w:marTop w:val="0"/>
      <w:marBottom w:val="0"/>
      <w:divBdr>
        <w:top w:val="none" w:sz="0" w:space="0" w:color="auto"/>
        <w:left w:val="none" w:sz="0" w:space="0" w:color="auto"/>
        <w:bottom w:val="none" w:sz="0" w:space="0" w:color="auto"/>
        <w:right w:val="none" w:sz="0" w:space="0" w:color="auto"/>
      </w:divBdr>
    </w:div>
    <w:div w:id="485777516">
      <w:bodyDiv w:val="1"/>
      <w:marLeft w:val="0"/>
      <w:marRight w:val="0"/>
      <w:marTop w:val="0"/>
      <w:marBottom w:val="0"/>
      <w:divBdr>
        <w:top w:val="none" w:sz="0" w:space="0" w:color="auto"/>
        <w:left w:val="none" w:sz="0" w:space="0" w:color="auto"/>
        <w:bottom w:val="none" w:sz="0" w:space="0" w:color="auto"/>
        <w:right w:val="none" w:sz="0" w:space="0" w:color="auto"/>
      </w:divBdr>
    </w:div>
    <w:div w:id="576981339">
      <w:bodyDiv w:val="1"/>
      <w:marLeft w:val="0"/>
      <w:marRight w:val="0"/>
      <w:marTop w:val="0"/>
      <w:marBottom w:val="0"/>
      <w:divBdr>
        <w:top w:val="none" w:sz="0" w:space="0" w:color="auto"/>
        <w:left w:val="none" w:sz="0" w:space="0" w:color="auto"/>
        <w:bottom w:val="none" w:sz="0" w:space="0" w:color="auto"/>
        <w:right w:val="none" w:sz="0" w:space="0" w:color="auto"/>
      </w:divBdr>
    </w:div>
    <w:div w:id="594873065">
      <w:bodyDiv w:val="1"/>
      <w:marLeft w:val="0"/>
      <w:marRight w:val="0"/>
      <w:marTop w:val="0"/>
      <w:marBottom w:val="0"/>
      <w:divBdr>
        <w:top w:val="none" w:sz="0" w:space="0" w:color="auto"/>
        <w:left w:val="none" w:sz="0" w:space="0" w:color="auto"/>
        <w:bottom w:val="none" w:sz="0" w:space="0" w:color="auto"/>
        <w:right w:val="none" w:sz="0" w:space="0" w:color="auto"/>
      </w:divBdr>
    </w:div>
    <w:div w:id="625506414">
      <w:bodyDiv w:val="1"/>
      <w:marLeft w:val="0"/>
      <w:marRight w:val="0"/>
      <w:marTop w:val="0"/>
      <w:marBottom w:val="0"/>
      <w:divBdr>
        <w:top w:val="none" w:sz="0" w:space="0" w:color="auto"/>
        <w:left w:val="none" w:sz="0" w:space="0" w:color="auto"/>
        <w:bottom w:val="none" w:sz="0" w:space="0" w:color="auto"/>
        <w:right w:val="none" w:sz="0" w:space="0" w:color="auto"/>
      </w:divBdr>
    </w:div>
    <w:div w:id="675545364">
      <w:bodyDiv w:val="1"/>
      <w:marLeft w:val="0"/>
      <w:marRight w:val="0"/>
      <w:marTop w:val="0"/>
      <w:marBottom w:val="0"/>
      <w:divBdr>
        <w:top w:val="none" w:sz="0" w:space="0" w:color="auto"/>
        <w:left w:val="none" w:sz="0" w:space="0" w:color="auto"/>
        <w:bottom w:val="none" w:sz="0" w:space="0" w:color="auto"/>
        <w:right w:val="none" w:sz="0" w:space="0" w:color="auto"/>
      </w:divBdr>
    </w:div>
    <w:div w:id="678429074">
      <w:bodyDiv w:val="1"/>
      <w:marLeft w:val="0"/>
      <w:marRight w:val="0"/>
      <w:marTop w:val="0"/>
      <w:marBottom w:val="0"/>
      <w:divBdr>
        <w:top w:val="none" w:sz="0" w:space="0" w:color="auto"/>
        <w:left w:val="none" w:sz="0" w:space="0" w:color="auto"/>
        <w:bottom w:val="none" w:sz="0" w:space="0" w:color="auto"/>
        <w:right w:val="none" w:sz="0" w:space="0" w:color="auto"/>
      </w:divBdr>
    </w:div>
    <w:div w:id="682778012">
      <w:bodyDiv w:val="1"/>
      <w:marLeft w:val="0"/>
      <w:marRight w:val="0"/>
      <w:marTop w:val="0"/>
      <w:marBottom w:val="0"/>
      <w:divBdr>
        <w:top w:val="none" w:sz="0" w:space="0" w:color="auto"/>
        <w:left w:val="none" w:sz="0" w:space="0" w:color="auto"/>
        <w:bottom w:val="none" w:sz="0" w:space="0" w:color="auto"/>
        <w:right w:val="none" w:sz="0" w:space="0" w:color="auto"/>
      </w:divBdr>
    </w:div>
    <w:div w:id="757989752">
      <w:bodyDiv w:val="1"/>
      <w:marLeft w:val="0"/>
      <w:marRight w:val="0"/>
      <w:marTop w:val="0"/>
      <w:marBottom w:val="0"/>
      <w:divBdr>
        <w:top w:val="none" w:sz="0" w:space="0" w:color="auto"/>
        <w:left w:val="none" w:sz="0" w:space="0" w:color="auto"/>
        <w:bottom w:val="none" w:sz="0" w:space="0" w:color="auto"/>
        <w:right w:val="none" w:sz="0" w:space="0" w:color="auto"/>
      </w:divBdr>
    </w:div>
    <w:div w:id="763115411">
      <w:bodyDiv w:val="1"/>
      <w:marLeft w:val="0"/>
      <w:marRight w:val="0"/>
      <w:marTop w:val="0"/>
      <w:marBottom w:val="0"/>
      <w:divBdr>
        <w:top w:val="none" w:sz="0" w:space="0" w:color="auto"/>
        <w:left w:val="none" w:sz="0" w:space="0" w:color="auto"/>
        <w:bottom w:val="none" w:sz="0" w:space="0" w:color="auto"/>
        <w:right w:val="none" w:sz="0" w:space="0" w:color="auto"/>
      </w:divBdr>
    </w:div>
    <w:div w:id="765230587">
      <w:bodyDiv w:val="1"/>
      <w:marLeft w:val="0"/>
      <w:marRight w:val="0"/>
      <w:marTop w:val="0"/>
      <w:marBottom w:val="0"/>
      <w:divBdr>
        <w:top w:val="none" w:sz="0" w:space="0" w:color="auto"/>
        <w:left w:val="none" w:sz="0" w:space="0" w:color="auto"/>
        <w:bottom w:val="none" w:sz="0" w:space="0" w:color="auto"/>
        <w:right w:val="none" w:sz="0" w:space="0" w:color="auto"/>
      </w:divBdr>
    </w:div>
    <w:div w:id="832600630">
      <w:bodyDiv w:val="1"/>
      <w:marLeft w:val="0"/>
      <w:marRight w:val="0"/>
      <w:marTop w:val="0"/>
      <w:marBottom w:val="0"/>
      <w:divBdr>
        <w:top w:val="none" w:sz="0" w:space="0" w:color="auto"/>
        <w:left w:val="none" w:sz="0" w:space="0" w:color="auto"/>
        <w:bottom w:val="none" w:sz="0" w:space="0" w:color="auto"/>
        <w:right w:val="none" w:sz="0" w:space="0" w:color="auto"/>
      </w:divBdr>
    </w:div>
    <w:div w:id="852306928">
      <w:bodyDiv w:val="1"/>
      <w:marLeft w:val="0"/>
      <w:marRight w:val="0"/>
      <w:marTop w:val="0"/>
      <w:marBottom w:val="0"/>
      <w:divBdr>
        <w:top w:val="none" w:sz="0" w:space="0" w:color="auto"/>
        <w:left w:val="none" w:sz="0" w:space="0" w:color="auto"/>
        <w:bottom w:val="none" w:sz="0" w:space="0" w:color="auto"/>
        <w:right w:val="none" w:sz="0" w:space="0" w:color="auto"/>
      </w:divBdr>
    </w:div>
    <w:div w:id="902330759">
      <w:bodyDiv w:val="1"/>
      <w:marLeft w:val="0"/>
      <w:marRight w:val="0"/>
      <w:marTop w:val="0"/>
      <w:marBottom w:val="0"/>
      <w:divBdr>
        <w:top w:val="none" w:sz="0" w:space="0" w:color="auto"/>
        <w:left w:val="none" w:sz="0" w:space="0" w:color="auto"/>
        <w:bottom w:val="none" w:sz="0" w:space="0" w:color="auto"/>
        <w:right w:val="none" w:sz="0" w:space="0" w:color="auto"/>
      </w:divBdr>
    </w:div>
    <w:div w:id="996885249">
      <w:bodyDiv w:val="1"/>
      <w:marLeft w:val="0"/>
      <w:marRight w:val="0"/>
      <w:marTop w:val="0"/>
      <w:marBottom w:val="0"/>
      <w:divBdr>
        <w:top w:val="none" w:sz="0" w:space="0" w:color="auto"/>
        <w:left w:val="none" w:sz="0" w:space="0" w:color="auto"/>
        <w:bottom w:val="none" w:sz="0" w:space="0" w:color="auto"/>
        <w:right w:val="none" w:sz="0" w:space="0" w:color="auto"/>
      </w:divBdr>
    </w:div>
    <w:div w:id="1011487731">
      <w:bodyDiv w:val="1"/>
      <w:marLeft w:val="0"/>
      <w:marRight w:val="0"/>
      <w:marTop w:val="0"/>
      <w:marBottom w:val="0"/>
      <w:divBdr>
        <w:top w:val="none" w:sz="0" w:space="0" w:color="auto"/>
        <w:left w:val="none" w:sz="0" w:space="0" w:color="auto"/>
        <w:bottom w:val="none" w:sz="0" w:space="0" w:color="auto"/>
        <w:right w:val="none" w:sz="0" w:space="0" w:color="auto"/>
      </w:divBdr>
    </w:div>
    <w:div w:id="1014646785">
      <w:bodyDiv w:val="1"/>
      <w:marLeft w:val="0"/>
      <w:marRight w:val="0"/>
      <w:marTop w:val="0"/>
      <w:marBottom w:val="0"/>
      <w:divBdr>
        <w:top w:val="none" w:sz="0" w:space="0" w:color="auto"/>
        <w:left w:val="none" w:sz="0" w:space="0" w:color="auto"/>
        <w:bottom w:val="none" w:sz="0" w:space="0" w:color="auto"/>
        <w:right w:val="none" w:sz="0" w:space="0" w:color="auto"/>
      </w:divBdr>
    </w:div>
    <w:div w:id="1033730202">
      <w:bodyDiv w:val="1"/>
      <w:marLeft w:val="0"/>
      <w:marRight w:val="0"/>
      <w:marTop w:val="0"/>
      <w:marBottom w:val="0"/>
      <w:divBdr>
        <w:top w:val="none" w:sz="0" w:space="0" w:color="auto"/>
        <w:left w:val="none" w:sz="0" w:space="0" w:color="auto"/>
        <w:bottom w:val="none" w:sz="0" w:space="0" w:color="auto"/>
        <w:right w:val="none" w:sz="0" w:space="0" w:color="auto"/>
      </w:divBdr>
    </w:div>
    <w:div w:id="1071656885">
      <w:bodyDiv w:val="1"/>
      <w:marLeft w:val="0"/>
      <w:marRight w:val="0"/>
      <w:marTop w:val="0"/>
      <w:marBottom w:val="0"/>
      <w:divBdr>
        <w:top w:val="none" w:sz="0" w:space="0" w:color="auto"/>
        <w:left w:val="none" w:sz="0" w:space="0" w:color="auto"/>
        <w:bottom w:val="none" w:sz="0" w:space="0" w:color="auto"/>
        <w:right w:val="none" w:sz="0" w:space="0" w:color="auto"/>
      </w:divBdr>
    </w:div>
    <w:div w:id="1128010521">
      <w:bodyDiv w:val="1"/>
      <w:marLeft w:val="0"/>
      <w:marRight w:val="0"/>
      <w:marTop w:val="0"/>
      <w:marBottom w:val="0"/>
      <w:divBdr>
        <w:top w:val="none" w:sz="0" w:space="0" w:color="auto"/>
        <w:left w:val="none" w:sz="0" w:space="0" w:color="auto"/>
        <w:bottom w:val="none" w:sz="0" w:space="0" w:color="auto"/>
        <w:right w:val="none" w:sz="0" w:space="0" w:color="auto"/>
      </w:divBdr>
    </w:div>
    <w:div w:id="1132753554">
      <w:bodyDiv w:val="1"/>
      <w:marLeft w:val="0"/>
      <w:marRight w:val="0"/>
      <w:marTop w:val="0"/>
      <w:marBottom w:val="0"/>
      <w:divBdr>
        <w:top w:val="none" w:sz="0" w:space="0" w:color="auto"/>
        <w:left w:val="none" w:sz="0" w:space="0" w:color="auto"/>
        <w:bottom w:val="none" w:sz="0" w:space="0" w:color="auto"/>
        <w:right w:val="none" w:sz="0" w:space="0" w:color="auto"/>
      </w:divBdr>
    </w:div>
    <w:div w:id="1154182646">
      <w:bodyDiv w:val="1"/>
      <w:marLeft w:val="0"/>
      <w:marRight w:val="0"/>
      <w:marTop w:val="0"/>
      <w:marBottom w:val="0"/>
      <w:divBdr>
        <w:top w:val="none" w:sz="0" w:space="0" w:color="auto"/>
        <w:left w:val="none" w:sz="0" w:space="0" w:color="auto"/>
        <w:bottom w:val="none" w:sz="0" w:space="0" w:color="auto"/>
        <w:right w:val="none" w:sz="0" w:space="0" w:color="auto"/>
      </w:divBdr>
    </w:div>
    <w:div w:id="1200119253">
      <w:bodyDiv w:val="1"/>
      <w:marLeft w:val="0"/>
      <w:marRight w:val="0"/>
      <w:marTop w:val="0"/>
      <w:marBottom w:val="0"/>
      <w:divBdr>
        <w:top w:val="none" w:sz="0" w:space="0" w:color="auto"/>
        <w:left w:val="none" w:sz="0" w:space="0" w:color="auto"/>
        <w:bottom w:val="none" w:sz="0" w:space="0" w:color="auto"/>
        <w:right w:val="none" w:sz="0" w:space="0" w:color="auto"/>
      </w:divBdr>
    </w:div>
    <w:div w:id="1211579519">
      <w:bodyDiv w:val="1"/>
      <w:marLeft w:val="0"/>
      <w:marRight w:val="0"/>
      <w:marTop w:val="0"/>
      <w:marBottom w:val="0"/>
      <w:divBdr>
        <w:top w:val="none" w:sz="0" w:space="0" w:color="auto"/>
        <w:left w:val="none" w:sz="0" w:space="0" w:color="auto"/>
        <w:bottom w:val="none" w:sz="0" w:space="0" w:color="auto"/>
        <w:right w:val="none" w:sz="0" w:space="0" w:color="auto"/>
      </w:divBdr>
    </w:div>
    <w:div w:id="1229658178">
      <w:bodyDiv w:val="1"/>
      <w:marLeft w:val="0"/>
      <w:marRight w:val="0"/>
      <w:marTop w:val="0"/>
      <w:marBottom w:val="0"/>
      <w:divBdr>
        <w:top w:val="none" w:sz="0" w:space="0" w:color="auto"/>
        <w:left w:val="none" w:sz="0" w:space="0" w:color="auto"/>
        <w:bottom w:val="none" w:sz="0" w:space="0" w:color="auto"/>
        <w:right w:val="none" w:sz="0" w:space="0" w:color="auto"/>
      </w:divBdr>
    </w:div>
    <w:div w:id="1246306395">
      <w:bodyDiv w:val="1"/>
      <w:marLeft w:val="0"/>
      <w:marRight w:val="0"/>
      <w:marTop w:val="0"/>
      <w:marBottom w:val="0"/>
      <w:divBdr>
        <w:top w:val="none" w:sz="0" w:space="0" w:color="auto"/>
        <w:left w:val="none" w:sz="0" w:space="0" w:color="auto"/>
        <w:bottom w:val="none" w:sz="0" w:space="0" w:color="auto"/>
        <w:right w:val="none" w:sz="0" w:space="0" w:color="auto"/>
      </w:divBdr>
    </w:div>
    <w:div w:id="1248926996">
      <w:bodyDiv w:val="1"/>
      <w:marLeft w:val="0"/>
      <w:marRight w:val="0"/>
      <w:marTop w:val="0"/>
      <w:marBottom w:val="0"/>
      <w:divBdr>
        <w:top w:val="none" w:sz="0" w:space="0" w:color="auto"/>
        <w:left w:val="none" w:sz="0" w:space="0" w:color="auto"/>
        <w:bottom w:val="none" w:sz="0" w:space="0" w:color="auto"/>
        <w:right w:val="none" w:sz="0" w:space="0" w:color="auto"/>
      </w:divBdr>
    </w:div>
    <w:div w:id="1304043458">
      <w:bodyDiv w:val="1"/>
      <w:marLeft w:val="0"/>
      <w:marRight w:val="0"/>
      <w:marTop w:val="0"/>
      <w:marBottom w:val="0"/>
      <w:divBdr>
        <w:top w:val="none" w:sz="0" w:space="0" w:color="auto"/>
        <w:left w:val="none" w:sz="0" w:space="0" w:color="auto"/>
        <w:bottom w:val="none" w:sz="0" w:space="0" w:color="auto"/>
        <w:right w:val="none" w:sz="0" w:space="0" w:color="auto"/>
      </w:divBdr>
    </w:div>
    <w:div w:id="1328557732">
      <w:bodyDiv w:val="1"/>
      <w:marLeft w:val="0"/>
      <w:marRight w:val="0"/>
      <w:marTop w:val="0"/>
      <w:marBottom w:val="0"/>
      <w:divBdr>
        <w:top w:val="none" w:sz="0" w:space="0" w:color="auto"/>
        <w:left w:val="none" w:sz="0" w:space="0" w:color="auto"/>
        <w:bottom w:val="none" w:sz="0" w:space="0" w:color="auto"/>
        <w:right w:val="none" w:sz="0" w:space="0" w:color="auto"/>
      </w:divBdr>
    </w:div>
    <w:div w:id="1363703383">
      <w:bodyDiv w:val="1"/>
      <w:marLeft w:val="0"/>
      <w:marRight w:val="0"/>
      <w:marTop w:val="0"/>
      <w:marBottom w:val="0"/>
      <w:divBdr>
        <w:top w:val="none" w:sz="0" w:space="0" w:color="auto"/>
        <w:left w:val="none" w:sz="0" w:space="0" w:color="auto"/>
        <w:bottom w:val="none" w:sz="0" w:space="0" w:color="auto"/>
        <w:right w:val="none" w:sz="0" w:space="0" w:color="auto"/>
      </w:divBdr>
    </w:div>
    <w:div w:id="1382244744">
      <w:bodyDiv w:val="1"/>
      <w:marLeft w:val="0"/>
      <w:marRight w:val="0"/>
      <w:marTop w:val="0"/>
      <w:marBottom w:val="0"/>
      <w:divBdr>
        <w:top w:val="none" w:sz="0" w:space="0" w:color="auto"/>
        <w:left w:val="none" w:sz="0" w:space="0" w:color="auto"/>
        <w:bottom w:val="none" w:sz="0" w:space="0" w:color="auto"/>
        <w:right w:val="none" w:sz="0" w:space="0" w:color="auto"/>
      </w:divBdr>
    </w:div>
    <w:div w:id="1484275935">
      <w:bodyDiv w:val="1"/>
      <w:marLeft w:val="0"/>
      <w:marRight w:val="0"/>
      <w:marTop w:val="0"/>
      <w:marBottom w:val="0"/>
      <w:divBdr>
        <w:top w:val="none" w:sz="0" w:space="0" w:color="auto"/>
        <w:left w:val="none" w:sz="0" w:space="0" w:color="auto"/>
        <w:bottom w:val="none" w:sz="0" w:space="0" w:color="auto"/>
        <w:right w:val="none" w:sz="0" w:space="0" w:color="auto"/>
      </w:divBdr>
    </w:div>
    <w:div w:id="1511065441">
      <w:bodyDiv w:val="1"/>
      <w:marLeft w:val="0"/>
      <w:marRight w:val="0"/>
      <w:marTop w:val="0"/>
      <w:marBottom w:val="0"/>
      <w:divBdr>
        <w:top w:val="none" w:sz="0" w:space="0" w:color="auto"/>
        <w:left w:val="none" w:sz="0" w:space="0" w:color="auto"/>
        <w:bottom w:val="none" w:sz="0" w:space="0" w:color="auto"/>
        <w:right w:val="none" w:sz="0" w:space="0" w:color="auto"/>
      </w:divBdr>
    </w:div>
    <w:div w:id="1552618739">
      <w:bodyDiv w:val="1"/>
      <w:marLeft w:val="0"/>
      <w:marRight w:val="0"/>
      <w:marTop w:val="0"/>
      <w:marBottom w:val="0"/>
      <w:divBdr>
        <w:top w:val="none" w:sz="0" w:space="0" w:color="auto"/>
        <w:left w:val="none" w:sz="0" w:space="0" w:color="auto"/>
        <w:bottom w:val="none" w:sz="0" w:space="0" w:color="auto"/>
        <w:right w:val="none" w:sz="0" w:space="0" w:color="auto"/>
      </w:divBdr>
    </w:div>
    <w:div w:id="1634366621">
      <w:bodyDiv w:val="1"/>
      <w:marLeft w:val="0"/>
      <w:marRight w:val="0"/>
      <w:marTop w:val="0"/>
      <w:marBottom w:val="0"/>
      <w:divBdr>
        <w:top w:val="none" w:sz="0" w:space="0" w:color="auto"/>
        <w:left w:val="none" w:sz="0" w:space="0" w:color="auto"/>
        <w:bottom w:val="none" w:sz="0" w:space="0" w:color="auto"/>
        <w:right w:val="none" w:sz="0" w:space="0" w:color="auto"/>
      </w:divBdr>
    </w:div>
    <w:div w:id="1640694579">
      <w:bodyDiv w:val="1"/>
      <w:marLeft w:val="0"/>
      <w:marRight w:val="0"/>
      <w:marTop w:val="0"/>
      <w:marBottom w:val="0"/>
      <w:divBdr>
        <w:top w:val="none" w:sz="0" w:space="0" w:color="auto"/>
        <w:left w:val="none" w:sz="0" w:space="0" w:color="auto"/>
        <w:bottom w:val="none" w:sz="0" w:space="0" w:color="auto"/>
        <w:right w:val="none" w:sz="0" w:space="0" w:color="auto"/>
      </w:divBdr>
    </w:div>
    <w:div w:id="1673142828">
      <w:bodyDiv w:val="1"/>
      <w:marLeft w:val="0"/>
      <w:marRight w:val="0"/>
      <w:marTop w:val="0"/>
      <w:marBottom w:val="0"/>
      <w:divBdr>
        <w:top w:val="none" w:sz="0" w:space="0" w:color="auto"/>
        <w:left w:val="none" w:sz="0" w:space="0" w:color="auto"/>
        <w:bottom w:val="none" w:sz="0" w:space="0" w:color="auto"/>
        <w:right w:val="none" w:sz="0" w:space="0" w:color="auto"/>
      </w:divBdr>
    </w:div>
    <w:div w:id="1673527968">
      <w:bodyDiv w:val="1"/>
      <w:marLeft w:val="0"/>
      <w:marRight w:val="0"/>
      <w:marTop w:val="0"/>
      <w:marBottom w:val="0"/>
      <w:divBdr>
        <w:top w:val="none" w:sz="0" w:space="0" w:color="auto"/>
        <w:left w:val="none" w:sz="0" w:space="0" w:color="auto"/>
        <w:bottom w:val="none" w:sz="0" w:space="0" w:color="auto"/>
        <w:right w:val="none" w:sz="0" w:space="0" w:color="auto"/>
      </w:divBdr>
    </w:div>
    <w:div w:id="1700818755">
      <w:bodyDiv w:val="1"/>
      <w:marLeft w:val="0"/>
      <w:marRight w:val="0"/>
      <w:marTop w:val="0"/>
      <w:marBottom w:val="0"/>
      <w:divBdr>
        <w:top w:val="none" w:sz="0" w:space="0" w:color="auto"/>
        <w:left w:val="none" w:sz="0" w:space="0" w:color="auto"/>
        <w:bottom w:val="none" w:sz="0" w:space="0" w:color="auto"/>
        <w:right w:val="none" w:sz="0" w:space="0" w:color="auto"/>
      </w:divBdr>
    </w:div>
    <w:div w:id="1715814571">
      <w:bodyDiv w:val="1"/>
      <w:marLeft w:val="0"/>
      <w:marRight w:val="0"/>
      <w:marTop w:val="0"/>
      <w:marBottom w:val="0"/>
      <w:divBdr>
        <w:top w:val="none" w:sz="0" w:space="0" w:color="auto"/>
        <w:left w:val="none" w:sz="0" w:space="0" w:color="auto"/>
        <w:bottom w:val="none" w:sz="0" w:space="0" w:color="auto"/>
        <w:right w:val="none" w:sz="0" w:space="0" w:color="auto"/>
      </w:divBdr>
    </w:div>
    <w:div w:id="1734500757">
      <w:bodyDiv w:val="1"/>
      <w:marLeft w:val="0"/>
      <w:marRight w:val="0"/>
      <w:marTop w:val="0"/>
      <w:marBottom w:val="0"/>
      <w:divBdr>
        <w:top w:val="none" w:sz="0" w:space="0" w:color="auto"/>
        <w:left w:val="none" w:sz="0" w:space="0" w:color="auto"/>
        <w:bottom w:val="none" w:sz="0" w:space="0" w:color="auto"/>
        <w:right w:val="none" w:sz="0" w:space="0" w:color="auto"/>
      </w:divBdr>
    </w:div>
    <w:div w:id="1940135411">
      <w:bodyDiv w:val="1"/>
      <w:marLeft w:val="0"/>
      <w:marRight w:val="0"/>
      <w:marTop w:val="0"/>
      <w:marBottom w:val="0"/>
      <w:divBdr>
        <w:top w:val="none" w:sz="0" w:space="0" w:color="auto"/>
        <w:left w:val="none" w:sz="0" w:space="0" w:color="auto"/>
        <w:bottom w:val="none" w:sz="0" w:space="0" w:color="auto"/>
        <w:right w:val="none" w:sz="0" w:space="0" w:color="auto"/>
      </w:divBdr>
    </w:div>
    <w:div w:id="1984893175">
      <w:bodyDiv w:val="1"/>
      <w:marLeft w:val="0"/>
      <w:marRight w:val="0"/>
      <w:marTop w:val="0"/>
      <w:marBottom w:val="0"/>
      <w:divBdr>
        <w:top w:val="none" w:sz="0" w:space="0" w:color="auto"/>
        <w:left w:val="none" w:sz="0" w:space="0" w:color="auto"/>
        <w:bottom w:val="none" w:sz="0" w:space="0" w:color="auto"/>
        <w:right w:val="none" w:sz="0" w:space="0" w:color="auto"/>
      </w:divBdr>
    </w:div>
    <w:div w:id="1995792200">
      <w:bodyDiv w:val="1"/>
      <w:marLeft w:val="0"/>
      <w:marRight w:val="0"/>
      <w:marTop w:val="0"/>
      <w:marBottom w:val="0"/>
      <w:divBdr>
        <w:top w:val="none" w:sz="0" w:space="0" w:color="auto"/>
        <w:left w:val="none" w:sz="0" w:space="0" w:color="auto"/>
        <w:bottom w:val="none" w:sz="0" w:space="0" w:color="auto"/>
        <w:right w:val="none" w:sz="0" w:space="0" w:color="auto"/>
      </w:divBdr>
    </w:div>
    <w:div w:id="2056194758">
      <w:bodyDiv w:val="1"/>
      <w:marLeft w:val="0"/>
      <w:marRight w:val="0"/>
      <w:marTop w:val="0"/>
      <w:marBottom w:val="0"/>
      <w:divBdr>
        <w:top w:val="none" w:sz="0" w:space="0" w:color="auto"/>
        <w:left w:val="none" w:sz="0" w:space="0" w:color="auto"/>
        <w:bottom w:val="none" w:sz="0" w:space="0" w:color="auto"/>
        <w:right w:val="none" w:sz="0" w:space="0" w:color="auto"/>
      </w:divBdr>
    </w:div>
    <w:div w:id="2061590009">
      <w:bodyDiv w:val="1"/>
      <w:marLeft w:val="0"/>
      <w:marRight w:val="0"/>
      <w:marTop w:val="0"/>
      <w:marBottom w:val="0"/>
      <w:divBdr>
        <w:top w:val="none" w:sz="0" w:space="0" w:color="auto"/>
        <w:left w:val="none" w:sz="0" w:space="0" w:color="auto"/>
        <w:bottom w:val="none" w:sz="0" w:space="0" w:color="auto"/>
        <w:right w:val="none" w:sz="0" w:space="0" w:color="auto"/>
      </w:divBdr>
    </w:div>
    <w:div w:id="2063164363">
      <w:bodyDiv w:val="1"/>
      <w:marLeft w:val="0"/>
      <w:marRight w:val="0"/>
      <w:marTop w:val="0"/>
      <w:marBottom w:val="0"/>
      <w:divBdr>
        <w:top w:val="none" w:sz="0" w:space="0" w:color="auto"/>
        <w:left w:val="none" w:sz="0" w:space="0" w:color="auto"/>
        <w:bottom w:val="none" w:sz="0" w:space="0" w:color="auto"/>
        <w:right w:val="none" w:sz="0" w:space="0" w:color="auto"/>
      </w:divBdr>
    </w:div>
    <w:div w:id="2087797169">
      <w:bodyDiv w:val="1"/>
      <w:marLeft w:val="0"/>
      <w:marRight w:val="0"/>
      <w:marTop w:val="0"/>
      <w:marBottom w:val="0"/>
      <w:divBdr>
        <w:top w:val="none" w:sz="0" w:space="0" w:color="auto"/>
        <w:left w:val="none" w:sz="0" w:space="0" w:color="auto"/>
        <w:bottom w:val="none" w:sz="0" w:space="0" w:color="auto"/>
        <w:right w:val="none" w:sz="0" w:space="0" w:color="auto"/>
      </w:divBdr>
    </w:div>
    <w:div w:id="2088720893">
      <w:bodyDiv w:val="1"/>
      <w:marLeft w:val="0"/>
      <w:marRight w:val="0"/>
      <w:marTop w:val="0"/>
      <w:marBottom w:val="0"/>
      <w:divBdr>
        <w:top w:val="none" w:sz="0" w:space="0" w:color="auto"/>
        <w:left w:val="none" w:sz="0" w:space="0" w:color="auto"/>
        <w:bottom w:val="none" w:sz="0" w:space="0" w:color="auto"/>
        <w:right w:val="none" w:sz="0" w:space="0" w:color="auto"/>
      </w:divBdr>
    </w:div>
    <w:div w:id="2089038440">
      <w:bodyDiv w:val="1"/>
      <w:marLeft w:val="0"/>
      <w:marRight w:val="0"/>
      <w:marTop w:val="0"/>
      <w:marBottom w:val="0"/>
      <w:divBdr>
        <w:top w:val="none" w:sz="0" w:space="0" w:color="auto"/>
        <w:left w:val="none" w:sz="0" w:space="0" w:color="auto"/>
        <w:bottom w:val="none" w:sz="0" w:space="0" w:color="auto"/>
        <w:right w:val="none" w:sz="0" w:space="0" w:color="auto"/>
      </w:divBdr>
    </w:div>
    <w:div w:id="2113819259">
      <w:bodyDiv w:val="1"/>
      <w:marLeft w:val="0"/>
      <w:marRight w:val="0"/>
      <w:marTop w:val="0"/>
      <w:marBottom w:val="0"/>
      <w:divBdr>
        <w:top w:val="none" w:sz="0" w:space="0" w:color="auto"/>
        <w:left w:val="none" w:sz="0" w:space="0" w:color="auto"/>
        <w:bottom w:val="none" w:sz="0" w:space="0" w:color="auto"/>
        <w:right w:val="none" w:sz="0" w:space="0" w:color="auto"/>
      </w:divBdr>
    </w:div>
    <w:div w:id="2144955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o8s5BjW95ApdmbLNJ6JZekR6BQ==">AMUW2mWND7yKoGEGPiWiTPvXGEBNiXc0Yj2hq8e2XbO95KpbXsSkNYpEK2dG5qc4tkogRp/6fE1NPUXviQxYcHuJ453DFehwhww3PTw1F9BMoj+MaJ84fzJAWIBy68wGdvBkOBCHgGaKnevPdn31zSWZHDAPHwQQUmhr2nRTtG+f+iV38b2zPSk=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53</Pages>
  <Words>12853</Words>
  <Characters>73264</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Hoang Huong</cp:lastModifiedBy>
  <cp:revision>31</cp:revision>
  <cp:lastPrinted>2021-09-02T07:22:00Z</cp:lastPrinted>
  <dcterms:created xsi:type="dcterms:W3CDTF">2021-09-02T05:08:00Z</dcterms:created>
  <dcterms:modified xsi:type="dcterms:W3CDTF">2021-09-02T05:31:00Z</dcterms:modified>
</cp:coreProperties>
</file>